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1706C9" w14:textId="77777777" w:rsidR="00DE6B34" w:rsidRPr="003D12C1" w:rsidRDefault="00DE6B34" w:rsidP="002B14A1">
      <w:pPr>
        <w:widowControl w:val="0"/>
        <w:pBdr>
          <w:top w:val="nil"/>
          <w:left w:val="nil"/>
          <w:bottom w:val="nil"/>
          <w:right w:val="nil"/>
          <w:between w:val="nil"/>
        </w:pBdr>
        <w:spacing w:line="276" w:lineRule="auto"/>
        <w:ind w:left="284"/>
        <w:rPr>
          <w:sz w:val="22"/>
          <w:szCs w:val="22"/>
        </w:rPr>
      </w:pPr>
    </w:p>
    <w:p w14:paraId="003EBD71" w14:textId="77777777" w:rsidR="005F56EE" w:rsidRPr="003D12C1" w:rsidRDefault="005F56EE">
      <w:pPr>
        <w:widowControl w:val="0"/>
        <w:pBdr>
          <w:top w:val="nil"/>
          <w:left w:val="nil"/>
          <w:bottom w:val="nil"/>
          <w:right w:val="nil"/>
          <w:between w:val="nil"/>
        </w:pBdr>
        <w:spacing w:line="276" w:lineRule="auto"/>
        <w:rPr>
          <w:sz w:val="22"/>
          <w:szCs w:val="22"/>
        </w:rPr>
      </w:pPr>
    </w:p>
    <w:p w14:paraId="036C4D60" w14:textId="77777777" w:rsidR="00DE6B34" w:rsidRPr="003D12C1" w:rsidRDefault="007C1CC9" w:rsidP="002B14A1">
      <w:pPr>
        <w:pBdr>
          <w:top w:val="nil"/>
          <w:left w:val="nil"/>
          <w:bottom w:val="nil"/>
          <w:right w:val="nil"/>
          <w:between w:val="nil"/>
        </w:pBdr>
        <w:ind w:left="142"/>
        <w:jc w:val="center"/>
        <w:rPr>
          <w:color w:val="000000"/>
          <w:sz w:val="36"/>
          <w:szCs w:val="36"/>
        </w:rPr>
      </w:pPr>
      <w:r w:rsidRPr="003D12C1">
        <w:rPr>
          <w:b/>
          <w:bCs/>
          <w:sz w:val="36"/>
          <w:szCs w:val="36"/>
        </w:rPr>
        <w:t>Hybrid MILP–GA–RL Framework for EV Charging Station Placement in Urban India</w:t>
      </w:r>
    </w:p>
    <w:p w14:paraId="6CE11531" w14:textId="77777777" w:rsidR="00DE6B34" w:rsidRPr="003D12C1" w:rsidRDefault="007C1CC9">
      <w:pPr>
        <w:pBdr>
          <w:top w:val="nil"/>
          <w:left w:val="nil"/>
          <w:bottom w:val="nil"/>
          <w:right w:val="nil"/>
          <w:between w:val="nil"/>
        </w:pBdr>
        <w:spacing w:before="120" w:after="120"/>
        <w:jc w:val="center"/>
        <w:rPr>
          <w:color w:val="000000"/>
          <w:sz w:val="20"/>
          <w:szCs w:val="20"/>
        </w:rPr>
      </w:pPr>
      <w:r w:rsidRPr="003D12C1">
        <w:rPr>
          <w:sz w:val="20"/>
          <w:szCs w:val="20"/>
        </w:rPr>
        <w:t>Tishya Jha</w:t>
      </w:r>
      <w:r w:rsidRPr="003D12C1">
        <w:rPr>
          <w:color w:val="000000"/>
          <w:sz w:val="20"/>
          <w:szCs w:val="20"/>
          <w:vertAlign w:val="superscript"/>
        </w:rPr>
        <w:t>#1</w:t>
      </w:r>
      <w:r w:rsidRPr="003D12C1">
        <w:rPr>
          <w:color w:val="000000"/>
          <w:sz w:val="20"/>
          <w:szCs w:val="20"/>
        </w:rPr>
        <w:t>, Aarn</w:t>
      </w:r>
      <w:r w:rsidRPr="003D12C1">
        <w:rPr>
          <w:sz w:val="20"/>
          <w:szCs w:val="20"/>
        </w:rPr>
        <w:t>a Kuma</w:t>
      </w:r>
      <w:r w:rsidRPr="003D12C1">
        <w:rPr>
          <w:sz w:val="20"/>
          <w:szCs w:val="20"/>
          <w:vertAlign w:val="superscript"/>
        </w:rPr>
        <w:t>#</w:t>
      </w:r>
      <w:r w:rsidRPr="003D12C1">
        <w:rPr>
          <w:color w:val="000000"/>
          <w:sz w:val="20"/>
          <w:szCs w:val="20"/>
          <w:vertAlign w:val="superscript"/>
        </w:rPr>
        <w:t>2</w:t>
      </w:r>
      <w:r w:rsidRPr="003D12C1">
        <w:rPr>
          <w:color w:val="000000"/>
          <w:sz w:val="20"/>
          <w:szCs w:val="20"/>
        </w:rPr>
        <w:t xml:space="preserve">, </w:t>
      </w:r>
      <w:proofErr w:type="spellStart"/>
      <w:r w:rsidRPr="003D12C1">
        <w:rPr>
          <w:sz w:val="20"/>
          <w:szCs w:val="20"/>
        </w:rPr>
        <w:t>Swez</w:t>
      </w:r>
      <w:proofErr w:type="spellEnd"/>
      <w:r w:rsidRPr="003D12C1">
        <w:rPr>
          <w:sz w:val="20"/>
          <w:szCs w:val="20"/>
        </w:rPr>
        <w:t xml:space="preserve"> Bhardwaj</w:t>
      </w:r>
      <w:r w:rsidRPr="003D12C1">
        <w:rPr>
          <w:sz w:val="20"/>
          <w:szCs w:val="20"/>
          <w:vertAlign w:val="superscript"/>
        </w:rPr>
        <w:t>#3</w:t>
      </w:r>
      <w:r w:rsidRPr="003D12C1">
        <w:rPr>
          <w:sz w:val="20"/>
          <w:szCs w:val="20"/>
        </w:rPr>
        <w:t>, Devisha Bhargava</w:t>
      </w:r>
      <w:r w:rsidRPr="003D12C1">
        <w:rPr>
          <w:sz w:val="20"/>
          <w:szCs w:val="20"/>
          <w:vertAlign w:val="superscript"/>
        </w:rPr>
        <w:t>#4</w:t>
      </w:r>
      <w:r w:rsidRPr="003D12C1">
        <w:rPr>
          <w:sz w:val="20"/>
          <w:szCs w:val="20"/>
        </w:rPr>
        <w:t>, Shivam Shaurya</w:t>
      </w:r>
      <w:r w:rsidRPr="003D12C1">
        <w:rPr>
          <w:sz w:val="20"/>
          <w:szCs w:val="20"/>
          <w:vertAlign w:val="superscript"/>
        </w:rPr>
        <w:t>#5</w:t>
      </w:r>
      <w:r w:rsidRPr="003D12C1">
        <w:rPr>
          <w:sz w:val="20"/>
          <w:szCs w:val="20"/>
        </w:rPr>
        <w:t>, Vishesh Gautam</w:t>
      </w:r>
      <w:r w:rsidRPr="003D12C1">
        <w:rPr>
          <w:sz w:val="20"/>
          <w:szCs w:val="20"/>
          <w:vertAlign w:val="superscript"/>
        </w:rPr>
        <w:t>#6</w:t>
      </w:r>
    </w:p>
    <w:p w14:paraId="11F6F748" w14:textId="77777777" w:rsidR="00DE6B34" w:rsidRPr="003D12C1" w:rsidRDefault="007C1CC9">
      <w:pPr>
        <w:pBdr>
          <w:top w:val="nil"/>
          <w:left w:val="nil"/>
          <w:bottom w:val="nil"/>
          <w:right w:val="nil"/>
          <w:between w:val="nil"/>
        </w:pBdr>
        <w:spacing w:after="60"/>
        <w:jc w:val="center"/>
        <w:rPr>
          <w:i/>
          <w:iCs/>
          <w:sz w:val="18"/>
          <w:szCs w:val="18"/>
        </w:rPr>
      </w:pPr>
      <w:r w:rsidRPr="003D12C1">
        <w:rPr>
          <w:i/>
          <w:iCs/>
          <w:color w:val="000000"/>
          <w:sz w:val="18"/>
          <w:szCs w:val="18"/>
          <w:vertAlign w:val="superscript"/>
        </w:rPr>
        <w:t>#</w:t>
      </w:r>
      <w:r w:rsidRPr="003D12C1">
        <w:rPr>
          <w:i/>
          <w:iCs/>
          <w:sz w:val="18"/>
          <w:szCs w:val="18"/>
        </w:rPr>
        <w:t>Computer Science &amp; Engineering Department</w:t>
      </w:r>
      <w:r w:rsidRPr="003D12C1">
        <w:rPr>
          <w:i/>
          <w:iCs/>
          <w:color w:val="000000"/>
          <w:sz w:val="18"/>
          <w:szCs w:val="18"/>
        </w:rPr>
        <w:t xml:space="preserve">, </w:t>
      </w:r>
      <w:r w:rsidRPr="003D12C1">
        <w:rPr>
          <w:i/>
          <w:iCs/>
          <w:sz w:val="18"/>
          <w:szCs w:val="18"/>
        </w:rPr>
        <w:t>Rajiv Gandhi Institute of Petroleum Technology</w:t>
      </w:r>
      <w:r w:rsidRPr="003D12C1">
        <w:rPr>
          <w:i/>
          <w:iCs/>
          <w:color w:val="000000"/>
          <w:sz w:val="18"/>
          <w:szCs w:val="18"/>
        </w:rPr>
        <w:br/>
      </w:r>
      <w:r w:rsidRPr="003D12C1">
        <w:rPr>
          <w:i/>
          <w:iCs/>
          <w:sz w:val="18"/>
          <w:szCs w:val="18"/>
        </w:rPr>
        <w:t>Jais, Uttar Pradesh, India</w:t>
      </w:r>
    </w:p>
    <w:p w14:paraId="4A795002" w14:textId="77777777" w:rsidR="00DE6B34" w:rsidRPr="003D12C1" w:rsidRDefault="00DE6B34">
      <w:pPr>
        <w:pBdr>
          <w:top w:val="nil"/>
          <w:left w:val="nil"/>
          <w:bottom w:val="nil"/>
          <w:right w:val="nil"/>
          <w:between w:val="nil"/>
        </w:pBdr>
        <w:spacing w:after="60"/>
        <w:jc w:val="center"/>
        <w:rPr>
          <w:i/>
          <w:iCs/>
          <w:sz w:val="18"/>
          <w:szCs w:val="18"/>
        </w:rPr>
      </w:pPr>
    </w:p>
    <w:p w14:paraId="2AFF482D" w14:textId="77777777" w:rsidR="00DE6B34" w:rsidRPr="003D12C1" w:rsidRDefault="00DE6B34">
      <w:pPr>
        <w:rPr>
          <w:sz w:val="22"/>
          <w:szCs w:val="22"/>
        </w:rPr>
        <w:sectPr w:rsidR="00DE6B34" w:rsidRPr="003D12C1">
          <w:pgSz w:w="11906" w:h="16838"/>
          <w:pgMar w:top="1077" w:right="811" w:bottom="2438" w:left="0" w:header="709" w:footer="709" w:gutter="0"/>
          <w:pgNumType w:start="1"/>
          <w:cols w:space="720"/>
        </w:sectPr>
      </w:pPr>
    </w:p>
    <w:p w14:paraId="5C5B3415" w14:textId="56F359AE" w:rsidR="00DE6B34" w:rsidRPr="003D12C1" w:rsidRDefault="007C1CC9" w:rsidP="00B71269">
      <w:pPr>
        <w:pBdr>
          <w:top w:val="nil"/>
          <w:left w:val="nil"/>
          <w:bottom w:val="nil"/>
          <w:right w:val="nil"/>
          <w:between w:val="nil"/>
        </w:pBdr>
        <w:jc w:val="both"/>
        <w:rPr>
          <w:b/>
          <w:bCs/>
          <w:sz w:val="16"/>
          <w:szCs w:val="16"/>
        </w:rPr>
      </w:pPr>
      <w:r w:rsidRPr="003D12C1">
        <w:rPr>
          <w:b/>
          <w:bCs/>
          <w:i/>
          <w:iCs/>
          <w:color w:val="000000"/>
          <w:sz w:val="16"/>
          <w:szCs w:val="16"/>
        </w:rPr>
        <w:t>Abstract</w:t>
      </w:r>
      <w:r w:rsidRPr="003D12C1">
        <w:rPr>
          <w:b/>
          <w:bCs/>
          <w:color w:val="000000"/>
          <w:sz w:val="16"/>
          <w:szCs w:val="16"/>
        </w:rPr>
        <w:t xml:space="preserve">— </w:t>
      </w:r>
      <w:r w:rsidRPr="003D12C1">
        <w:rPr>
          <w:b/>
          <w:bCs/>
          <w:sz w:val="16"/>
          <w:szCs w:val="16"/>
        </w:rPr>
        <w:t>The rapid growth of electric vehicle (EV) adoption in India has intensified the need for strategically planned charging infrastructure that balances user accessibility, economic feasibility, and power-grid reliability. However, most existing EV charging station placement models either assume uniform demand distributions or ignore critical real-world constraints such as grid-extension costs, heterogeneous urban demand patterns, and post-deployment operational performance. In this work, we develop a comprehensive, data-driven optimization framework for charging station deployment in the Lucknow urban core by integrating geospatial datasets, electricity-grid proximity, and EV adoption patterns.</w:t>
      </w:r>
      <w:r w:rsidR="00B71269" w:rsidRPr="003D12C1">
        <w:rPr>
          <w:b/>
          <w:bCs/>
          <w:sz w:val="16"/>
          <w:szCs w:val="16"/>
        </w:rPr>
        <w:t xml:space="preserve"> </w:t>
      </w:r>
      <w:r w:rsidRPr="003D12C1">
        <w:rPr>
          <w:b/>
          <w:bCs/>
          <w:sz w:val="16"/>
          <w:szCs w:val="16"/>
        </w:rPr>
        <w:t>We construct a multi-objective mathematical model that minimizes driver detour, power-grid stress, and installation cost, while enforcing zone-specific coverage requirements. A refined demand model combines building density, commercial activity (POIs), and district-level EV sales, while restricting demand to four-wheeler vehicles to reflect practical infrastructure requirements. Power-grid distance is incorporated as a cost penalty to discourage infeasible siting. A small-scale MILP prototype validates the mathematical correctness of the model, and a scalable NSGA-II/GA implementation generates Pareto-optimal placement plans over 150–300 candidate locations. To address real-time operational efficiency, we integrate a Q-learning module that reduces charging wait times by dynamically routing vehicles to stations with minimal queue lengths.</w:t>
      </w:r>
      <w:r w:rsidR="00B71269" w:rsidRPr="003D12C1">
        <w:rPr>
          <w:b/>
          <w:bCs/>
          <w:sz w:val="16"/>
          <w:szCs w:val="16"/>
        </w:rPr>
        <w:t xml:space="preserve"> </w:t>
      </w:r>
      <w:r w:rsidRPr="003D12C1">
        <w:rPr>
          <w:b/>
          <w:bCs/>
          <w:sz w:val="16"/>
          <w:szCs w:val="16"/>
        </w:rPr>
        <w:t>Baseline comparisons against random, uniform, and greedy placement strategies demonstrate substantial improvements in coverage, QoS, cost efficiency, and load balancing. The proposed hybrid methodology provides a robust planning and operational paradigm for data-driven EV infrastructure deployment in emerging urban regions.</w:t>
      </w:r>
    </w:p>
    <w:p w14:paraId="31E9E5CB" w14:textId="77777777" w:rsidR="00DE6B34" w:rsidRPr="003D12C1" w:rsidRDefault="00DE6B34">
      <w:pPr>
        <w:pBdr>
          <w:top w:val="nil"/>
          <w:left w:val="nil"/>
          <w:bottom w:val="nil"/>
          <w:right w:val="nil"/>
          <w:between w:val="nil"/>
        </w:pBdr>
        <w:jc w:val="both"/>
        <w:rPr>
          <w:b/>
          <w:bCs/>
          <w:sz w:val="16"/>
          <w:szCs w:val="16"/>
        </w:rPr>
      </w:pPr>
    </w:p>
    <w:p w14:paraId="75216041" w14:textId="77777777" w:rsidR="00DE6B34" w:rsidRPr="003D12C1" w:rsidRDefault="007C1CC9" w:rsidP="001C7A71">
      <w:pPr>
        <w:numPr>
          <w:ilvl w:val="0"/>
          <w:numId w:val="1"/>
        </w:numPr>
        <w:pBdr>
          <w:top w:val="nil"/>
          <w:left w:val="nil"/>
          <w:bottom w:val="nil"/>
          <w:right w:val="nil"/>
          <w:between w:val="nil"/>
        </w:pBdr>
        <w:spacing w:before="180" w:after="60"/>
        <w:jc w:val="center"/>
        <w:rPr>
          <w:sz w:val="22"/>
          <w:szCs w:val="22"/>
        </w:rPr>
      </w:pPr>
      <w:r w:rsidRPr="003D12C1">
        <w:rPr>
          <w:smallCaps/>
          <w:color w:val="000000"/>
          <w:sz w:val="18"/>
          <w:szCs w:val="18"/>
        </w:rPr>
        <w:t>Introduction</w:t>
      </w:r>
    </w:p>
    <w:p w14:paraId="0B9A233C" w14:textId="6D76B3FC" w:rsidR="00DE6B34" w:rsidRPr="003D12C1" w:rsidRDefault="007C1CC9">
      <w:pPr>
        <w:spacing w:before="240" w:after="240"/>
        <w:jc w:val="both"/>
        <w:rPr>
          <w:sz w:val="18"/>
          <w:szCs w:val="18"/>
        </w:rPr>
      </w:pPr>
      <w:r w:rsidRPr="003D12C1">
        <w:rPr>
          <w:sz w:val="18"/>
          <w:szCs w:val="18"/>
        </w:rPr>
        <w:t>The rapid electrification of road transport has created an urgent need for methodologically sound planning of electric vehicle (EV) charging infrastructure in emerging economies. Unlike conventional refuelling networks, EV charging infrastructures are tightly coupled to both the transportation layer (road network, traffic patterns, spatial distribution of activities) and the power-distribution layer (substations, feeders, grid capacity, voltage constraints). Planning decisions that ignore either dimension risk producing networks that are either underutilized, geographically inequitable, or economically infeasible due to excessive grid-extension costs.</w:t>
      </w:r>
      <w:r w:rsidR="0049223C" w:rsidRPr="003D12C1">
        <w:rPr>
          <w:sz w:val="18"/>
          <w:szCs w:val="18"/>
        </w:rPr>
        <w:t xml:space="preserve"> </w:t>
      </w:r>
      <w:r w:rsidRPr="003D12C1">
        <w:rPr>
          <w:sz w:val="18"/>
          <w:szCs w:val="18"/>
        </w:rPr>
        <w:t>Existing literature on EV charging station siting has predominantly treated the problem as a variant of classical facility location, p-median, set-covering, or p-</w:t>
      </w:r>
      <w:proofErr w:type="spellStart"/>
      <w:r w:rsidRPr="003D12C1">
        <w:rPr>
          <w:sz w:val="18"/>
          <w:szCs w:val="18"/>
        </w:rPr>
        <w:t>center</w:t>
      </w:r>
      <w:proofErr w:type="spellEnd"/>
      <w:r w:rsidRPr="003D12C1">
        <w:rPr>
          <w:sz w:val="18"/>
          <w:szCs w:val="18"/>
        </w:rPr>
        <w:t xml:space="preserve"> optimization, occasionally extended by metaheuristic search for scalability. Parallel research streams address charger sizing, queueing and waiting-time minimization, and real-time routing as separate subproblems. This separation is analytically convenient but does not reflect the coupled nature of real deployments, where long-term siting and sizing decisions strongly interact with short-term operational routing and queue management. In particular, the spatial pattern of stations constrains the achievable performance of any real-time control or routing policy, while dynamic routing can, in turn, mitigate localized congestion created by suboptimal siting.</w:t>
      </w:r>
    </w:p>
    <w:p w14:paraId="2A37CEDE" w14:textId="4350B32C" w:rsidR="00DE6B34" w:rsidRPr="003D12C1" w:rsidRDefault="007C1CC9" w:rsidP="0049223C">
      <w:pPr>
        <w:spacing w:before="240" w:after="240"/>
        <w:jc w:val="both"/>
        <w:rPr>
          <w:sz w:val="18"/>
          <w:szCs w:val="18"/>
        </w:rPr>
      </w:pPr>
      <w:r w:rsidRPr="003D12C1">
        <w:rPr>
          <w:sz w:val="18"/>
          <w:szCs w:val="18"/>
        </w:rPr>
        <w:t>From a public-policy perspective, urban authorities must simultaneously answer at least three interacting questions:</w:t>
      </w:r>
      <w:r w:rsidR="0049223C" w:rsidRPr="003D12C1">
        <w:rPr>
          <w:sz w:val="18"/>
          <w:szCs w:val="18"/>
        </w:rPr>
        <w:t xml:space="preserve"> </w:t>
      </w:r>
      <w:r w:rsidRPr="003D12C1">
        <w:rPr>
          <w:b/>
          <w:bCs/>
          <w:sz w:val="18"/>
          <w:szCs w:val="18"/>
        </w:rPr>
        <w:t>Coverage:</w:t>
      </w:r>
      <w:r w:rsidRPr="003D12C1">
        <w:rPr>
          <w:sz w:val="18"/>
          <w:szCs w:val="18"/>
        </w:rPr>
        <w:t xml:space="preserve"> Are all relevant zones within acceptable access distance of at least one station?</w:t>
      </w:r>
      <w:r w:rsidRPr="003D12C1">
        <w:rPr>
          <w:sz w:val="18"/>
          <w:szCs w:val="18"/>
        </w:rPr>
        <w:br/>
      </w:r>
      <w:r w:rsidRPr="003D12C1">
        <w:rPr>
          <w:b/>
          <w:bCs/>
          <w:sz w:val="18"/>
          <w:szCs w:val="18"/>
        </w:rPr>
        <w:t>Quality of Service (QoS):</w:t>
      </w:r>
      <w:r w:rsidRPr="003D12C1">
        <w:rPr>
          <w:sz w:val="18"/>
          <w:szCs w:val="18"/>
        </w:rPr>
        <w:t xml:space="preserve"> Are stations placed preferentially where EV adoption and trip intensity are high, so as to minimize detour and waiting time for the majority of users?</w:t>
      </w:r>
      <w:r w:rsidRPr="003D12C1">
        <w:rPr>
          <w:sz w:val="18"/>
          <w:szCs w:val="18"/>
        </w:rPr>
        <w:br/>
      </w:r>
      <w:r w:rsidRPr="003D12C1">
        <w:rPr>
          <w:b/>
          <w:bCs/>
          <w:sz w:val="18"/>
          <w:szCs w:val="18"/>
        </w:rPr>
        <w:t>Economic &amp; Grid Feasibility:</w:t>
      </w:r>
      <w:r w:rsidRPr="003D12C1">
        <w:rPr>
          <w:sz w:val="18"/>
          <w:szCs w:val="18"/>
        </w:rPr>
        <w:t xml:space="preserve"> Are siting decisions aligned with the existing distribution network such that grid-extension costs and overload risks remain bounded?</w:t>
      </w:r>
    </w:p>
    <w:p w14:paraId="3A07E6A0" w14:textId="77777777" w:rsidR="00DE6B34" w:rsidRPr="003D12C1" w:rsidRDefault="007C1CC9">
      <w:pPr>
        <w:spacing w:before="240" w:after="240"/>
        <w:jc w:val="both"/>
        <w:rPr>
          <w:sz w:val="18"/>
          <w:szCs w:val="18"/>
        </w:rPr>
      </w:pPr>
      <w:r w:rsidRPr="003D12C1">
        <w:rPr>
          <w:sz w:val="18"/>
          <w:szCs w:val="18"/>
        </w:rPr>
        <w:t xml:space="preserve">Naïvely maximizing coverage by uniformly spreading stations may lead to severe underutilization in low-demand zones and unnecessary capital expenditure. Conversely, purely demand-driven siting may cluster stations in high-income or high-adoption </w:t>
      </w:r>
      <w:proofErr w:type="spellStart"/>
      <w:r w:rsidRPr="003D12C1">
        <w:rPr>
          <w:sz w:val="18"/>
          <w:szCs w:val="18"/>
        </w:rPr>
        <w:t>neighborhoods</w:t>
      </w:r>
      <w:proofErr w:type="spellEnd"/>
      <w:r w:rsidRPr="003D12C1">
        <w:rPr>
          <w:sz w:val="18"/>
          <w:szCs w:val="18"/>
        </w:rPr>
        <w:t>, leaving peripheral regions underserved and contradicting equity and accessibility goals. Furthermore, a purely geographic or distance-based cost model fails to capture a critical real-world factor emphasized by practitioners: the distance from candidate station sites to the existing power grid infrastructure. Extending high-capacity feeders over long distances substantially increases capital cost, making some otherwise attractive locations economically unviable.</w:t>
      </w:r>
    </w:p>
    <w:p w14:paraId="5C276902" w14:textId="1BC3826B" w:rsidR="00DE6B34" w:rsidRPr="003D12C1" w:rsidRDefault="007C1CC9">
      <w:pPr>
        <w:spacing w:before="240" w:after="240"/>
        <w:jc w:val="both"/>
        <w:rPr>
          <w:sz w:val="18"/>
          <w:szCs w:val="18"/>
        </w:rPr>
      </w:pPr>
      <w:r w:rsidRPr="003D12C1">
        <w:rPr>
          <w:sz w:val="18"/>
          <w:szCs w:val="18"/>
        </w:rPr>
        <w:t>In this work, we focus explicitly on four-wheeler (4W) charging infrastructure, mirroring the emphasis of current government-built public fast-charging stations while acknowledging that e-rickshaw and two-wheeler charging require separate modelling and infrastructure design.</w:t>
      </w:r>
    </w:p>
    <w:p w14:paraId="6EF4463E" w14:textId="77777777" w:rsidR="00DE6B34" w:rsidRPr="003D12C1" w:rsidRDefault="007C1CC9">
      <w:pPr>
        <w:spacing w:before="240" w:after="240"/>
        <w:jc w:val="both"/>
        <w:rPr>
          <w:sz w:val="18"/>
          <w:szCs w:val="18"/>
        </w:rPr>
      </w:pPr>
      <w:r w:rsidRPr="003D12C1">
        <w:rPr>
          <w:sz w:val="18"/>
          <w:szCs w:val="18"/>
        </w:rPr>
        <w:t xml:space="preserve">To capture these realities, we propose a data-driven formulation that integrates transportation, demand, and grid layers within a unified optimization framework. The study region is the Lucknow urban core, comprising dense commercial and residential </w:t>
      </w:r>
      <w:proofErr w:type="spellStart"/>
      <w:r w:rsidRPr="003D12C1">
        <w:rPr>
          <w:sz w:val="18"/>
          <w:szCs w:val="18"/>
        </w:rPr>
        <w:t>neighborhoods</w:t>
      </w:r>
      <w:proofErr w:type="spellEnd"/>
      <w:r w:rsidRPr="003D12C1">
        <w:rPr>
          <w:sz w:val="18"/>
          <w:szCs w:val="18"/>
        </w:rPr>
        <w:t xml:space="preserve"> with high potential for EV adoption. The region is modelled using: (</w:t>
      </w:r>
      <w:proofErr w:type="spellStart"/>
      <w:r w:rsidRPr="003D12C1">
        <w:rPr>
          <w:sz w:val="18"/>
          <w:szCs w:val="18"/>
        </w:rPr>
        <w:t>i</w:t>
      </w:r>
      <w:proofErr w:type="spellEnd"/>
      <w:r w:rsidRPr="003D12C1">
        <w:rPr>
          <w:sz w:val="18"/>
          <w:szCs w:val="18"/>
        </w:rPr>
        <w:t>) an OpenStreetMap-derived road network, (ii) building footprints as a proxy for population and residential density, (iii) points of interest (POIs) such as malls, markets, office clusters, and transit hubs as proxies for trip-attraction intensity, (iv) district- or ward-level EV sales statistics as a proxy for adoption and purchasing capacity, and (v) distribution grid assets (substations, feeders) or their approximations to quantify grid proximity.</w:t>
      </w:r>
    </w:p>
    <w:p w14:paraId="2C37B488" w14:textId="77777777" w:rsidR="00DE6B34" w:rsidRPr="003D12C1" w:rsidRDefault="007C1CC9" w:rsidP="00462208">
      <w:pPr>
        <w:pStyle w:val="Heading3"/>
        <w:keepNext w:val="0"/>
        <w:spacing w:before="280" w:after="80"/>
        <w:ind w:left="0" w:firstLine="0"/>
        <w:jc w:val="both"/>
        <w:rPr>
          <w:rFonts w:ascii="Times New Roman" w:eastAsia="Times New Roman" w:hAnsi="Times New Roman" w:cs="Times New Roman"/>
          <w:b w:val="0"/>
          <w:bCs w:val="0"/>
          <w:i/>
          <w:iCs/>
          <w:sz w:val="18"/>
          <w:szCs w:val="18"/>
        </w:rPr>
      </w:pPr>
      <w:bookmarkStart w:id="0" w:name="_heading=h.f4jnbzwntdvu" w:colFirst="0" w:colLast="0"/>
      <w:bookmarkEnd w:id="0"/>
      <w:r w:rsidRPr="003D12C1">
        <w:rPr>
          <w:rFonts w:ascii="Times New Roman" w:eastAsia="Times New Roman" w:hAnsi="Times New Roman" w:cs="Times New Roman"/>
          <w:b w:val="0"/>
          <w:bCs w:val="0"/>
          <w:i/>
          <w:iCs/>
          <w:sz w:val="18"/>
          <w:szCs w:val="18"/>
        </w:rPr>
        <w:t>A. Coverage-Oriented versus QoS-Oriented Planning</w:t>
      </w:r>
    </w:p>
    <w:p w14:paraId="7015908F" w14:textId="77777777" w:rsidR="00DE6B34" w:rsidRPr="003D12C1" w:rsidRDefault="007C1CC9">
      <w:pPr>
        <w:spacing w:before="240" w:after="240"/>
        <w:jc w:val="both"/>
        <w:rPr>
          <w:sz w:val="18"/>
          <w:szCs w:val="18"/>
        </w:rPr>
      </w:pPr>
      <w:r w:rsidRPr="003D12C1">
        <w:rPr>
          <w:sz w:val="18"/>
          <w:szCs w:val="18"/>
        </w:rPr>
        <w:t>A central conceptual refinement in this work is the explicit separation of coverage-oriented and QoS-oriented planning objectives.</w:t>
      </w:r>
    </w:p>
    <w:p w14:paraId="706C55DC" w14:textId="7F8A73D0" w:rsidR="00DE6B34" w:rsidRPr="003D12C1" w:rsidRDefault="007C1CC9">
      <w:pPr>
        <w:spacing w:before="240" w:after="240"/>
        <w:jc w:val="both"/>
        <w:rPr>
          <w:sz w:val="18"/>
          <w:szCs w:val="18"/>
        </w:rPr>
      </w:pPr>
      <w:r w:rsidRPr="003D12C1">
        <w:rPr>
          <w:sz w:val="18"/>
          <w:szCs w:val="18"/>
        </w:rPr>
        <w:t xml:space="preserve">In a coverage model, the planning objective is to guarantee that every zone (ward, grid cell, or policy-defined area) has at least one station within a specified maximum access distance. This is akin to classical </w:t>
      </w:r>
      <w:r w:rsidRPr="003D12C1">
        <w:rPr>
          <w:sz w:val="18"/>
          <w:szCs w:val="18"/>
        </w:rPr>
        <w:lastRenderedPageBreak/>
        <w:t>set-covering or p-</w:t>
      </w:r>
      <w:proofErr w:type="spellStart"/>
      <w:r w:rsidRPr="003D12C1">
        <w:rPr>
          <w:sz w:val="18"/>
          <w:szCs w:val="18"/>
        </w:rPr>
        <w:t>center</w:t>
      </w:r>
      <w:proofErr w:type="spellEnd"/>
      <w:r w:rsidRPr="003D12C1">
        <w:rPr>
          <w:sz w:val="18"/>
          <w:szCs w:val="18"/>
        </w:rPr>
        <w:t xml:space="preserve"> formulations, where the primary performance measure is whether demand points lie within a service radius of at least one facility and, optionally, the maximum or average distance to the nearest facility. Such a model is attractive to policymakers, as it provides clear guarantees of spatial equity: “no zone is left without access.”</w:t>
      </w:r>
      <w:r w:rsidR="00873709" w:rsidRPr="003D12C1">
        <w:rPr>
          <w:sz w:val="18"/>
          <w:szCs w:val="18"/>
        </w:rPr>
        <w:t xml:space="preserve"> </w:t>
      </w:r>
      <w:r w:rsidRPr="003D12C1">
        <w:rPr>
          <w:sz w:val="18"/>
          <w:szCs w:val="18"/>
        </w:rPr>
        <w:t>In contrast, a QoS model seeks to optimize infrastructure primarily for areas with high EV demand and purchasing capacity. Here, station siting is driven by a composite demand score that combines (after appropriate scaling and normalization)</w:t>
      </w:r>
      <w:r w:rsidR="00873709" w:rsidRPr="003D12C1">
        <w:rPr>
          <w:sz w:val="18"/>
          <w:szCs w:val="18"/>
        </w:rPr>
        <w:t xml:space="preserve"> </w:t>
      </w:r>
      <w:r w:rsidRPr="003D12C1">
        <w:rPr>
          <w:sz w:val="18"/>
          <w:szCs w:val="18"/>
        </w:rPr>
        <w:t>built-up area or building footprint extent (proxy for population density),</w:t>
      </w:r>
      <w:r w:rsidR="00873709" w:rsidRPr="003D12C1">
        <w:rPr>
          <w:sz w:val="18"/>
          <w:szCs w:val="18"/>
        </w:rPr>
        <w:t xml:space="preserve"> </w:t>
      </w:r>
      <w:r w:rsidRPr="003D12C1">
        <w:rPr>
          <w:sz w:val="18"/>
          <w:szCs w:val="18"/>
        </w:rPr>
        <w:t>intensity of POIs (proxy for commercial and trip-attraction density), and</w:t>
      </w:r>
      <w:r w:rsidRPr="003D12C1">
        <w:rPr>
          <w:sz w:val="18"/>
          <w:szCs w:val="18"/>
        </w:rPr>
        <w:br/>
        <w:t>EV sales or EV penetration indicators (proxy for local adoption potential).</w:t>
      </w:r>
      <w:r w:rsidR="00873709" w:rsidRPr="003D12C1">
        <w:rPr>
          <w:sz w:val="18"/>
          <w:szCs w:val="18"/>
        </w:rPr>
        <w:t xml:space="preserve"> </w:t>
      </w:r>
      <w:r w:rsidRPr="003D12C1">
        <w:rPr>
          <w:sz w:val="18"/>
          <w:szCs w:val="18"/>
        </w:rPr>
        <w:t>This composite demand is constructed as a weighted sum of normalized features,</w:t>
      </w:r>
    </w:p>
    <w:p w14:paraId="0726CF76" w14:textId="77777777" w:rsidR="00DE6B34" w:rsidRPr="003D12C1" w:rsidRDefault="0022405F">
      <w:pPr>
        <w:spacing w:before="240" w:after="240"/>
        <w:jc w:val="both"/>
        <w:rPr>
          <w:sz w:val="18"/>
          <w:szCs w:val="18"/>
        </w:rPr>
      </w:pPr>
      <m:oMathPara>
        <m:oMath>
          <m:sSub>
            <m:sSubPr>
              <m:ctrlPr>
                <w:rPr>
                  <w:rFonts w:ascii="Cambria Math" w:hAnsi="Cambria Math"/>
                  <w:sz w:val="18"/>
                  <w:szCs w:val="18"/>
                </w:rPr>
              </m:ctrlPr>
            </m:sSubPr>
            <m:e>
              <m:r>
                <w:rPr>
                  <w:rFonts w:ascii="Cambria Math" w:hAnsi="Cambria Math"/>
                  <w:sz w:val="18"/>
                  <w:szCs w:val="18"/>
                </w:rPr>
                <m:t>D</m:t>
              </m:r>
            </m:e>
            <m:sub>
              <m:r>
                <w:rPr>
                  <w:rFonts w:ascii="Cambria Math" w:hAnsi="Cambria Math"/>
                  <w:sz w:val="18"/>
                  <w:szCs w:val="18"/>
                </w:rPr>
                <m:t>i</m:t>
              </m:r>
            </m:sub>
          </m:sSub>
          <m:r>
            <w:rPr>
              <w:rFonts w:ascii="Cambria Math" w:hAnsi="Cambria Math"/>
              <w:sz w:val="18"/>
              <w:szCs w:val="18"/>
            </w:rPr>
            <m:t xml:space="preserve"> = </m:t>
          </m:r>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B</m:t>
              </m:r>
            </m:sub>
          </m:sSub>
          <m:sSub>
            <m:sSubPr>
              <m:ctrlPr>
                <w:rPr>
                  <w:rFonts w:ascii="Cambria Math" w:hAnsi="Cambria Math"/>
                  <w:sz w:val="18"/>
                  <w:szCs w:val="18"/>
                </w:rPr>
              </m:ctrlPr>
            </m:sSubPr>
            <m:e>
              <m:r>
                <w:rPr>
                  <w:rFonts w:ascii="Cambria Math" w:hAnsi="Cambria Math"/>
                  <w:sz w:val="18"/>
                  <w:szCs w:val="18"/>
                </w:rPr>
                <m:t>B</m:t>
              </m:r>
            </m:e>
            <m:sub>
              <m:r>
                <w:rPr>
                  <w:rFonts w:ascii="Cambria Math" w:hAnsi="Cambria Math"/>
                  <w:sz w:val="18"/>
                  <w:szCs w:val="18"/>
                </w:rPr>
                <m:t>i</m:t>
              </m:r>
            </m:sub>
          </m:sSub>
          <m:r>
            <w:rPr>
              <w:rFonts w:ascii="Cambria Math" w:hAnsi="Cambria Math"/>
              <w:sz w:val="18"/>
              <w:szCs w:val="18"/>
            </w:rPr>
            <m:t xml:space="preserve"> +</m:t>
          </m:r>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P</m:t>
              </m:r>
            </m:sub>
          </m:sSub>
          <m:sSub>
            <m:sSubPr>
              <m:ctrlPr>
                <w:rPr>
                  <w:rFonts w:ascii="Cambria Math" w:hAnsi="Cambria Math"/>
                  <w:sz w:val="18"/>
                  <w:szCs w:val="18"/>
                </w:rPr>
              </m:ctrlPr>
            </m:sSubPr>
            <m:e>
              <m:r>
                <w:rPr>
                  <w:rFonts w:ascii="Cambria Math" w:hAnsi="Cambria Math"/>
                  <w:sz w:val="18"/>
                  <w:szCs w:val="18"/>
                </w:rPr>
                <m:t>P</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E</m:t>
              </m:r>
            </m:sub>
          </m:sSub>
          <m:sSub>
            <m:sSubPr>
              <m:ctrlPr>
                <w:rPr>
                  <w:rFonts w:ascii="Cambria Math" w:hAnsi="Cambria Math"/>
                  <w:sz w:val="18"/>
                  <w:szCs w:val="18"/>
                </w:rPr>
              </m:ctrlPr>
            </m:sSubPr>
            <m:e>
              <m:r>
                <w:rPr>
                  <w:rFonts w:ascii="Cambria Math" w:hAnsi="Cambria Math"/>
                  <w:sz w:val="18"/>
                  <w:szCs w:val="18"/>
                </w:rPr>
                <m:t>E</m:t>
              </m:r>
            </m:e>
            <m:sub>
              <m:r>
                <w:rPr>
                  <w:rFonts w:ascii="Cambria Math" w:hAnsi="Cambria Math"/>
                  <w:sz w:val="18"/>
                  <w:szCs w:val="18"/>
                </w:rPr>
                <m:t>i</m:t>
              </m:r>
            </m:sub>
          </m:sSub>
        </m:oMath>
      </m:oMathPara>
    </w:p>
    <w:p w14:paraId="21313911" w14:textId="713889C7" w:rsidR="00462208" w:rsidRPr="003D12C1" w:rsidRDefault="00462208" w:rsidP="00462208">
      <w:pPr>
        <w:spacing w:before="240" w:after="240"/>
        <w:jc w:val="both"/>
        <w:rPr>
          <w:sz w:val="18"/>
          <w:szCs w:val="18"/>
        </w:rPr>
      </w:pPr>
      <w:r w:rsidRPr="003D12C1">
        <w:rPr>
          <w:sz w:val="18"/>
          <w:szCs w:val="18"/>
        </w:rPr>
        <w:t xml:space="preserve">where </w:t>
      </w:r>
      <m:oMath>
        <m:sSub>
          <m:sSubPr>
            <m:ctrlPr>
              <w:rPr>
                <w:rFonts w:ascii="Cambria Math" w:hAnsi="Cambria Math"/>
                <w:sz w:val="18"/>
                <w:szCs w:val="18"/>
              </w:rPr>
            </m:ctrlPr>
          </m:sSubPr>
          <m:e>
            <m:acc>
              <m:accPr>
                <m:chr m:val="̃"/>
                <m:ctrlPr>
                  <w:rPr>
                    <w:rFonts w:ascii="Cambria Math" w:hAnsi="Cambria Math"/>
                    <w:sz w:val="18"/>
                    <w:szCs w:val="18"/>
                  </w:rPr>
                </m:ctrlPr>
              </m:accPr>
              <m:e>
                <m:r>
                  <w:rPr>
                    <w:rFonts w:ascii="Cambria Math" w:hAnsi="Cambria Math"/>
                    <w:sz w:val="18"/>
                    <w:szCs w:val="18"/>
                  </w:rPr>
                  <m:t>B</m:t>
                </m:r>
              </m:e>
            </m:acc>
          </m:e>
          <m:sub>
            <m:r>
              <w:rPr>
                <w:rFonts w:ascii="Cambria Math" w:hAnsi="Cambria Math"/>
                <w:sz w:val="18"/>
                <w:szCs w:val="18"/>
              </w:rPr>
              <m:t>i</m:t>
            </m:r>
          </m:sub>
        </m:sSub>
        <m:r>
          <m:rPr>
            <m:sty m:val="p"/>
          </m:rPr>
          <w:rPr>
            <w:rFonts w:ascii="Cambria Math" w:hAnsi="Cambria Math"/>
            <w:sz w:val="18"/>
            <w:szCs w:val="18"/>
          </w:rPr>
          <m:t>,</m:t>
        </m:r>
        <m:sSub>
          <m:sSubPr>
            <m:ctrlPr>
              <w:rPr>
                <w:rFonts w:ascii="Cambria Math" w:hAnsi="Cambria Math"/>
                <w:sz w:val="18"/>
                <w:szCs w:val="18"/>
              </w:rPr>
            </m:ctrlPr>
          </m:sSubPr>
          <m:e>
            <m:acc>
              <m:accPr>
                <m:chr m:val="̃"/>
                <m:ctrlPr>
                  <w:rPr>
                    <w:rFonts w:ascii="Cambria Math" w:hAnsi="Cambria Math"/>
                    <w:sz w:val="18"/>
                    <w:szCs w:val="18"/>
                  </w:rPr>
                </m:ctrlPr>
              </m:accPr>
              <m:e>
                <m:r>
                  <w:rPr>
                    <w:rFonts w:ascii="Cambria Math" w:hAnsi="Cambria Math"/>
                    <w:sz w:val="18"/>
                    <w:szCs w:val="18"/>
                  </w:rPr>
                  <m:t>P</m:t>
                </m:r>
              </m:e>
            </m:acc>
          </m:e>
          <m:sub>
            <m:r>
              <w:rPr>
                <w:rFonts w:ascii="Cambria Math" w:hAnsi="Cambria Math"/>
                <w:sz w:val="18"/>
                <w:szCs w:val="18"/>
              </w:rPr>
              <m:t>i</m:t>
            </m:r>
          </m:sub>
        </m:sSub>
        <m:r>
          <m:rPr>
            <m:sty m:val="p"/>
          </m:rPr>
          <w:rPr>
            <w:rFonts w:ascii="Cambria Math" w:hAnsi="Cambria Math"/>
            <w:sz w:val="18"/>
            <w:szCs w:val="18"/>
          </w:rPr>
          <m:t>,</m:t>
        </m:r>
        <m:sSub>
          <m:sSubPr>
            <m:ctrlPr>
              <w:rPr>
                <w:rFonts w:ascii="Cambria Math" w:hAnsi="Cambria Math"/>
                <w:sz w:val="18"/>
                <w:szCs w:val="18"/>
              </w:rPr>
            </m:ctrlPr>
          </m:sSubPr>
          <m:e>
            <m:acc>
              <m:accPr>
                <m:chr m:val="̃"/>
                <m:ctrlPr>
                  <w:rPr>
                    <w:rFonts w:ascii="Cambria Math" w:hAnsi="Cambria Math"/>
                    <w:sz w:val="18"/>
                    <w:szCs w:val="18"/>
                  </w:rPr>
                </m:ctrlPr>
              </m:accPr>
              <m:e>
                <m:r>
                  <w:rPr>
                    <w:rFonts w:ascii="Cambria Math" w:hAnsi="Cambria Math"/>
                    <w:sz w:val="18"/>
                    <w:szCs w:val="18"/>
                  </w:rPr>
                  <m:t>E</m:t>
                </m:r>
              </m:e>
            </m:acc>
          </m:e>
          <m:sub>
            <m:r>
              <w:rPr>
                <w:rFonts w:ascii="Cambria Math" w:hAnsi="Cambria Math"/>
                <w:sz w:val="18"/>
                <w:szCs w:val="18"/>
              </w:rPr>
              <m:t>i</m:t>
            </m:r>
          </m:sub>
        </m:sSub>
        <m:r>
          <m:rPr>
            <m:sty m:val="p"/>
          </m:rPr>
          <w:rPr>
            <w:rFonts w:ascii="Cambria Math" w:hAnsi="Cambria Math"/>
            <w:sz w:val="18"/>
            <w:szCs w:val="18"/>
          </w:rPr>
          <m:t xml:space="preserve">∈[0,1] </m:t>
        </m:r>
      </m:oMath>
      <w:r w:rsidRPr="003D12C1">
        <w:rPr>
          <w:sz w:val="18"/>
          <w:szCs w:val="18"/>
        </w:rPr>
        <w:t xml:space="preserve">denote suitably normalized building area, POI density, and EV sales intensity at demand point </w:t>
      </w:r>
      <m:oMath>
        <m:r>
          <w:rPr>
            <w:rFonts w:ascii="Cambria Math" w:hAnsi="Cambria Math"/>
            <w:sz w:val="18"/>
            <w:szCs w:val="18"/>
          </w:rPr>
          <m:t>i</m:t>
        </m:r>
      </m:oMath>
      <w:r w:rsidRPr="003D12C1">
        <w:rPr>
          <w:sz w:val="18"/>
          <w:szCs w:val="18"/>
        </w:rPr>
        <w:t xml:space="preserve">, and </w:t>
      </w:r>
      <m:oMath>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B</m:t>
            </m:r>
          </m:sub>
        </m:sSub>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P</m:t>
            </m:r>
          </m:sub>
        </m:sSub>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E</m:t>
            </m:r>
          </m:sub>
        </m:sSub>
      </m:oMath>
      <w:r w:rsidRPr="003D12C1">
        <w:rPr>
          <w:sz w:val="18"/>
          <w:szCs w:val="18"/>
        </w:rPr>
        <w:t>are tunable hyperparameters. Rather than fixing these weights a priori, they are treated as tunable parameters and subjected to sensitivity analysis and/or simple hyperparameter search to ensure that the resulting station layouts are robust to reasonable changes in their values. This design choice avoids arbitrary reliance on a single assumed weighting scheme and allows the model to be calibrated to context-specific policy preferences—for example, prioritizing existing EV owners versus latent demand.</w:t>
      </w:r>
      <w:r w:rsidR="00873709" w:rsidRPr="003D12C1">
        <w:rPr>
          <w:sz w:val="18"/>
          <w:szCs w:val="18"/>
        </w:rPr>
        <w:t xml:space="preserve"> </w:t>
      </w:r>
      <w:r w:rsidRPr="003D12C1">
        <w:rPr>
          <w:sz w:val="18"/>
          <w:szCs w:val="18"/>
        </w:rPr>
        <w:t>Balancing coverage and QoS naturally leads to a multi-objective formulation. At one extreme, planners may require strict minimum coverage per zone (hard constraints) and then optimize QoS measures (detour, waiting time) within this feasible region. At the other extreme, they may wish to view coverage and QoS as competing objectives and explore the Pareto frontier of trade-offs. Our framework is designed to support both interpretations, either via a vector-valued objective,</w:t>
      </w:r>
    </w:p>
    <w:p w14:paraId="2234774A" w14:textId="30C6DB0B" w:rsidR="00462208" w:rsidRPr="003D12C1" w:rsidRDefault="00462208" w:rsidP="00462208">
      <w:pPr>
        <w:spacing w:before="240" w:after="240"/>
        <w:jc w:val="both"/>
        <w:rPr>
          <w:sz w:val="18"/>
          <w:szCs w:val="18"/>
        </w:rPr>
      </w:pPr>
      <m:oMathPara>
        <m:oMath>
          <m:r>
            <m:rPr>
              <m:sty m:val="p"/>
            </m:rPr>
            <w:rPr>
              <w:rFonts w:ascii="Cambria Math" w:hAnsi="Cambria Math"/>
              <w:sz w:val="18"/>
              <w:szCs w:val="18"/>
            </w:rPr>
            <m:t>min⁡(</m:t>
          </m:r>
          <m:r>
            <w:rPr>
              <w:rFonts w:ascii="Cambria Math" w:hAnsi="Cambria Math"/>
              <w:sz w:val="18"/>
              <w:szCs w:val="18"/>
            </w:rPr>
            <m:t>D</m:t>
          </m:r>
          <m:r>
            <m:rPr>
              <m:sty m:val="p"/>
            </m:rPr>
            <w:rPr>
              <w:rFonts w:ascii="Cambria Math" w:hAnsi="Cambria Math"/>
              <w:sz w:val="18"/>
              <w:szCs w:val="18"/>
            </w:rPr>
            <m:t>(</m:t>
          </m:r>
          <m:r>
            <w:rPr>
              <w:rFonts w:ascii="Cambria Math" w:hAnsi="Cambria Math"/>
              <w:sz w:val="18"/>
              <w:szCs w:val="18"/>
            </w:rPr>
            <m:t>x</m:t>
          </m:r>
          <m:r>
            <m:rPr>
              <m:sty m:val="p"/>
            </m:rPr>
            <w:rPr>
              <w:rFonts w:ascii="Cambria Math" w:hAnsi="Cambria Math"/>
              <w:sz w:val="18"/>
              <w:szCs w:val="18"/>
            </w:rPr>
            <m:t>),</m:t>
          </m:r>
          <m:r>
            <w:rPr>
              <w:rFonts w:ascii="Cambria Math" w:hAnsi="Cambria Math"/>
              <w:sz w:val="18"/>
              <w:szCs w:val="18"/>
            </w:rPr>
            <m:t>G</m:t>
          </m:r>
          <m:r>
            <m:rPr>
              <m:sty m:val="p"/>
            </m:rPr>
            <w:rPr>
              <w:rFonts w:ascii="Cambria Math" w:hAnsi="Cambria Math"/>
              <w:sz w:val="18"/>
              <w:szCs w:val="18"/>
            </w:rPr>
            <m:t>(</m:t>
          </m:r>
          <m:r>
            <w:rPr>
              <w:rFonts w:ascii="Cambria Math" w:hAnsi="Cambria Math"/>
              <w:sz w:val="18"/>
              <w:szCs w:val="18"/>
            </w:rPr>
            <m:t>x</m:t>
          </m:r>
          <m:r>
            <m:rPr>
              <m:sty m:val="p"/>
            </m:rPr>
            <w:rPr>
              <w:rFonts w:ascii="Cambria Math" w:hAnsi="Cambria Math"/>
              <w:sz w:val="18"/>
              <w:szCs w:val="18"/>
            </w:rPr>
            <m:t>),</m:t>
          </m:r>
          <m:r>
            <w:rPr>
              <w:rFonts w:ascii="Cambria Math" w:hAnsi="Cambria Math"/>
              <w:sz w:val="18"/>
              <w:szCs w:val="18"/>
            </w:rPr>
            <m:t>C</m:t>
          </m:r>
          <m:r>
            <m:rPr>
              <m:sty m:val="p"/>
            </m:rPr>
            <w:rPr>
              <w:rFonts w:ascii="Cambria Math" w:hAnsi="Cambria Math"/>
              <w:sz w:val="18"/>
              <w:szCs w:val="18"/>
            </w:rPr>
            <m:t>(</m:t>
          </m:r>
          <m:r>
            <w:rPr>
              <w:rFonts w:ascii="Cambria Math" w:hAnsi="Cambria Math"/>
              <w:sz w:val="18"/>
              <w:szCs w:val="18"/>
            </w:rPr>
            <m:t>x</m:t>
          </m:r>
          <m:r>
            <m:rPr>
              <m:sty m:val="p"/>
            </m:rPr>
            <w:rPr>
              <w:rFonts w:ascii="Cambria Math" w:hAnsi="Cambria Math"/>
              <w:sz w:val="18"/>
              <w:szCs w:val="18"/>
            </w:rPr>
            <m:t>)),</m:t>
          </m:r>
          <m:r>
            <m:rPr>
              <m:sty m:val="p"/>
            </m:rPr>
            <w:rPr>
              <w:sz w:val="18"/>
              <w:szCs w:val="18"/>
            </w:rPr>
            <w:br/>
          </m:r>
        </m:oMath>
      </m:oMathPara>
      <w:r w:rsidRPr="003D12C1">
        <w:rPr>
          <w:sz w:val="18"/>
          <w:szCs w:val="18"/>
        </w:rPr>
        <w:t>or via a weighted scalarization,</w:t>
      </w:r>
    </w:p>
    <w:p w14:paraId="51D11D2F" w14:textId="57CDF2F6" w:rsidR="00462208" w:rsidRPr="003D12C1" w:rsidRDefault="007C1CC9" w:rsidP="00462208">
      <w:pPr>
        <w:spacing w:before="240" w:after="240"/>
        <w:jc w:val="both"/>
        <w:rPr>
          <w:sz w:val="18"/>
          <w:szCs w:val="18"/>
        </w:rPr>
      </w:pPr>
      <m:oMathPara>
        <m:oMath>
          <m:r>
            <m:rPr>
              <m:sty m:val="p"/>
            </m:rPr>
            <w:rPr>
              <w:rFonts w:ascii="Cambria Math" w:hAnsi="Cambria Math"/>
              <w:sz w:val="18"/>
              <w:szCs w:val="18"/>
            </w:rPr>
            <m:t>min⁡</m:t>
          </m:r>
          <m:r>
            <w:rPr>
              <w:rFonts w:ascii="Cambria Math" w:hAnsi="Cambria Math"/>
              <w:sz w:val="18"/>
              <w:szCs w:val="18"/>
            </w:rPr>
            <m:t>Z</m:t>
          </m:r>
          <m:r>
            <m:rPr>
              <m:sty m:val="p"/>
            </m:rPr>
            <w:rPr>
              <w:rFonts w:ascii="Cambria Math" w:hAnsi="Cambria Math"/>
              <w:sz w:val="18"/>
              <w:szCs w:val="18"/>
            </w:rPr>
            <m:t>(</m:t>
          </m:r>
          <m:r>
            <w:rPr>
              <w:rFonts w:ascii="Cambria Math" w:hAnsi="Cambria Math"/>
              <w:sz w:val="18"/>
              <w:szCs w:val="18"/>
            </w:rPr>
            <m:t>x</m:t>
          </m:r>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w</m:t>
              </m:r>
            </m:e>
            <m:sub>
              <m:r>
                <m:rPr>
                  <m:sty m:val="p"/>
                </m:rPr>
                <w:rPr>
                  <w:rFonts w:ascii="Cambria Math" w:hAnsi="Cambria Math"/>
                  <w:sz w:val="18"/>
                  <w:szCs w:val="18"/>
                </w:rPr>
                <m:t>1</m:t>
              </m:r>
            </m:sub>
          </m:sSub>
          <m:r>
            <w:rPr>
              <w:rFonts w:ascii="Cambria Math" w:hAnsi="Cambria Math"/>
              <w:sz w:val="18"/>
              <w:szCs w:val="18"/>
            </w:rPr>
            <m:t>D</m:t>
          </m:r>
          <m:r>
            <m:rPr>
              <m:sty m:val="p"/>
            </m:rPr>
            <w:rPr>
              <w:rFonts w:ascii="Cambria Math" w:hAnsi="Cambria Math"/>
              <w:sz w:val="18"/>
              <w:szCs w:val="18"/>
            </w:rPr>
            <m:t>(</m:t>
          </m:r>
          <m:r>
            <w:rPr>
              <w:rFonts w:ascii="Cambria Math" w:hAnsi="Cambria Math"/>
              <w:sz w:val="18"/>
              <w:szCs w:val="18"/>
            </w:rPr>
            <m:t>x</m:t>
          </m:r>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w</m:t>
              </m:r>
            </m:e>
            <m:sub>
              <m:r>
                <m:rPr>
                  <m:sty m:val="p"/>
                </m:rPr>
                <w:rPr>
                  <w:rFonts w:ascii="Cambria Math" w:hAnsi="Cambria Math"/>
                  <w:sz w:val="18"/>
                  <w:szCs w:val="18"/>
                </w:rPr>
                <m:t>2</m:t>
              </m:r>
            </m:sub>
          </m:sSub>
          <m:r>
            <w:rPr>
              <w:rFonts w:ascii="Cambria Math" w:hAnsi="Cambria Math"/>
              <w:sz w:val="18"/>
              <w:szCs w:val="18"/>
            </w:rPr>
            <m:t>G</m:t>
          </m:r>
          <m:r>
            <m:rPr>
              <m:sty m:val="p"/>
            </m:rPr>
            <w:rPr>
              <w:rFonts w:ascii="Cambria Math" w:hAnsi="Cambria Math"/>
              <w:sz w:val="18"/>
              <w:szCs w:val="18"/>
            </w:rPr>
            <m:t>(</m:t>
          </m:r>
          <m:r>
            <w:rPr>
              <w:rFonts w:ascii="Cambria Math" w:hAnsi="Cambria Math"/>
              <w:sz w:val="18"/>
              <w:szCs w:val="18"/>
            </w:rPr>
            <m:t>x</m:t>
          </m:r>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w</m:t>
              </m:r>
            </m:e>
            <m:sub>
              <m:r>
                <m:rPr>
                  <m:sty m:val="p"/>
                </m:rPr>
                <w:rPr>
                  <w:rFonts w:ascii="Cambria Math" w:hAnsi="Cambria Math"/>
                  <w:sz w:val="18"/>
                  <w:szCs w:val="18"/>
                </w:rPr>
                <m:t>3</m:t>
              </m:r>
            </m:sub>
          </m:sSub>
          <m:r>
            <w:rPr>
              <w:rFonts w:ascii="Cambria Math" w:hAnsi="Cambria Math"/>
              <w:sz w:val="18"/>
              <w:szCs w:val="18"/>
            </w:rPr>
            <m:t>C</m:t>
          </m:r>
          <m:r>
            <m:rPr>
              <m:sty m:val="p"/>
            </m:rPr>
            <w:rPr>
              <w:rFonts w:ascii="Cambria Math" w:hAnsi="Cambria Math"/>
              <w:sz w:val="18"/>
              <w:szCs w:val="18"/>
            </w:rPr>
            <m:t>(</m:t>
          </m:r>
          <m:r>
            <w:rPr>
              <w:rFonts w:ascii="Cambria Math" w:hAnsi="Cambria Math"/>
              <w:sz w:val="18"/>
              <w:szCs w:val="18"/>
            </w:rPr>
            <m:t>x</m:t>
          </m:r>
          <m:r>
            <m:rPr>
              <m:sty m:val="p"/>
            </m:rPr>
            <w:rPr>
              <w:rFonts w:ascii="Cambria Math" w:hAnsi="Cambria Math"/>
              <w:sz w:val="18"/>
              <w:szCs w:val="18"/>
            </w:rPr>
            <m:t>),</m:t>
          </m:r>
        </m:oMath>
      </m:oMathPara>
    </w:p>
    <w:p w14:paraId="5E5982F7" w14:textId="77777777" w:rsidR="00462208" w:rsidRPr="003D12C1" w:rsidRDefault="00462208" w:rsidP="00462208">
      <w:pPr>
        <w:spacing w:before="240" w:after="240"/>
        <w:jc w:val="both"/>
        <w:rPr>
          <w:sz w:val="18"/>
          <w:szCs w:val="18"/>
        </w:rPr>
      </w:pPr>
      <w:r w:rsidRPr="003D12C1">
        <w:rPr>
          <w:sz w:val="18"/>
          <w:szCs w:val="18"/>
        </w:rPr>
        <w:t xml:space="preserve">where </w:t>
      </w:r>
      <m:oMath>
        <m:r>
          <w:rPr>
            <w:rFonts w:ascii="Cambria Math" w:hAnsi="Cambria Math"/>
            <w:sz w:val="18"/>
            <w:szCs w:val="18"/>
          </w:rPr>
          <m:t>D</m:t>
        </m:r>
        <m:r>
          <m:rPr>
            <m:sty m:val="p"/>
          </m:rPr>
          <w:rPr>
            <w:rFonts w:ascii="Cambria Math" w:hAnsi="Cambria Math"/>
            <w:sz w:val="18"/>
            <w:szCs w:val="18"/>
          </w:rPr>
          <m:t>(</m:t>
        </m:r>
        <m:r>
          <w:rPr>
            <w:rFonts w:ascii="Cambria Math" w:hAnsi="Cambria Math"/>
            <w:sz w:val="18"/>
            <w:szCs w:val="18"/>
          </w:rPr>
          <m:t>x</m:t>
        </m:r>
        <m:r>
          <m:rPr>
            <m:sty m:val="p"/>
          </m:rPr>
          <w:rPr>
            <w:rFonts w:ascii="Cambria Math" w:hAnsi="Cambria Math"/>
            <w:sz w:val="18"/>
            <w:szCs w:val="18"/>
          </w:rPr>
          <m:t>)</m:t>
        </m:r>
      </m:oMath>
      <w:r w:rsidRPr="003D12C1">
        <w:rPr>
          <w:sz w:val="18"/>
          <w:szCs w:val="18"/>
        </w:rPr>
        <w:t xml:space="preserve">denotes aggregate detour, </w:t>
      </w:r>
      <m:oMath>
        <m:r>
          <w:rPr>
            <w:rFonts w:ascii="Cambria Math" w:hAnsi="Cambria Math"/>
            <w:sz w:val="18"/>
            <w:szCs w:val="18"/>
          </w:rPr>
          <m:t>G</m:t>
        </m:r>
        <m:r>
          <m:rPr>
            <m:sty m:val="p"/>
          </m:rPr>
          <w:rPr>
            <w:rFonts w:ascii="Cambria Math" w:hAnsi="Cambria Math"/>
            <w:sz w:val="18"/>
            <w:szCs w:val="18"/>
          </w:rPr>
          <m:t>(</m:t>
        </m:r>
        <m:r>
          <w:rPr>
            <w:rFonts w:ascii="Cambria Math" w:hAnsi="Cambria Math"/>
            <w:sz w:val="18"/>
            <w:szCs w:val="18"/>
          </w:rPr>
          <m:t>x</m:t>
        </m:r>
        <m:r>
          <m:rPr>
            <m:sty m:val="p"/>
          </m:rPr>
          <w:rPr>
            <w:rFonts w:ascii="Cambria Math" w:hAnsi="Cambria Math"/>
            <w:sz w:val="18"/>
            <w:szCs w:val="18"/>
          </w:rPr>
          <m:t>)</m:t>
        </m:r>
      </m:oMath>
      <w:r w:rsidRPr="003D12C1">
        <w:rPr>
          <w:sz w:val="18"/>
          <w:szCs w:val="18"/>
        </w:rPr>
        <w:t xml:space="preserve">a grid-stress or grid-distance metric, and </w:t>
      </w:r>
      <m:oMath>
        <m:r>
          <w:rPr>
            <w:rFonts w:ascii="Cambria Math" w:hAnsi="Cambria Math"/>
            <w:sz w:val="18"/>
            <w:szCs w:val="18"/>
          </w:rPr>
          <m:t>C</m:t>
        </m:r>
        <m:r>
          <m:rPr>
            <m:sty m:val="p"/>
          </m:rPr>
          <w:rPr>
            <w:rFonts w:ascii="Cambria Math" w:hAnsi="Cambria Math"/>
            <w:sz w:val="18"/>
            <w:szCs w:val="18"/>
          </w:rPr>
          <m:t>(</m:t>
        </m:r>
        <m:r>
          <w:rPr>
            <w:rFonts w:ascii="Cambria Math" w:hAnsi="Cambria Math"/>
            <w:sz w:val="18"/>
            <w:szCs w:val="18"/>
          </w:rPr>
          <m:t>x</m:t>
        </m:r>
        <m:r>
          <m:rPr>
            <m:sty m:val="p"/>
          </m:rPr>
          <w:rPr>
            <w:rFonts w:ascii="Cambria Math" w:hAnsi="Cambria Math"/>
            <w:sz w:val="18"/>
            <w:szCs w:val="18"/>
          </w:rPr>
          <m:t>)</m:t>
        </m:r>
      </m:oMath>
      <w:r w:rsidRPr="003D12C1">
        <w:rPr>
          <w:sz w:val="18"/>
          <w:szCs w:val="18"/>
        </w:rPr>
        <w:t>the total capital cost.</w:t>
      </w:r>
    </w:p>
    <w:p w14:paraId="2B023757" w14:textId="77777777" w:rsidR="00462208" w:rsidRPr="003D12C1" w:rsidRDefault="00462208" w:rsidP="00462208">
      <w:pPr>
        <w:spacing w:before="240" w:after="240"/>
        <w:jc w:val="both"/>
        <w:rPr>
          <w:i/>
          <w:iCs/>
          <w:sz w:val="16"/>
          <w:szCs w:val="16"/>
        </w:rPr>
      </w:pPr>
      <w:r w:rsidRPr="003D12C1">
        <w:rPr>
          <w:i/>
          <w:iCs/>
          <w:sz w:val="16"/>
          <w:szCs w:val="16"/>
        </w:rPr>
        <w:t>B. Grid Proximity and Economic Feasibility</w:t>
      </w:r>
    </w:p>
    <w:p w14:paraId="0F11D6E1" w14:textId="77777777" w:rsidR="00462208" w:rsidRPr="003D12C1" w:rsidRDefault="00462208" w:rsidP="00462208">
      <w:pPr>
        <w:spacing w:before="240" w:after="240"/>
        <w:jc w:val="both"/>
        <w:rPr>
          <w:sz w:val="18"/>
          <w:szCs w:val="18"/>
        </w:rPr>
      </w:pPr>
      <w:r w:rsidRPr="003D12C1">
        <w:rPr>
          <w:sz w:val="18"/>
          <w:szCs w:val="18"/>
        </w:rPr>
        <w:t xml:space="preserve">A distinctive practical consideration in this work is the explicit incorporation of </w:t>
      </w:r>
      <w:r w:rsidRPr="003D12C1">
        <w:rPr>
          <w:b/>
          <w:bCs/>
          <w:sz w:val="18"/>
          <w:szCs w:val="18"/>
        </w:rPr>
        <w:t>distance to the existing power-distribution network</w:t>
      </w:r>
      <w:r w:rsidRPr="003D12C1">
        <w:rPr>
          <w:sz w:val="18"/>
          <w:szCs w:val="18"/>
        </w:rPr>
        <w:t xml:space="preserve"> into the cost model. For each candidate station location </w:t>
      </w:r>
      <m:oMath>
        <m:r>
          <w:rPr>
            <w:rFonts w:ascii="Cambria Math" w:hAnsi="Cambria Math"/>
            <w:sz w:val="18"/>
            <w:szCs w:val="18"/>
          </w:rPr>
          <m:t>k</m:t>
        </m:r>
      </m:oMath>
      <w:r w:rsidRPr="003D12C1">
        <w:rPr>
          <w:sz w:val="18"/>
          <w:szCs w:val="18"/>
        </w:rPr>
        <w:t xml:space="preserve">, we compute the shortest-distance metric </w:t>
      </w:r>
      <m:oMath>
        <m:sSubSup>
          <m:sSubSupPr>
            <m:ctrlPr>
              <w:rPr>
                <w:rFonts w:ascii="Cambria Math" w:hAnsi="Cambria Math"/>
                <w:sz w:val="18"/>
                <w:szCs w:val="18"/>
              </w:rPr>
            </m:ctrlPr>
          </m:sSubSupPr>
          <m:e>
            <m:r>
              <w:rPr>
                <w:rFonts w:ascii="Cambria Math" w:hAnsi="Cambria Math"/>
                <w:sz w:val="18"/>
                <w:szCs w:val="18"/>
              </w:rPr>
              <m:t>d</m:t>
            </m:r>
          </m:e>
          <m:sub>
            <m:r>
              <w:rPr>
                <w:rFonts w:ascii="Cambria Math" w:hAnsi="Cambria Math"/>
                <w:sz w:val="18"/>
                <w:szCs w:val="18"/>
              </w:rPr>
              <m:t>k</m:t>
            </m:r>
          </m:sub>
          <m:sup>
            <m:r>
              <m:rPr>
                <m:nor/>
              </m:rPr>
              <w:rPr>
                <w:sz w:val="18"/>
                <w:szCs w:val="18"/>
              </w:rPr>
              <m:t>grid</m:t>
            </m:r>
          </m:sup>
        </m:sSubSup>
      </m:oMath>
      <w:r w:rsidRPr="003D12C1">
        <w:rPr>
          <w:sz w:val="18"/>
          <w:szCs w:val="18"/>
        </w:rPr>
        <w:t xml:space="preserve">to the nearest substation or feeder node, using the underlying geospatial representation of the distribution network. The installation cost at location </w:t>
      </w:r>
      <m:oMath>
        <m:r>
          <w:rPr>
            <w:rFonts w:ascii="Cambria Math" w:hAnsi="Cambria Math"/>
            <w:sz w:val="18"/>
            <w:szCs w:val="18"/>
          </w:rPr>
          <m:t>k</m:t>
        </m:r>
      </m:oMath>
      <w:r w:rsidRPr="003D12C1">
        <w:rPr>
          <w:sz w:val="18"/>
          <w:szCs w:val="18"/>
        </w:rPr>
        <w:t>is then modelled as</w:t>
      </w:r>
    </w:p>
    <w:p w14:paraId="3A6D3A26" w14:textId="210A8EA8" w:rsidR="00462208" w:rsidRPr="003D12C1" w:rsidRDefault="007C1CC9" w:rsidP="00462208">
      <w:pPr>
        <w:spacing w:before="240" w:after="240"/>
        <w:jc w:val="both"/>
        <w:rPr>
          <w:sz w:val="18"/>
          <w:szCs w:val="18"/>
        </w:rPr>
      </w:pPr>
      <m:oMathPara>
        <m:oMath>
          <m:r>
            <w:rPr>
              <w:rFonts w:ascii="Cambria Math" w:hAnsi="Cambria Math"/>
              <w:sz w:val="18"/>
              <w:szCs w:val="18"/>
            </w:rPr>
            <m:t>Cos</m:t>
          </m:r>
          <m:sSub>
            <m:sSubPr>
              <m:ctrlPr>
                <w:rPr>
                  <w:rFonts w:ascii="Cambria Math" w:hAnsi="Cambria Math"/>
                  <w:sz w:val="18"/>
                  <w:szCs w:val="18"/>
                </w:rPr>
              </m:ctrlPr>
            </m:sSubPr>
            <m:e>
              <m:r>
                <w:rPr>
                  <w:rFonts w:ascii="Cambria Math" w:hAnsi="Cambria Math"/>
                  <w:sz w:val="18"/>
                  <w:szCs w:val="18"/>
                </w:rPr>
                <m:t>t</m:t>
              </m:r>
            </m:e>
            <m:sub>
              <m:r>
                <w:rPr>
                  <w:rFonts w:ascii="Cambria Math" w:hAnsi="Cambria Math"/>
                  <w:sz w:val="18"/>
                  <w:szCs w:val="18"/>
                </w:rPr>
                <m:t>k</m:t>
              </m:r>
            </m:sub>
          </m:sSub>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C</m:t>
              </m:r>
            </m:e>
            <m:sub>
              <m:r>
                <m:rPr>
                  <m:sty m:val="p"/>
                </m:rPr>
                <w:rPr>
                  <w:rFonts w:ascii="Cambria Math" w:hAnsi="Cambria Math"/>
                  <w:sz w:val="18"/>
                  <w:szCs w:val="18"/>
                </w:rPr>
                <m:t>0</m:t>
              </m:r>
            </m:sub>
          </m:sSub>
          <m:r>
            <m:rPr>
              <m:sty m:val="p"/>
            </m:rPr>
            <w:rPr>
              <w:rFonts w:ascii="Cambria Math" w:hAnsi="Cambria Math"/>
              <w:sz w:val="18"/>
              <w:szCs w:val="18"/>
            </w:rPr>
            <m:t>+</m:t>
          </m:r>
          <m:r>
            <w:rPr>
              <w:rFonts w:ascii="Cambria Math" w:hAnsi="Cambria Math"/>
              <w:sz w:val="18"/>
              <w:szCs w:val="18"/>
            </w:rPr>
            <m:t>α</m:t>
          </m:r>
          <m:r>
            <m:rPr>
              <m:nor/>
            </m:rPr>
            <w:rPr>
              <w:sz w:val="18"/>
              <w:szCs w:val="18"/>
            </w:rPr>
            <m:t> </m:t>
          </m:r>
          <m:sSubSup>
            <m:sSubSupPr>
              <m:ctrlPr>
                <w:rPr>
                  <w:rFonts w:ascii="Cambria Math" w:hAnsi="Cambria Math"/>
                  <w:sz w:val="18"/>
                  <w:szCs w:val="18"/>
                </w:rPr>
              </m:ctrlPr>
            </m:sSubSupPr>
            <m:e>
              <m:r>
                <w:rPr>
                  <w:rFonts w:ascii="Cambria Math" w:hAnsi="Cambria Math"/>
                  <w:sz w:val="18"/>
                  <w:szCs w:val="18"/>
                </w:rPr>
                <m:t>d</m:t>
              </m:r>
            </m:e>
            <m:sub>
              <m:r>
                <w:rPr>
                  <w:rFonts w:ascii="Cambria Math" w:hAnsi="Cambria Math"/>
                  <w:sz w:val="18"/>
                  <w:szCs w:val="18"/>
                </w:rPr>
                <m:t>k</m:t>
              </m:r>
            </m:sub>
            <m:sup>
              <m:r>
                <m:rPr>
                  <m:nor/>
                </m:rPr>
                <w:rPr>
                  <w:sz w:val="18"/>
                  <w:szCs w:val="18"/>
                </w:rPr>
                <m:t>grid</m:t>
              </m:r>
            </m:sup>
          </m:sSubSup>
          <m:r>
            <m:rPr>
              <m:sty m:val="p"/>
            </m:rPr>
            <w:rPr>
              <w:rFonts w:ascii="Cambria Math" w:hAnsi="Cambria Math"/>
              <w:sz w:val="18"/>
              <w:szCs w:val="18"/>
            </w:rPr>
            <m:t>,</m:t>
          </m:r>
        </m:oMath>
      </m:oMathPara>
    </w:p>
    <w:p w14:paraId="0B5C976E" w14:textId="77777777" w:rsidR="00462208" w:rsidRPr="003D12C1" w:rsidRDefault="00462208" w:rsidP="00462208">
      <w:pPr>
        <w:spacing w:before="240" w:after="240"/>
        <w:jc w:val="both"/>
        <w:rPr>
          <w:sz w:val="18"/>
          <w:szCs w:val="18"/>
        </w:rPr>
      </w:pPr>
      <w:r w:rsidRPr="003D12C1">
        <w:rPr>
          <w:sz w:val="18"/>
          <w:szCs w:val="18"/>
        </w:rPr>
        <w:t xml:space="preserve">where </w:t>
      </w:r>
      <m:oMath>
        <m:sSub>
          <m:sSubPr>
            <m:ctrlPr>
              <w:rPr>
                <w:rFonts w:ascii="Cambria Math" w:hAnsi="Cambria Math"/>
                <w:sz w:val="18"/>
                <w:szCs w:val="18"/>
              </w:rPr>
            </m:ctrlPr>
          </m:sSubPr>
          <m:e>
            <m:r>
              <w:rPr>
                <w:rFonts w:ascii="Cambria Math" w:hAnsi="Cambria Math"/>
                <w:sz w:val="18"/>
                <w:szCs w:val="18"/>
              </w:rPr>
              <m:t>C</m:t>
            </m:r>
          </m:e>
          <m:sub>
            <m:r>
              <m:rPr>
                <m:sty m:val="p"/>
              </m:rPr>
              <w:rPr>
                <w:rFonts w:ascii="Cambria Math" w:hAnsi="Cambria Math"/>
                <w:sz w:val="18"/>
                <w:szCs w:val="18"/>
              </w:rPr>
              <m:t>0</m:t>
            </m:r>
          </m:sub>
        </m:sSub>
      </m:oMath>
      <w:r w:rsidRPr="003D12C1">
        <w:rPr>
          <w:sz w:val="18"/>
          <w:szCs w:val="18"/>
        </w:rPr>
        <w:t xml:space="preserve">is a base installation cost and </w:t>
      </w:r>
      <m:oMath>
        <m:r>
          <w:rPr>
            <w:rFonts w:ascii="Cambria Math" w:hAnsi="Cambria Math"/>
            <w:sz w:val="18"/>
            <w:szCs w:val="18"/>
          </w:rPr>
          <m:t>α</m:t>
        </m:r>
      </m:oMath>
      <w:r w:rsidRPr="003D12C1">
        <w:rPr>
          <w:sz w:val="18"/>
          <w:szCs w:val="18"/>
        </w:rPr>
        <w:t xml:space="preserve">is a grid-extension cost factor. This linear form is a first-order approximation that captures the key qualitative effect highlighted by practitioners: as one </w:t>
      </w:r>
      <w:proofErr w:type="gramStart"/>
      <w:r w:rsidRPr="003D12C1">
        <w:rPr>
          <w:sz w:val="18"/>
          <w:szCs w:val="18"/>
        </w:rPr>
        <w:t>moves</w:t>
      </w:r>
      <w:proofErr w:type="gramEnd"/>
      <w:r w:rsidRPr="003D12C1">
        <w:rPr>
          <w:sz w:val="18"/>
          <w:szCs w:val="18"/>
        </w:rPr>
        <w:t xml:space="preserve"> further from the existing grid backbone, the marginal cost of connecting a high-capacity charging station increases significantly. By embedding this term directly in the optimization model, the framework naturally </w:t>
      </w:r>
      <w:r w:rsidRPr="003D12C1">
        <w:rPr>
          <w:sz w:val="18"/>
          <w:szCs w:val="18"/>
        </w:rPr>
        <w:t>discourages economically infeasible, grid-remote locations, even if they are attractive from a purely geometric or demand perspective.</w:t>
      </w:r>
    </w:p>
    <w:p w14:paraId="7A29FF58" w14:textId="77777777" w:rsidR="00462208" w:rsidRPr="003D12C1" w:rsidRDefault="00462208" w:rsidP="00462208">
      <w:pPr>
        <w:spacing w:before="240" w:after="240"/>
        <w:jc w:val="both"/>
        <w:rPr>
          <w:sz w:val="18"/>
          <w:szCs w:val="18"/>
        </w:rPr>
      </w:pPr>
      <w:r w:rsidRPr="003D12C1">
        <w:rPr>
          <w:sz w:val="18"/>
          <w:szCs w:val="18"/>
        </w:rPr>
        <w:t>This yields a more realistic design space in which feasible siting decisions emerge from a joint consideration of (</w:t>
      </w:r>
      <w:proofErr w:type="spellStart"/>
      <w:r w:rsidRPr="003D12C1">
        <w:rPr>
          <w:sz w:val="18"/>
          <w:szCs w:val="18"/>
        </w:rPr>
        <w:t>i</w:t>
      </w:r>
      <w:proofErr w:type="spellEnd"/>
      <w:r w:rsidRPr="003D12C1">
        <w:rPr>
          <w:sz w:val="18"/>
          <w:szCs w:val="18"/>
        </w:rPr>
        <w:t xml:space="preserve">) demand intensity, (ii) coverage requirements, and (iii) proximity to the power grid. The model thereby provides a natural vehicle for exploring </w:t>
      </w:r>
      <w:r w:rsidRPr="003D12C1">
        <w:rPr>
          <w:b/>
          <w:bCs/>
          <w:sz w:val="18"/>
          <w:szCs w:val="18"/>
        </w:rPr>
        <w:t>cost–quality trade-off curves</w:t>
      </w:r>
      <w:r w:rsidRPr="003D12C1">
        <w:rPr>
          <w:sz w:val="18"/>
          <w:szCs w:val="18"/>
        </w:rPr>
        <w:t xml:space="preserve"> (e.g., how much coverage and QoS can be obtained as the total budget increases, and at what marginal cost).</w:t>
      </w:r>
    </w:p>
    <w:p w14:paraId="3835CF80" w14:textId="77777777" w:rsidR="00462208" w:rsidRPr="003D12C1" w:rsidRDefault="00462208" w:rsidP="00462208">
      <w:pPr>
        <w:spacing w:before="240" w:after="240"/>
        <w:jc w:val="both"/>
        <w:rPr>
          <w:i/>
          <w:iCs/>
          <w:sz w:val="16"/>
          <w:szCs w:val="16"/>
        </w:rPr>
      </w:pPr>
      <w:r w:rsidRPr="003D12C1">
        <w:rPr>
          <w:i/>
          <w:iCs/>
          <w:sz w:val="16"/>
          <w:szCs w:val="16"/>
        </w:rPr>
        <w:t>C. Long-Term Siting vs Short-Term Operations: MILP, GA, and Q-Learning</w:t>
      </w:r>
    </w:p>
    <w:p w14:paraId="03663726" w14:textId="77777777" w:rsidR="00462208" w:rsidRPr="003D12C1" w:rsidRDefault="00462208" w:rsidP="00462208">
      <w:pPr>
        <w:spacing w:before="240" w:after="240"/>
        <w:jc w:val="both"/>
        <w:rPr>
          <w:sz w:val="18"/>
          <w:szCs w:val="18"/>
        </w:rPr>
      </w:pPr>
      <w:r w:rsidRPr="003D12C1">
        <w:rPr>
          <w:sz w:val="18"/>
          <w:szCs w:val="18"/>
        </w:rPr>
        <w:t>The resulting optimization problem—choosing which candidate locations to activate and how to assign spatially distributed demand to them, subject to coverage, capacity, budget, and grid distance constraints—is combinatorial and NP-hard. Mixed-Integer Linear Programming (MILP) provides a principled way to model this problem exactly, via binary siting variables, assignment variables, and linearized constraints capturing capacities and zone-based coverage. However, exact MILP quickly becomes computationally prohibitive as the number of candidate locations and demand points increases.</w:t>
      </w:r>
    </w:p>
    <w:p w14:paraId="035E5186" w14:textId="77777777" w:rsidR="00462208" w:rsidRPr="003D12C1" w:rsidRDefault="00462208" w:rsidP="00462208">
      <w:pPr>
        <w:spacing w:before="240" w:after="240"/>
        <w:jc w:val="both"/>
        <w:rPr>
          <w:sz w:val="18"/>
          <w:szCs w:val="18"/>
        </w:rPr>
      </w:pPr>
      <w:r w:rsidRPr="003D12C1">
        <w:rPr>
          <w:sz w:val="18"/>
          <w:szCs w:val="18"/>
        </w:rPr>
        <w:t>To reconcile model fidelity with computational scalability, we adopt a hybrid approach. A small-scale MILP prototype is first constructed over a reduced set of candidate sites and demand points. This prototype serves as a “ground truth” to validate the correctness of the mathematical formulation and to benchmark solution quality. For full-scale urban deployments with hundreds of candidate sites and demand centroids, we then employ a Genetic Algorithm (GA), specifically NSGA-II, which uses the MILP objective structure as its fitness evaluation. Each GA chromosome encodes a binary vector indicating which candidate locations are active; fitness evaluation assigns demand to open sites (via shortest-path detour on the road network), computes demand-weighted detour, grid-distance penalties, and total cost, and evaluates constraint satisfaction (coverage, capacity). NSGA-II then evolves a population of such solutions to approximate the Pareto front over detour, grid stress, and cost.</w:t>
      </w:r>
    </w:p>
    <w:p w14:paraId="546A354E" w14:textId="77777777" w:rsidR="00462208" w:rsidRPr="003D12C1" w:rsidRDefault="00462208" w:rsidP="00462208">
      <w:pPr>
        <w:spacing w:before="240" w:after="240"/>
        <w:jc w:val="both"/>
        <w:rPr>
          <w:sz w:val="18"/>
          <w:szCs w:val="18"/>
        </w:rPr>
      </w:pPr>
      <w:r w:rsidRPr="003D12C1">
        <w:rPr>
          <w:sz w:val="18"/>
          <w:szCs w:val="18"/>
        </w:rPr>
        <w:t>Even an optimally sited network does not guarantee low waiting times in practice, since EV arrivals are stochastic and temporally correlated (e.g., peak hours). To address the operational aspect, we overlay a simple yet effective Q-learning component on the optimized infrastructure. In this layer, the state encapsulates features such as current queue lengths and availability at nearby stations; actions correspond to routing an incoming EV to one of the reachable stations; and rewards penalize waiting time, queue length, and overload events. Through repeated interaction in a simulated environment, Q-learning converges to a policy that dynamically balances load among stations and reduces mean charging waiting time. This combination of GA-based strategic siting and RL-based operational control fills a gap in the literature, where the two have largely been treated independently.</w:t>
      </w:r>
    </w:p>
    <w:p w14:paraId="098BD0F3" w14:textId="77777777" w:rsidR="00462208" w:rsidRPr="003D12C1" w:rsidRDefault="00462208" w:rsidP="00462208">
      <w:pPr>
        <w:spacing w:before="240" w:after="240"/>
        <w:jc w:val="both"/>
        <w:rPr>
          <w:i/>
          <w:iCs/>
          <w:sz w:val="16"/>
          <w:szCs w:val="16"/>
        </w:rPr>
      </w:pPr>
      <w:r w:rsidRPr="003D12C1">
        <w:rPr>
          <w:i/>
          <w:iCs/>
          <w:sz w:val="16"/>
          <w:szCs w:val="16"/>
        </w:rPr>
        <w:t>D. Policy-Aware Zones and Benchmarking</w:t>
      </w:r>
    </w:p>
    <w:p w14:paraId="53DBA50F" w14:textId="77777777" w:rsidR="00462208" w:rsidRPr="003D12C1" w:rsidRDefault="00462208" w:rsidP="00462208">
      <w:pPr>
        <w:spacing w:before="240" w:after="240"/>
        <w:jc w:val="both"/>
        <w:rPr>
          <w:sz w:val="18"/>
          <w:szCs w:val="18"/>
        </w:rPr>
      </w:pPr>
      <w:r w:rsidRPr="003D12C1">
        <w:rPr>
          <w:sz w:val="18"/>
          <w:szCs w:val="18"/>
        </w:rPr>
        <w:t xml:space="preserve">To make the framework directly relevant for public planning, the study area is partitioned into policy zones (e.g., commercial hubs, residential belts, remote or underserved periphery). Each zone </w:t>
      </w:r>
      <m:oMath>
        <m:r>
          <w:rPr>
            <w:rFonts w:ascii="Cambria Math" w:hAnsi="Cambria Math"/>
            <w:sz w:val="18"/>
            <w:szCs w:val="18"/>
          </w:rPr>
          <m:t>z</m:t>
        </m:r>
      </m:oMath>
      <w:r w:rsidRPr="003D12C1">
        <w:rPr>
          <w:sz w:val="18"/>
          <w:szCs w:val="18"/>
        </w:rPr>
        <w:t xml:space="preserve">is associated with a minimum coverage requirement </w:t>
      </w:r>
      <m:oMath>
        <m:r>
          <w:rPr>
            <w:rFonts w:ascii="Cambria Math" w:hAnsi="Cambria Math"/>
            <w:sz w:val="18"/>
            <w:szCs w:val="18"/>
          </w:rPr>
          <m:t>MinCoverag</m:t>
        </m:r>
        <m:sSub>
          <m:sSubPr>
            <m:ctrlPr>
              <w:rPr>
                <w:rFonts w:ascii="Cambria Math" w:hAnsi="Cambria Math"/>
                <w:sz w:val="18"/>
                <w:szCs w:val="18"/>
              </w:rPr>
            </m:ctrlPr>
          </m:sSubPr>
          <m:e>
            <m:r>
              <w:rPr>
                <w:rFonts w:ascii="Cambria Math" w:hAnsi="Cambria Math"/>
                <w:sz w:val="18"/>
                <w:szCs w:val="18"/>
              </w:rPr>
              <m:t>e</m:t>
            </m:r>
          </m:e>
          <m:sub>
            <m:r>
              <w:rPr>
                <w:rFonts w:ascii="Cambria Math" w:hAnsi="Cambria Math"/>
                <w:sz w:val="18"/>
                <w:szCs w:val="18"/>
              </w:rPr>
              <m:t>z</m:t>
            </m:r>
          </m:sub>
        </m:sSub>
      </m:oMath>
      <w:r w:rsidRPr="003D12C1">
        <w:rPr>
          <w:sz w:val="18"/>
          <w:szCs w:val="18"/>
        </w:rPr>
        <w:t>, and constraints of the form</w:t>
      </w:r>
    </w:p>
    <w:p w14:paraId="2C5825CA" w14:textId="7AD84395" w:rsidR="00462208" w:rsidRPr="003D12C1" w:rsidRDefault="007C1CC9" w:rsidP="00462208">
      <w:pPr>
        <w:spacing w:before="240" w:after="240"/>
        <w:jc w:val="both"/>
        <w:rPr>
          <w:sz w:val="18"/>
          <w:szCs w:val="18"/>
        </w:rPr>
      </w:pPr>
      <m:oMathPara>
        <m:oMath>
          <m:r>
            <w:rPr>
              <w:rFonts w:ascii="Cambria Math" w:hAnsi="Cambria Math"/>
              <w:sz w:val="18"/>
              <w:szCs w:val="18"/>
            </w:rPr>
            <m:t>Coverag</m:t>
          </m:r>
          <m:sSub>
            <m:sSubPr>
              <m:ctrlPr>
                <w:rPr>
                  <w:rFonts w:ascii="Cambria Math" w:hAnsi="Cambria Math"/>
                  <w:sz w:val="18"/>
                  <w:szCs w:val="18"/>
                </w:rPr>
              </m:ctrlPr>
            </m:sSubPr>
            <m:e>
              <m:r>
                <w:rPr>
                  <w:rFonts w:ascii="Cambria Math" w:hAnsi="Cambria Math"/>
                  <w:sz w:val="18"/>
                  <w:szCs w:val="18"/>
                </w:rPr>
                <m:t>e</m:t>
              </m:r>
            </m:e>
            <m:sub>
              <m:r>
                <w:rPr>
                  <w:rFonts w:ascii="Cambria Math" w:hAnsi="Cambria Math"/>
                  <w:sz w:val="18"/>
                  <w:szCs w:val="18"/>
                </w:rPr>
                <m:t>z</m:t>
              </m:r>
            </m:sub>
          </m:sSub>
          <m:r>
            <m:rPr>
              <m:sty m:val="p"/>
            </m:rPr>
            <w:rPr>
              <w:rFonts w:ascii="Cambria Math" w:hAnsi="Cambria Math"/>
              <w:sz w:val="18"/>
              <w:szCs w:val="18"/>
            </w:rPr>
            <m:t>≥</m:t>
          </m:r>
          <m:r>
            <w:rPr>
              <w:rFonts w:ascii="Cambria Math" w:hAnsi="Cambria Math"/>
              <w:sz w:val="18"/>
              <w:szCs w:val="18"/>
            </w:rPr>
            <m:t>MinCoverag</m:t>
          </m:r>
          <m:sSub>
            <m:sSubPr>
              <m:ctrlPr>
                <w:rPr>
                  <w:rFonts w:ascii="Cambria Math" w:hAnsi="Cambria Math"/>
                  <w:sz w:val="18"/>
                  <w:szCs w:val="18"/>
                </w:rPr>
              </m:ctrlPr>
            </m:sSubPr>
            <m:e>
              <m:r>
                <w:rPr>
                  <w:rFonts w:ascii="Cambria Math" w:hAnsi="Cambria Math"/>
                  <w:sz w:val="18"/>
                  <w:szCs w:val="18"/>
                </w:rPr>
                <m:t>e</m:t>
              </m:r>
            </m:e>
            <m:sub>
              <m:r>
                <w:rPr>
                  <w:rFonts w:ascii="Cambria Math" w:hAnsi="Cambria Math"/>
                  <w:sz w:val="18"/>
                  <w:szCs w:val="18"/>
                </w:rPr>
                <m:t>z</m:t>
              </m:r>
            </m:sub>
          </m:sSub>
        </m:oMath>
      </m:oMathPara>
    </w:p>
    <w:p w14:paraId="2F0C0AD9" w14:textId="42764C01" w:rsidR="00DE6B34" w:rsidRPr="003D12C1" w:rsidRDefault="00462208" w:rsidP="00836920">
      <w:pPr>
        <w:spacing w:before="240" w:after="240"/>
        <w:jc w:val="both"/>
        <w:rPr>
          <w:sz w:val="18"/>
          <w:szCs w:val="18"/>
        </w:rPr>
      </w:pPr>
      <w:r w:rsidRPr="003D12C1">
        <w:rPr>
          <w:sz w:val="18"/>
          <w:szCs w:val="18"/>
        </w:rPr>
        <w:lastRenderedPageBreak/>
        <w:t>are imposed to prevent excessive clustering of stations in already well-served zones. This enables the exploration of policy configurations such as: (</w:t>
      </w:r>
      <w:proofErr w:type="spellStart"/>
      <w:r w:rsidRPr="003D12C1">
        <w:rPr>
          <w:sz w:val="18"/>
          <w:szCs w:val="18"/>
        </w:rPr>
        <w:t>i</w:t>
      </w:r>
      <w:proofErr w:type="spellEnd"/>
      <w:r w:rsidRPr="003D12C1">
        <w:rPr>
          <w:sz w:val="18"/>
          <w:szCs w:val="18"/>
        </w:rPr>
        <w:t>) increased incentives for stations in remote or low-income zones, (ii) caps on the number of stations in saturated zones, and (iii) trade-offs between coverage guarantees and cost or QoS.</w:t>
      </w:r>
      <w:r w:rsidR="00E4395A" w:rsidRPr="003D12C1">
        <w:rPr>
          <w:sz w:val="18"/>
          <w:szCs w:val="18"/>
        </w:rPr>
        <w:t xml:space="preserve"> </w:t>
      </w:r>
      <w:r w:rsidRPr="003D12C1">
        <w:rPr>
          <w:sz w:val="18"/>
          <w:szCs w:val="18"/>
        </w:rPr>
        <w:t>Finally, to critically assess the benefits of the proposed optimization framework, we benchmark against several baseline strategies, including: random selection of candidate sites, uniform grid-based placement, and simple greedy schemes that iteratively select the highest-demand locations. These baselines provide intuitive “status quo” or “naïve planner” comparators for metrics such as coverage, average detour, total cost, and queue-based performance.</w:t>
      </w:r>
    </w:p>
    <w:p w14:paraId="7C08E2FF" w14:textId="3BBE9578" w:rsidR="00DE6B34" w:rsidRPr="003D12C1" w:rsidRDefault="00836920" w:rsidP="001C7A71">
      <w:pPr>
        <w:numPr>
          <w:ilvl w:val="0"/>
          <w:numId w:val="1"/>
        </w:numPr>
        <w:pBdr>
          <w:top w:val="nil"/>
          <w:left w:val="nil"/>
          <w:bottom w:val="nil"/>
          <w:right w:val="nil"/>
          <w:between w:val="nil"/>
        </w:pBdr>
        <w:spacing w:before="180" w:after="60"/>
        <w:jc w:val="center"/>
        <w:rPr>
          <w:sz w:val="22"/>
          <w:szCs w:val="22"/>
        </w:rPr>
      </w:pPr>
      <w:r w:rsidRPr="003D12C1">
        <w:rPr>
          <w:smallCaps/>
          <w:color w:val="000000"/>
          <w:sz w:val="18"/>
          <w:szCs w:val="18"/>
        </w:rPr>
        <w:t>RELATED WORK</w:t>
      </w:r>
    </w:p>
    <w:p w14:paraId="4DFC26A7" w14:textId="77777777" w:rsidR="00BB24A8" w:rsidRPr="003D12C1" w:rsidRDefault="00BB24A8" w:rsidP="00BB24A8">
      <w:pPr>
        <w:pBdr>
          <w:top w:val="nil"/>
          <w:left w:val="nil"/>
          <w:bottom w:val="nil"/>
          <w:right w:val="nil"/>
          <w:between w:val="nil"/>
        </w:pBdr>
        <w:spacing w:before="180" w:after="60"/>
        <w:rPr>
          <w:sz w:val="18"/>
          <w:szCs w:val="18"/>
          <w:lang w:val="en-IN"/>
        </w:rPr>
      </w:pPr>
      <w:r w:rsidRPr="003D12C1">
        <w:rPr>
          <w:sz w:val="18"/>
          <w:szCs w:val="18"/>
          <w:lang w:val="en-IN"/>
        </w:rPr>
        <w:t>Research on EV charging infrastructure spans facility-location theory, MILP formulations, metaheuristic optimization, reinforcement-learning–based operational control, and policy-aware spatial planning. We summarize the most relevant directions below.</w:t>
      </w:r>
    </w:p>
    <w:p w14:paraId="55ABB191" w14:textId="77777777" w:rsidR="00BB24A8" w:rsidRPr="003D12C1" w:rsidRDefault="00BB24A8" w:rsidP="00BB24A8">
      <w:pPr>
        <w:pBdr>
          <w:top w:val="nil"/>
          <w:left w:val="nil"/>
          <w:bottom w:val="nil"/>
          <w:right w:val="nil"/>
          <w:between w:val="nil"/>
        </w:pBdr>
        <w:spacing w:before="180" w:after="60"/>
        <w:rPr>
          <w:i/>
          <w:iCs/>
          <w:sz w:val="18"/>
          <w:szCs w:val="18"/>
          <w:lang w:val="en-IN"/>
        </w:rPr>
      </w:pPr>
      <w:r w:rsidRPr="003D12C1">
        <w:rPr>
          <w:i/>
          <w:iCs/>
          <w:sz w:val="18"/>
          <w:szCs w:val="18"/>
          <w:lang w:val="en-IN"/>
        </w:rPr>
        <w:t>A. Station Placement</w:t>
      </w:r>
    </w:p>
    <w:p w14:paraId="0AAF00D3" w14:textId="51F3A279" w:rsidR="00BB24A8" w:rsidRPr="003D12C1" w:rsidRDefault="00BB24A8" w:rsidP="00F30E58">
      <w:pPr>
        <w:pBdr>
          <w:top w:val="nil"/>
          <w:left w:val="nil"/>
          <w:bottom w:val="nil"/>
          <w:right w:val="nil"/>
          <w:between w:val="nil"/>
        </w:pBdr>
        <w:spacing w:before="180" w:after="60"/>
        <w:rPr>
          <w:sz w:val="18"/>
          <w:szCs w:val="18"/>
          <w:lang w:val="en-IN"/>
        </w:rPr>
      </w:pPr>
      <w:r w:rsidRPr="003D12C1">
        <w:rPr>
          <w:sz w:val="18"/>
          <w:szCs w:val="18"/>
          <w:lang w:val="en-IN"/>
        </w:rPr>
        <w:t>EV station siting is predominantly grounded in classical facility-location models such as p-median, p-</w:t>
      </w:r>
      <w:proofErr w:type="spellStart"/>
      <w:r w:rsidRPr="003D12C1">
        <w:rPr>
          <w:sz w:val="18"/>
          <w:szCs w:val="18"/>
          <w:lang w:val="en-IN"/>
        </w:rPr>
        <w:t>center</w:t>
      </w:r>
      <w:proofErr w:type="spellEnd"/>
      <w:r w:rsidRPr="003D12C1">
        <w:rPr>
          <w:sz w:val="18"/>
          <w:szCs w:val="18"/>
          <w:lang w:val="en-IN"/>
        </w:rPr>
        <w:t>, set covering, and maximum coverage. These works minimize aggregate or worst-case travel distance over road networks, typically using population density, traffic volume, or OD flows as demand proxies. While computationally tractable, these models generally</w:t>
      </w:r>
      <w:r w:rsidR="00F30E58" w:rsidRPr="003D12C1">
        <w:rPr>
          <w:sz w:val="18"/>
          <w:szCs w:val="18"/>
          <w:lang w:val="en-IN"/>
        </w:rPr>
        <w:t xml:space="preserve"> </w:t>
      </w:r>
      <w:r w:rsidRPr="003D12C1">
        <w:rPr>
          <w:sz w:val="18"/>
          <w:szCs w:val="18"/>
          <w:lang w:val="en-IN"/>
        </w:rPr>
        <w:t>ignore heterogeneity across EV types,</w:t>
      </w:r>
      <w:r w:rsidR="00E4395A" w:rsidRPr="003D12C1">
        <w:rPr>
          <w:sz w:val="18"/>
          <w:szCs w:val="18"/>
          <w:lang w:val="en-IN"/>
        </w:rPr>
        <w:t xml:space="preserve"> </w:t>
      </w:r>
      <w:r w:rsidRPr="003D12C1">
        <w:rPr>
          <w:sz w:val="18"/>
          <w:szCs w:val="18"/>
          <w:lang w:val="en-IN"/>
        </w:rPr>
        <w:t>omit dynamic demand variations, and</w:t>
      </w:r>
      <w:r w:rsidR="00F30E58" w:rsidRPr="003D12C1">
        <w:rPr>
          <w:sz w:val="18"/>
          <w:szCs w:val="18"/>
          <w:lang w:val="en-IN"/>
        </w:rPr>
        <w:t xml:space="preserve"> </w:t>
      </w:r>
      <w:r w:rsidRPr="003D12C1">
        <w:rPr>
          <w:sz w:val="18"/>
          <w:szCs w:val="18"/>
          <w:lang w:val="en-IN"/>
        </w:rPr>
        <w:t>do not incorporate grid-proximity costs or zone-level policy constraints.</w:t>
      </w:r>
    </w:p>
    <w:p w14:paraId="76BF47A3" w14:textId="77777777" w:rsidR="00BB24A8" w:rsidRPr="003D12C1" w:rsidRDefault="00BB24A8" w:rsidP="00BB24A8">
      <w:pPr>
        <w:pBdr>
          <w:top w:val="nil"/>
          <w:left w:val="nil"/>
          <w:bottom w:val="nil"/>
          <w:right w:val="nil"/>
          <w:between w:val="nil"/>
        </w:pBdr>
        <w:spacing w:before="180" w:after="60"/>
        <w:rPr>
          <w:sz w:val="18"/>
          <w:szCs w:val="18"/>
          <w:lang w:val="en-IN"/>
        </w:rPr>
      </w:pPr>
      <w:r w:rsidRPr="003D12C1">
        <w:rPr>
          <w:sz w:val="18"/>
          <w:szCs w:val="18"/>
          <w:lang w:val="en-IN"/>
        </w:rPr>
        <w:t>Thus, standard spatial optimization provides strong baselines but insufficient realism for deployment-grade planning.</w:t>
      </w:r>
    </w:p>
    <w:p w14:paraId="6ECB7D3D" w14:textId="63956BFD" w:rsidR="00BB24A8" w:rsidRPr="003D12C1" w:rsidRDefault="00BB24A8" w:rsidP="00BB24A8">
      <w:pPr>
        <w:pBdr>
          <w:top w:val="nil"/>
          <w:left w:val="nil"/>
          <w:bottom w:val="nil"/>
          <w:right w:val="nil"/>
          <w:between w:val="nil"/>
        </w:pBdr>
        <w:spacing w:before="180" w:after="60"/>
        <w:rPr>
          <w:i/>
          <w:iCs/>
          <w:sz w:val="18"/>
          <w:szCs w:val="18"/>
          <w:lang w:val="en-IN"/>
        </w:rPr>
      </w:pPr>
      <w:r w:rsidRPr="003D12C1">
        <w:rPr>
          <w:i/>
          <w:iCs/>
          <w:sz w:val="18"/>
          <w:szCs w:val="18"/>
          <w:lang w:val="en-IN"/>
        </w:rPr>
        <w:t>B. MILP-Based Formulations</w:t>
      </w:r>
    </w:p>
    <w:p w14:paraId="064CAE2D" w14:textId="357DD98C" w:rsidR="00BB24A8" w:rsidRPr="003D12C1" w:rsidRDefault="00BB24A8" w:rsidP="00F30E58">
      <w:pPr>
        <w:pBdr>
          <w:top w:val="nil"/>
          <w:left w:val="nil"/>
          <w:bottom w:val="nil"/>
          <w:right w:val="nil"/>
          <w:between w:val="nil"/>
        </w:pBdr>
        <w:spacing w:before="180" w:after="60"/>
        <w:rPr>
          <w:sz w:val="18"/>
          <w:szCs w:val="18"/>
          <w:lang w:val="en-IN"/>
        </w:rPr>
      </w:pPr>
      <w:r w:rsidRPr="003D12C1">
        <w:rPr>
          <w:sz w:val="18"/>
          <w:szCs w:val="18"/>
          <w:lang w:val="en-IN"/>
        </w:rPr>
        <w:t>Mixed-Integer Linear Programming is widely used to encode station siting, charger sizing, capacity limits, and simplified grid constraints. MILP offers</w:t>
      </w:r>
      <w:r w:rsidR="00F30E58" w:rsidRPr="003D12C1">
        <w:rPr>
          <w:sz w:val="18"/>
          <w:szCs w:val="18"/>
          <w:lang w:val="en-IN"/>
        </w:rPr>
        <w:t xml:space="preserve"> </w:t>
      </w:r>
      <w:r w:rsidRPr="003D12C1">
        <w:rPr>
          <w:sz w:val="18"/>
          <w:szCs w:val="18"/>
          <w:lang w:val="en-IN"/>
        </w:rPr>
        <w:t>binary siting variables,</w:t>
      </w:r>
      <w:r w:rsidR="00F30E58" w:rsidRPr="003D12C1">
        <w:rPr>
          <w:sz w:val="18"/>
          <w:szCs w:val="18"/>
          <w:lang w:val="en-IN"/>
        </w:rPr>
        <w:t xml:space="preserve"> </w:t>
      </w:r>
      <w:r w:rsidRPr="003D12C1">
        <w:rPr>
          <w:sz w:val="18"/>
          <w:szCs w:val="18"/>
          <w:lang w:val="en-IN"/>
        </w:rPr>
        <w:t>charger-count decision variables,</w:t>
      </w:r>
      <w:r w:rsidR="00F30E58" w:rsidRPr="003D12C1">
        <w:rPr>
          <w:sz w:val="18"/>
          <w:szCs w:val="18"/>
          <w:lang w:val="en-IN"/>
        </w:rPr>
        <w:t xml:space="preserve"> </w:t>
      </w:r>
      <w:r w:rsidRPr="003D12C1">
        <w:rPr>
          <w:sz w:val="18"/>
          <w:szCs w:val="18"/>
          <w:lang w:val="en-IN"/>
        </w:rPr>
        <w:t>demand–facility assignment, and</w:t>
      </w:r>
      <w:r w:rsidR="00F30E58" w:rsidRPr="003D12C1">
        <w:rPr>
          <w:sz w:val="18"/>
          <w:szCs w:val="18"/>
          <w:lang w:val="en-IN"/>
        </w:rPr>
        <w:t xml:space="preserve"> </w:t>
      </w:r>
      <w:r w:rsidRPr="003D12C1">
        <w:rPr>
          <w:sz w:val="18"/>
          <w:szCs w:val="18"/>
          <w:lang w:val="en-IN"/>
        </w:rPr>
        <w:t>linearized coverage or power-flow restrictions.</w:t>
      </w:r>
    </w:p>
    <w:p w14:paraId="46C2A666" w14:textId="04AE9585" w:rsidR="00BB24A8" w:rsidRPr="003D12C1" w:rsidRDefault="00BB24A8" w:rsidP="00BB24A8">
      <w:pPr>
        <w:pBdr>
          <w:top w:val="nil"/>
          <w:left w:val="nil"/>
          <w:bottom w:val="nil"/>
          <w:right w:val="nil"/>
          <w:between w:val="nil"/>
        </w:pBdr>
        <w:spacing w:before="180" w:after="60"/>
        <w:rPr>
          <w:sz w:val="18"/>
          <w:szCs w:val="18"/>
          <w:lang w:val="en-IN"/>
        </w:rPr>
      </w:pPr>
      <w:r w:rsidRPr="003D12C1">
        <w:rPr>
          <w:sz w:val="18"/>
          <w:szCs w:val="18"/>
          <w:lang w:val="en-IN"/>
        </w:rPr>
        <w:t>However, MILP models scale poorly</w:t>
      </w:r>
      <w:r w:rsidR="00F30E58" w:rsidRPr="003D12C1">
        <w:rPr>
          <w:sz w:val="18"/>
          <w:szCs w:val="18"/>
          <w:lang w:val="en-IN"/>
        </w:rPr>
        <w:t xml:space="preserve">; </w:t>
      </w:r>
      <w:r w:rsidRPr="003D12C1">
        <w:rPr>
          <w:sz w:val="18"/>
          <w:szCs w:val="18"/>
          <w:lang w:val="en-IN"/>
        </w:rPr>
        <w:t>realistic cities produce thousands of binary decisions and tens of thousands of assignment variables. Multi-objective variants (detour, cost, overload risk) further increase complexity. Consequently, MILP is mainly used on reduced instances for benchmarking or validation, motivating the need for scalable heuristics.</w:t>
      </w:r>
    </w:p>
    <w:p w14:paraId="40C43C9F" w14:textId="368D9C5E" w:rsidR="00BB24A8" w:rsidRPr="003D12C1" w:rsidRDefault="00BB24A8" w:rsidP="00BB24A8">
      <w:pPr>
        <w:pBdr>
          <w:top w:val="nil"/>
          <w:left w:val="nil"/>
          <w:bottom w:val="nil"/>
          <w:right w:val="nil"/>
          <w:between w:val="nil"/>
        </w:pBdr>
        <w:spacing w:before="180" w:after="60"/>
        <w:rPr>
          <w:i/>
          <w:iCs/>
          <w:sz w:val="18"/>
          <w:szCs w:val="18"/>
          <w:lang w:val="en-IN"/>
        </w:rPr>
      </w:pPr>
      <w:r w:rsidRPr="003D12C1">
        <w:rPr>
          <w:i/>
          <w:iCs/>
          <w:sz w:val="18"/>
          <w:szCs w:val="18"/>
          <w:lang w:val="en-IN"/>
        </w:rPr>
        <w:t>C. Metaheuristic Optimization</w:t>
      </w:r>
    </w:p>
    <w:p w14:paraId="5A39B05F" w14:textId="0D914AFA" w:rsidR="00BB24A8" w:rsidRPr="003D12C1" w:rsidRDefault="00BB24A8" w:rsidP="00BB24A8">
      <w:pPr>
        <w:pBdr>
          <w:top w:val="nil"/>
          <w:left w:val="nil"/>
          <w:bottom w:val="nil"/>
          <w:right w:val="nil"/>
          <w:between w:val="nil"/>
        </w:pBdr>
        <w:spacing w:before="180" w:after="60"/>
        <w:rPr>
          <w:sz w:val="18"/>
          <w:szCs w:val="18"/>
          <w:lang w:val="en-IN"/>
        </w:rPr>
      </w:pPr>
      <w:r w:rsidRPr="003D12C1">
        <w:rPr>
          <w:sz w:val="18"/>
          <w:szCs w:val="18"/>
          <w:lang w:val="en-IN"/>
        </w:rPr>
        <w:t>To address scalability, many studies adopt Genetic Algorithms (GA), PSO, ACO, Simulated Annealing, or hybrid variants. Typical features include</w:t>
      </w:r>
      <w:r w:rsidR="00F30E58" w:rsidRPr="003D12C1">
        <w:rPr>
          <w:sz w:val="18"/>
          <w:szCs w:val="18"/>
          <w:lang w:val="en-IN"/>
        </w:rPr>
        <w:t xml:space="preserve"> </w:t>
      </w:r>
      <w:r w:rsidRPr="003D12C1">
        <w:rPr>
          <w:sz w:val="18"/>
          <w:szCs w:val="18"/>
          <w:lang w:val="en-IN"/>
        </w:rPr>
        <w:t>binary chromosome encoding of station sites</w:t>
      </w:r>
      <w:r w:rsidR="00F30E58" w:rsidRPr="003D12C1">
        <w:rPr>
          <w:sz w:val="18"/>
          <w:szCs w:val="18"/>
          <w:lang w:val="en-IN"/>
        </w:rPr>
        <w:t xml:space="preserve">, </w:t>
      </w:r>
      <w:r w:rsidRPr="003D12C1">
        <w:rPr>
          <w:sz w:val="18"/>
          <w:szCs w:val="18"/>
          <w:lang w:val="en-IN"/>
        </w:rPr>
        <w:t>multi-objective fitness functions (distance, cost, penalties),</w:t>
      </w:r>
      <w:r w:rsidR="00F30E58" w:rsidRPr="003D12C1">
        <w:rPr>
          <w:sz w:val="18"/>
          <w:szCs w:val="18"/>
          <w:lang w:val="en-IN"/>
        </w:rPr>
        <w:t xml:space="preserve"> </w:t>
      </w:r>
      <w:r w:rsidRPr="003D12C1">
        <w:rPr>
          <w:sz w:val="18"/>
          <w:szCs w:val="18"/>
          <w:lang w:val="en-IN"/>
        </w:rPr>
        <w:t>integration with network-based detour calculations,</w:t>
      </w:r>
      <w:r w:rsidR="00F30E58" w:rsidRPr="003D12C1">
        <w:rPr>
          <w:sz w:val="18"/>
          <w:szCs w:val="18"/>
          <w:lang w:val="en-IN"/>
        </w:rPr>
        <w:t xml:space="preserve"> </w:t>
      </w:r>
      <w:r w:rsidRPr="003D12C1">
        <w:rPr>
          <w:sz w:val="18"/>
          <w:szCs w:val="18"/>
          <w:lang w:val="en-IN"/>
        </w:rPr>
        <w:t>flexible handling of nonlinearities and constraint relaxations.</w:t>
      </w:r>
      <w:r w:rsidR="00F30E58" w:rsidRPr="003D12C1">
        <w:rPr>
          <w:sz w:val="18"/>
          <w:szCs w:val="18"/>
          <w:lang w:val="en-IN"/>
        </w:rPr>
        <w:t xml:space="preserve"> </w:t>
      </w:r>
      <w:r w:rsidRPr="003D12C1">
        <w:rPr>
          <w:sz w:val="18"/>
          <w:szCs w:val="18"/>
          <w:lang w:val="en-IN"/>
        </w:rPr>
        <w:t xml:space="preserve">Despite their flexibility, most metaheuristic approaches remain </w:t>
      </w:r>
      <w:r w:rsidRPr="003D12C1">
        <w:rPr>
          <w:b/>
          <w:bCs/>
          <w:sz w:val="18"/>
          <w:szCs w:val="18"/>
          <w:lang w:val="en-IN"/>
        </w:rPr>
        <w:t>static</w:t>
      </w:r>
      <w:r w:rsidRPr="003D12C1">
        <w:rPr>
          <w:sz w:val="18"/>
          <w:szCs w:val="18"/>
          <w:lang w:val="en-IN"/>
        </w:rPr>
        <w:t>: they optimize placement under assumed average demand and rarely incorporate:</w:t>
      </w:r>
      <w:r w:rsidR="00F30E58" w:rsidRPr="003D12C1">
        <w:rPr>
          <w:sz w:val="18"/>
          <w:szCs w:val="18"/>
          <w:lang w:val="en-IN"/>
        </w:rPr>
        <w:t xml:space="preserve"> </w:t>
      </w:r>
      <w:r w:rsidRPr="003D12C1">
        <w:rPr>
          <w:sz w:val="18"/>
          <w:szCs w:val="18"/>
          <w:lang w:val="en-IN"/>
        </w:rPr>
        <w:t>EV-adoption data,</w:t>
      </w:r>
      <w:r w:rsidR="00F30E58" w:rsidRPr="003D12C1">
        <w:rPr>
          <w:sz w:val="18"/>
          <w:szCs w:val="18"/>
          <w:lang w:val="en-IN"/>
        </w:rPr>
        <w:t xml:space="preserve"> </w:t>
      </w:r>
      <w:r w:rsidRPr="003D12C1">
        <w:rPr>
          <w:sz w:val="18"/>
          <w:szCs w:val="18"/>
          <w:lang w:val="en-IN"/>
        </w:rPr>
        <w:t>power-grid connection cost,</w:t>
      </w:r>
      <w:r w:rsidR="00F30E58" w:rsidRPr="003D12C1">
        <w:rPr>
          <w:sz w:val="18"/>
          <w:szCs w:val="18"/>
          <w:lang w:val="en-IN"/>
        </w:rPr>
        <w:t xml:space="preserve"> </w:t>
      </w:r>
      <w:r w:rsidRPr="003D12C1">
        <w:rPr>
          <w:sz w:val="18"/>
          <w:szCs w:val="18"/>
          <w:lang w:val="en-IN"/>
        </w:rPr>
        <w:t>socio-economic zoning, or</w:t>
      </w:r>
      <w:r w:rsidR="00F30E58" w:rsidRPr="003D12C1">
        <w:rPr>
          <w:sz w:val="18"/>
          <w:szCs w:val="18"/>
          <w:lang w:val="en-IN"/>
        </w:rPr>
        <w:t xml:space="preserve"> </w:t>
      </w:r>
      <w:r w:rsidRPr="003D12C1">
        <w:rPr>
          <w:sz w:val="18"/>
          <w:szCs w:val="18"/>
          <w:lang w:val="en-IN"/>
        </w:rPr>
        <w:t>dynamic queueing / waiting-time effects.</w:t>
      </w:r>
      <w:r w:rsidR="00F30E58" w:rsidRPr="003D12C1">
        <w:rPr>
          <w:sz w:val="18"/>
          <w:szCs w:val="18"/>
          <w:lang w:val="en-IN"/>
        </w:rPr>
        <w:t xml:space="preserve"> </w:t>
      </w:r>
      <w:r w:rsidRPr="003D12C1">
        <w:rPr>
          <w:sz w:val="18"/>
          <w:szCs w:val="18"/>
          <w:lang w:val="en-IN"/>
        </w:rPr>
        <w:t xml:space="preserve">Our work uses </w:t>
      </w:r>
      <w:r w:rsidRPr="003D12C1">
        <w:rPr>
          <w:b/>
          <w:bCs/>
          <w:sz w:val="18"/>
          <w:szCs w:val="18"/>
          <w:lang w:val="en-IN"/>
        </w:rPr>
        <w:t>NSGA-II</w:t>
      </w:r>
      <w:r w:rsidRPr="003D12C1">
        <w:rPr>
          <w:sz w:val="18"/>
          <w:szCs w:val="18"/>
          <w:lang w:val="en-IN"/>
        </w:rPr>
        <w:t xml:space="preserve"> as the scalable optimizer but embeds richer demand, cost, and zoning models consistent with our MILP formulation.</w:t>
      </w:r>
    </w:p>
    <w:p w14:paraId="3833F393" w14:textId="23DFEEF7" w:rsidR="00BB24A8" w:rsidRPr="003D12C1" w:rsidRDefault="00BB24A8" w:rsidP="00BB24A8">
      <w:pPr>
        <w:pBdr>
          <w:top w:val="nil"/>
          <w:left w:val="nil"/>
          <w:bottom w:val="nil"/>
          <w:right w:val="nil"/>
          <w:between w:val="nil"/>
        </w:pBdr>
        <w:spacing w:before="180" w:after="60"/>
        <w:rPr>
          <w:i/>
          <w:iCs/>
          <w:sz w:val="18"/>
          <w:szCs w:val="18"/>
          <w:lang w:val="en-IN"/>
        </w:rPr>
      </w:pPr>
      <w:r w:rsidRPr="003D12C1">
        <w:rPr>
          <w:i/>
          <w:iCs/>
          <w:sz w:val="18"/>
          <w:szCs w:val="18"/>
          <w:lang w:val="en-IN"/>
        </w:rPr>
        <w:t>D. Reinforcement Learning for EV Operations</w:t>
      </w:r>
    </w:p>
    <w:p w14:paraId="49A4FEE2" w14:textId="6F193C97" w:rsidR="00BB24A8" w:rsidRPr="003D12C1" w:rsidRDefault="00BB24A8" w:rsidP="00BB24A8">
      <w:pPr>
        <w:pBdr>
          <w:top w:val="nil"/>
          <w:left w:val="nil"/>
          <w:bottom w:val="nil"/>
          <w:right w:val="nil"/>
          <w:between w:val="nil"/>
        </w:pBdr>
        <w:spacing w:before="180" w:after="60"/>
        <w:rPr>
          <w:sz w:val="18"/>
          <w:szCs w:val="18"/>
          <w:lang w:val="en-IN"/>
        </w:rPr>
      </w:pPr>
      <w:r w:rsidRPr="003D12C1">
        <w:rPr>
          <w:sz w:val="18"/>
          <w:szCs w:val="18"/>
          <w:lang w:val="en-IN"/>
        </w:rPr>
        <w:t>Reinforcement Learning is extensively applied to operational problems rather than siting</w:t>
      </w:r>
      <w:r w:rsidR="00F30E58" w:rsidRPr="003D12C1">
        <w:rPr>
          <w:sz w:val="18"/>
          <w:szCs w:val="18"/>
          <w:lang w:val="en-IN"/>
        </w:rPr>
        <w:t xml:space="preserve"> </w:t>
      </w:r>
      <w:r w:rsidRPr="003D12C1">
        <w:rPr>
          <w:sz w:val="18"/>
          <w:szCs w:val="18"/>
          <w:lang w:val="en-IN"/>
        </w:rPr>
        <w:t>dynamic charging scheduling,</w:t>
      </w:r>
      <w:r w:rsidR="00F30E58" w:rsidRPr="003D12C1">
        <w:rPr>
          <w:sz w:val="18"/>
          <w:szCs w:val="18"/>
          <w:lang w:val="en-IN"/>
        </w:rPr>
        <w:t xml:space="preserve"> </w:t>
      </w:r>
      <w:r w:rsidRPr="003D12C1">
        <w:rPr>
          <w:sz w:val="18"/>
          <w:szCs w:val="18"/>
          <w:lang w:val="en-IN"/>
        </w:rPr>
        <w:t>load balancing and tariff response,</w:t>
      </w:r>
      <w:r w:rsidR="00F30E58" w:rsidRPr="003D12C1">
        <w:rPr>
          <w:sz w:val="18"/>
          <w:szCs w:val="18"/>
          <w:lang w:val="en-IN"/>
        </w:rPr>
        <w:t xml:space="preserve"> </w:t>
      </w:r>
      <w:r w:rsidRPr="003D12C1">
        <w:rPr>
          <w:sz w:val="18"/>
          <w:szCs w:val="18"/>
          <w:lang w:val="en-IN"/>
        </w:rPr>
        <w:t>queue management,</w:t>
      </w:r>
      <w:r w:rsidR="00F30E58" w:rsidRPr="003D12C1">
        <w:rPr>
          <w:sz w:val="18"/>
          <w:szCs w:val="18"/>
          <w:lang w:val="en-IN"/>
        </w:rPr>
        <w:t xml:space="preserve"> </w:t>
      </w:r>
      <w:r w:rsidRPr="003D12C1">
        <w:rPr>
          <w:sz w:val="18"/>
          <w:szCs w:val="18"/>
          <w:lang w:val="en-IN"/>
        </w:rPr>
        <w:t>routing drivers among existing stations.</w:t>
      </w:r>
      <w:r w:rsidR="00F30E58" w:rsidRPr="003D12C1">
        <w:rPr>
          <w:sz w:val="18"/>
          <w:szCs w:val="18"/>
          <w:lang w:val="en-IN"/>
        </w:rPr>
        <w:t xml:space="preserve"> </w:t>
      </w:r>
      <w:r w:rsidRPr="003D12C1">
        <w:rPr>
          <w:sz w:val="18"/>
          <w:szCs w:val="18"/>
          <w:lang w:val="en-IN"/>
        </w:rPr>
        <w:t>DRL methods (DQN, PPO, A2C</w:t>
      </w:r>
      <w:r w:rsidR="00F30E58" w:rsidRPr="003D12C1">
        <w:rPr>
          <w:sz w:val="18"/>
          <w:szCs w:val="18"/>
          <w:lang w:val="en-IN"/>
        </w:rPr>
        <w:t>, QL</w:t>
      </w:r>
      <w:r w:rsidRPr="003D12C1">
        <w:rPr>
          <w:sz w:val="18"/>
          <w:szCs w:val="18"/>
          <w:lang w:val="en-IN"/>
        </w:rPr>
        <w:t>) optimize sequential decisions with states including queue lengths, loads, and price signals. However:</w:t>
      </w:r>
      <w:r w:rsidR="00F30E58" w:rsidRPr="003D12C1">
        <w:rPr>
          <w:sz w:val="18"/>
          <w:szCs w:val="18"/>
          <w:lang w:val="en-IN"/>
        </w:rPr>
        <w:t xml:space="preserve"> </w:t>
      </w:r>
      <w:r w:rsidRPr="003D12C1">
        <w:rPr>
          <w:sz w:val="18"/>
          <w:szCs w:val="18"/>
          <w:lang w:val="en-IN"/>
        </w:rPr>
        <w:t>RL is almost never used for long-term siting due to enormous state/action spaces,</w:t>
      </w:r>
      <w:r w:rsidR="00F30E58" w:rsidRPr="003D12C1">
        <w:rPr>
          <w:sz w:val="18"/>
          <w:szCs w:val="18"/>
          <w:lang w:val="en-IN"/>
        </w:rPr>
        <w:t xml:space="preserve"> </w:t>
      </w:r>
      <w:r w:rsidRPr="003D12C1">
        <w:rPr>
          <w:sz w:val="18"/>
          <w:szCs w:val="18"/>
          <w:lang w:val="en-IN"/>
        </w:rPr>
        <w:t>existing RL-siting prototypes operate only on small toy networks,</w:t>
      </w:r>
      <w:r w:rsidR="00F30E58" w:rsidRPr="003D12C1">
        <w:rPr>
          <w:sz w:val="18"/>
          <w:szCs w:val="18"/>
          <w:lang w:val="en-IN"/>
        </w:rPr>
        <w:t xml:space="preserve"> </w:t>
      </w:r>
      <w:r w:rsidRPr="003D12C1">
        <w:rPr>
          <w:sz w:val="18"/>
          <w:szCs w:val="18"/>
          <w:lang w:val="en-IN"/>
        </w:rPr>
        <w:t>grid constraints and true detour modelling are seldom embedded.</w:t>
      </w:r>
      <w:r w:rsidR="00F30E58" w:rsidRPr="003D12C1">
        <w:rPr>
          <w:sz w:val="18"/>
          <w:szCs w:val="18"/>
          <w:lang w:val="en-IN"/>
        </w:rPr>
        <w:t xml:space="preserve"> </w:t>
      </w:r>
      <w:r w:rsidRPr="003D12C1">
        <w:rPr>
          <w:sz w:val="18"/>
          <w:szCs w:val="18"/>
          <w:lang w:val="en-IN"/>
        </w:rPr>
        <w:t xml:space="preserve">Therefore, </w:t>
      </w:r>
      <w:r w:rsidR="00F30E58" w:rsidRPr="003D12C1">
        <w:rPr>
          <w:sz w:val="18"/>
          <w:szCs w:val="18"/>
          <w:lang w:val="en-IN"/>
        </w:rPr>
        <w:t>Q</w:t>
      </w:r>
      <w:r w:rsidRPr="003D12C1">
        <w:rPr>
          <w:sz w:val="18"/>
          <w:szCs w:val="18"/>
          <w:lang w:val="en-IN"/>
        </w:rPr>
        <w:t>L is best viewed as an operational optimizer complementing, not replacing, strategic facility location.</w:t>
      </w:r>
    </w:p>
    <w:p w14:paraId="0F844B4B" w14:textId="2EE50149" w:rsidR="00BB24A8" w:rsidRPr="003D12C1" w:rsidRDefault="00BB24A8" w:rsidP="00BB24A8">
      <w:pPr>
        <w:pBdr>
          <w:top w:val="nil"/>
          <w:left w:val="nil"/>
          <w:bottom w:val="nil"/>
          <w:right w:val="nil"/>
          <w:between w:val="nil"/>
        </w:pBdr>
        <w:spacing w:before="180" w:after="60"/>
        <w:rPr>
          <w:i/>
          <w:iCs/>
          <w:sz w:val="18"/>
          <w:szCs w:val="18"/>
          <w:lang w:val="en-IN"/>
        </w:rPr>
      </w:pPr>
      <w:r w:rsidRPr="003D12C1">
        <w:rPr>
          <w:i/>
          <w:iCs/>
          <w:sz w:val="18"/>
          <w:szCs w:val="18"/>
          <w:lang w:val="en-IN"/>
        </w:rPr>
        <w:t>E. Policy &amp; Zoning Approaches</w:t>
      </w:r>
    </w:p>
    <w:p w14:paraId="5A5FE51A" w14:textId="4A207387" w:rsidR="00BB24A8" w:rsidRPr="003D12C1" w:rsidRDefault="00BB24A8" w:rsidP="00BB24A8">
      <w:pPr>
        <w:pBdr>
          <w:top w:val="nil"/>
          <w:left w:val="nil"/>
          <w:bottom w:val="nil"/>
          <w:right w:val="nil"/>
          <w:between w:val="nil"/>
        </w:pBdr>
        <w:spacing w:before="180" w:after="60"/>
        <w:rPr>
          <w:sz w:val="18"/>
          <w:szCs w:val="18"/>
          <w:lang w:val="en-IN"/>
        </w:rPr>
      </w:pPr>
      <w:r w:rsidRPr="003D12C1">
        <w:rPr>
          <w:sz w:val="18"/>
          <w:szCs w:val="18"/>
          <w:lang w:val="en-IN"/>
        </w:rPr>
        <w:t>A smaller literature explores equity, spatial disparity, and zoning regulations for EV infrastructure. These studies highlight issues such as</w:t>
      </w:r>
      <w:r w:rsidR="00F30E58" w:rsidRPr="003D12C1">
        <w:rPr>
          <w:sz w:val="18"/>
          <w:szCs w:val="18"/>
          <w:lang w:val="en-IN"/>
        </w:rPr>
        <w:t xml:space="preserve"> </w:t>
      </w:r>
      <w:r w:rsidRPr="003D12C1">
        <w:rPr>
          <w:sz w:val="18"/>
          <w:szCs w:val="18"/>
          <w:lang w:val="en-IN"/>
        </w:rPr>
        <w:t>clustering in profitable commercial zones,</w:t>
      </w:r>
      <w:r w:rsidR="00F30E58" w:rsidRPr="003D12C1">
        <w:rPr>
          <w:sz w:val="18"/>
          <w:szCs w:val="18"/>
          <w:lang w:val="en-IN"/>
        </w:rPr>
        <w:t xml:space="preserve"> </w:t>
      </w:r>
      <w:r w:rsidRPr="003D12C1">
        <w:rPr>
          <w:sz w:val="18"/>
          <w:szCs w:val="18"/>
          <w:lang w:val="en-IN"/>
        </w:rPr>
        <w:t>poor coverage in low-income or peripheral wards,</w:t>
      </w:r>
      <w:r w:rsidR="00F30E58" w:rsidRPr="003D12C1">
        <w:rPr>
          <w:sz w:val="18"/>
          <w:szCs w:val="18"/>
          <w:lang w:val="en-IN"/>
        </w:rPr>
        <w:t xml:space="preserve"> </w:t>
      </w:r>
      <w:r w:rsidRPr="003D12C1">
        <w:rPr>
          <w:sz w:val="18"/>
          <w:szCs w:val="18"/>
          <w:lang w:val="en-IN"/>
        </w:rPr>
        <w:t>the need for zone-specific service guarantees or subsidies.</w:t>
      </w:r>
      <w:r w:rsidR="00F30E58" w:rsidRPr="003D12C1">
        <w:rPr>
          <w:sz w:val="18"/>
          <w:szCs w:val="18"/>
          <w:lang w:val="en-IN"/>
        </w:rPr>
        <w:t xml:space="preserve"> </w:t>
      </w:r>
      <w:r w:rsidRPr="003D12C1">
        <w:rPr>
          <w:sz w:val="18"/>
          <w:szCs w:val="18"/>
          <w:lang w:val="en-IN"/>
        </w:rPr>
        <w:t>However, mathematical formulations incorporating explicit zone coverage constraints, EV affordability indicators, or EV adoption distributions remain limited. Policy-aware planning is typically qualitative rather than embedded in optimization.</w:t>
      </w:r>
      <w:r w:rsidR="00F30E58" w:rsidRPr="003D12C1">
        <w:rPr>
          <w:sz w:val="18"/>
          <w:szCs w:val="18"/>
          <w:lang w:val="en-IN"/>
        </w:rPr>
        <w:t xml:space="preserve"> </w:t>
      </w:r>
      <w:r w:rsidRPr="003D12C1">
        <w:rPr>
          <w:sz w:val="18"/>
          <w:szCs w:val="18"/>
          <w:lang w:val="en-IN"/>
        </w:rPr>
        <w:t>Our model formalizes zoning in the constraints, enabling explicit trade-offs between social equity and QoS.</w:t>
      </w:r>
    </w:p>
    <w:p w14:paraId="102FA0F8" w14:textId="77777777" w:rsidR="00F9134E" w:rsidRPr="003D12C1" w:rsidRDefault="00F9134E" w:rsidP="00F9134E">
      <w:pPr>
        <w:pBdr>
          <w:top w:val="nil"/>
          <w:left w:val="nil"/>
          <w:bottom w:val="nil"/>
          <w:right w:val="nil"/>
          <w:between w:val="nil"/>
        </w:pBdr>
        <w:jc w:val="both"/>
        <w:rPr>
          <w:color w:val="000000"/>
          <w:sz w:val="18"/>
          <w:szCs w:val="18"/>
          <w:lang w:val="en-IN"/>
        </w:rPr>
      </w:pPr>
      <w:r w:rsidRPr="003D12C1">
        <w:rPr>
          <w:color w:val="000000"/>
          <w:sz w:val="18"/>
          <w:szCs w:val="18"/>
          <w:lang w:val="en-IN"/>
        </w:rPr>
        <w:t>F. Research Gaps</w:t>
      </w:r>
    </w:p>
    <w:p w14:paraId="0E3F1194" w14:textId="77777777" w:rsidR="00F9134E" w:rsidRPr="003D12C1" w:rsidRDefault="00F9134E" w:rsidP="00F9134E">
      <w:pPr>
        <w:pBdr>
          <w:top w:val="nil"/>
          <w:left w:val="nil"/>
          <w:bottom w:val="nil"/>
          <w:right w:val="nil"/>
          <w:between w:val="nil"/>
        </w:pBdr>
        <w:jc w:val="both"/>
        <w:rPr>
          <w:color w:val="000000"/>
          <w:sz w:val="18"/>
          <w:szCs w:val="18"/>
          <w:lang w:val="en-IN"/>
        </w:rPr>
      </w:pPr>
      <w:r w:rsidRPr="003D12C1">
        <w:rPr>
          <w:color w:val="000000"/>
          <w:sz w:val="18"/>
          <w:szCs w:val="18"/>
          <w:lang w:val="en-IN"/>
        </w:rPr>
        <w:t>Synthesizing the strands above and our prior Stage-1/Stage-2 analysis, several gaps remain at the intersection of siting, grid constraints, demand modelling, and operations:</w:t>
      </w:r>
    </w:p>
    <w:p w14:paraId="317ED4BF" w14:textId="29DA01C6" w:rsidR="00F9134E" w:rsidRPr="003D12C1" w:rsidRDefault="00F9134E" w:rsidP="00012785">
      <w:pPr>
        <w:pBdr>
          <w:top w:val="nil"/>
          <w:left w:val="nil"/>
          <w:bottom w:val="nil"/>
          <w:right w:val="nil"/>
          <w:between w:val="nil"/>
        </w:pBdr>
        <w:ind w:left="720"/>
        <w:jc w:val="both"/>
        <w:rPr>
          <w:color w:val="000000"/>
          <w:sz w:val="18"/>
          <w:szCs w:val="18"/>
          <w:lang w:val="en-IN"/>
        </w:rPr>
      </w:pPr>
      <w:r w:rsidRPr="003D12C1">
        <w:rPr>
          <w:color w:val="000000"/>
          <w:sz w:val="18"/>
          <w:szCs w:val="18"/>
          <w:lang w:val="en-IN"/>
        </w:rPr>
        <w:t>Fragmented treatment of siting, sizing, and operations</w:t>
      </w:r>
      <w:r w:rsidR="00012785" w:rsidRPr="003D12C1">
        <w:rPr>
          <w:color w:val="000000"/>
          <w:sz w:val="18"/>
          <w:szCs w:val="18"/>
          <w:lang w:val="en-IN"/>
        </w:rPr>
        <w:t xml:space="preserve">, </w:t>
      </w:r>
      <w:r w:rsidRPr="003D12C1">
        <w:rPr>
          <w:color w:val="000000"/>
          <w:sz w:val="18"/>
          <w:szCs w:val="18"/>
          <w:lang w:val="en-IN"/>
        </w:rPr>
        <w:t>Limited integration of demand and adoption signals</w:t>
      </w:r>
      <w:r w:rsidR="00012785" w:rsidRPr="003D12C1">
        <w:rPr>
          <w:color w:val="000000"/>
          <w:sz w:val="18"/>
          <w:szCs w:val="18"/>
          <w:lang w:val="en-IN"/>
        </w:rPr>
        <w:t xml:space="preserve">, </w:t>
      </w:r>
      <w:r w:rsidRPr="003D12C1">
        <w:rPr>
          <w:color w:val="000000"/>
          <w:sz w:val="18"/>
          <w:szCs w:val="18"/>
          <w:lang w:val="en-IN"/>
        </w:rPr>
        <w:t>Underrepresentation of grid-proximity effects in siting cost</w:t>
      </w:r>
      <w:r w:rsidR="00012785" w:rsidRPr="003D12C1">
        <w:rPr>
          <w:color w:val="000000"/>
          <w:sz w:val="18"/>
          <w:szCs w:val="18"/>
          <w:lang w:val="en-IN"/>
        </w:rPr>
        <w:t xml:space="preserve">, </w:t>
      </w:r>
      <w:r w:rsidRPr="003D12C1">
        <w:rPr>
          <w:color w:val="000000"/>
          <w:sz w:val="18"/>
          <w:szCs w:val="18"/>
          <w:lang w:val="en-IN"/>
        </w:rPr>
        <w:t>Static metaheuristics without operational feedback</w:t>
      </w:r>
      <w:r w:rsidR="00012785" w:rsidRPr="003D12C1">
        <w:rPr>
          <w:color w:val="000000"/>
          <w:sz w:val="18"/>
          <w:szCs w:val="18"/>
          <w:lang w:val="en-IN"/>
        </w:rPr>
        <w:t xml:space="preserve">, </w:t>
      </w:r>
      <w:r w:rsidRPr="003D12C1">
        <w:rPr>
          <w:color w:val="000000"/>
          <w:sz w:val="18"/>
          <w:szCs w:val="18"/>
          <w:lang w:val="en-IN"/>
        </w:rPr>
        <w:t>RL confined to operational control, not linked to siting</w:t>
      </w:r>
      <w:r w:rsidR="00012785" w:rsidRPr="003D12C1">
        <w:rPr>
          <w:color w:val="000000"/>
          <w:sz w:val="18"/>
          <w:szCs w:val="18"/>
          <w:lang w:val="en-IN"/>
        </w:rPr>
        <w:t xml:space="preserve">, </w:t>
      </w:r>
      <w:r w:rsidRPr="003D12C1">
        <w:rPr>
          <w:color w:val="000000"/>
          <w:sz w:val="18"/>
          <w:szCs w:val="18"/>
          <w:lang w:val="en-IN"/>
        </w:rPr>
        <w:t>Insufficient policy-aware zoning models.</w:t>
      </w:r>
    </w:p>
    <w:p w14:paraId="2B102F26" w14:textId="5F8A26C2" w:rsidR="00DE6B34" w:rsidRPr="003D12C1" w:rsidRDefault="00F9134E" w:rsidP="00146DB8">
      <w:pPr>
        <w:pBdr>
          <w:top w:val="nil"/>
          <w:left w:val="nil"/>
          <w:bottom w:val="nil"/>
          <w:right w:val="nil"/>
          <w:between w:val="nil"/>
        </w:pBdr>
        <w:jc w:val="both"/>
        <w:rPr>
          <w:color w:val="000000"/>
          <w:sz w:val="18"/>
          <w:szCs w:val="18"/>
          <w:lang w:val="en-IN"/>
        </w:rPr>
      </w:pPr>
      <w:r w:rsidRPr="003D12C1">
        <w:rPr>
          <w:color w:val="000000"/>
          <w:sz w:val="18"/>
          <w:szCs w:val="18"/>
          <w:lang w:val="en-IN"/>
        </w:rPr>
        <w:t>The present work addresses these gaps by (</w:t>
      </w:r>
      <w:proofErr w:type="spellStart"/>
      <w:r w:rsidRPr="003D12C1">
        <w:rPr>
          <w:color w:val="000000"/>
          <w:sz w:val="18"/>
          <w:szCs w:val="18"/>
          <w:lang w:val="en-IN"/>
        </w:rPr>
        <w:t>i</w:t>
      </w:r>
      <w:proofErr w:type="spellEnd"/>
      <w:r w:rsidRPr="003D12C1">
        <w:rPr>
          <w:color w:val="000000"/>
          <w:sz w:val="18"/>
          <w:szCs w:val="18"/>
          <w:lang w:val="en-IN"/>
        </w:rPr>
        <w:t xml:space="preserve">) combining a MILP-structured, NSGA-II–based siting model with a Q-learning operational layer; (ii) using a multi-source, </w:t>
      </w:r>
      <w:proofErr w:type="spellStart"/>
      <w:r w:rsidRPr="003D12C1">
        <w:rPr>
          <w:color w:val="000000"/>
          <w:sz w:val="18"/>
          <w:szCs w:val="18"/>
          <w:lang w:val="en-IN"/>
        </w:rPr>
        <w:t>tunable</w:t>
      </w:r>
      <w:proofErr w:type="spellEnd"/>
      <w:r w:rsidRPr="003D12C1">
        <w:rPr>
          <w:color w:val="000000"/>
          <w:sz w:val="18"/>
          <w:szCs w:val="18"/>
          <w:lang w:val="en-IN"/>
        </w:rPr>
        <w:t xml:space="preserve"> demand model driven by buildings, POIs, and EV sales; (iii) embedding grid-distance–based cost penalties; and (iv) enforcing zone-specific coverage constraints to align optimization outcomes with policy objectives.</w:t>
      </w:r>
    </w:p>
    <w:p w14:paraId="26ED9BE0" w14:textId="63E2DB99" w:rsidR="00DE6B34" w:rsidRPr="003D12C1" w:rsidRDefault="005F33C8" w:rsidP="001C7A71">
      <w:pPr>
        <w:numPr>
          <w:ilvl w:val="0"/>
          <w:numId w:val="1"/>
        </w:numPr>
        <w:pBdr>
          <w:top w:val="nil"/>
          <w:left w:val="nil"/>
          <w:bottom w:val="nil"/>
          <w:right w:val="nil"/>
          <w:between w:val="nil"/>
        </w:pBdr>
        <w:spacing w:before="180" w:after="60"/>
        <w:jc w:val="center"/>
        <w:rPr>
          <w:sz w:val="18"/>
          <w:szCs w:val="18"/>
        </w:rPr>
      </w:pPr>
      <w:r w:rsidRPr="003D12C1">
        <w:rPr>
          <w:sz w:val="18"/>
          <w:szCs w:val="18"/>
        </w:rPr>
        <w:t>Preliminary Observations</w:t>
      </w:r>
    </w:p>
    <w:p w14:paraId="5EBB1A06" w14:textId="77777777" w:rsidR="00003208" w:rsidRPr="003D12C1" w:rsidRDefault="00003208" w:rsidP="00003208">
      <w:pPr>
        <w:pBdr>
          <w:top w:val="nil"/>
          <w:left w:val="nil"/>
          <w:bottom w:val="nil"/>
          <w:right w:val="nil"/>
          <w:between w:val="nil"/>
        </w:pBdr>
        <w:jc w:val="both"/>
        <w:rPr>
          <w:color w:val="000000"/>
          <w:sz w:val="18"/>
          <w:szCs w:val="18"/>
          <w:lang w:val="en-IN"/>
        </w:rPr>
      </w:pPr>
      <w:r w:rsidRPr="003D12C1">
        <w:rPr>
          <w:color w:val="000000"/>
          <w:sz w:val="18"/>
          <w:szCs w:val="18"/>
          <w:lang w:val="en-IN"/>
        </w:rPr>
        <w:t>The exploratory assessment of socio-economic, infrastructural, and spatial characteristics of the Lucknow urban core reveals several structural regularities that materially influence EV charging infrastructure design. These observations guide the modelling choices and justify the multi-objective formulation adopted in later sections.</w:t>
      </w:r>
    </w:p>
    <w:p w14:paraId="66E72A79" w14:textId="3220969B" w:rsidR="00003208" w:rsidRPr="003D12C1" w:rsidRDefault="00003208" w:rsidP="00003208">
      <w:pPr>
        <w:pBdr>
          <w:top w:val="nil"/>
          <w:left w:val="nil"/>
          <w:bottom w:val="nil"/>
          <w:right w:val="nil"/>
          <w:between w:val="nil"/>
        </w:pBdr>
        <w:jc w:val="both"/>
        <w:rPr>
          <w:i/>
          <w:iCs/>
          <w:color w:val="000000"/>
          <w:sz w:val="18"/>
          <w:szCs w:val="18"/>
          <w:lang w:val="en-IN"/>
        </w:rPr>
      </w:pPr>
      <w:r w:rsidRPr="003D12C1">
        <w:rPr>
          <w:i/>
          <w:iCs/>
          <w:color w:val="000000"/>
          <w:sz w:val="18"/>
          <w:szCs w:val="18"/>
          <w:lang w:val="en-IN"/>
        </w:rPr>
        <w:t>A. Spatial Heterogeneity in EV Adoption and Purchasing Power</w:t>
      </w:r>
    </w:p>
    <w:p w14:paraId="4D55485C" w14:textId="77777777" w:rsidR="00003208" w:rsidRPr="003D12C1" w:rsidRDefault="00003208" w:rsidP="00003208">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District- and ward-level EV sales distributions display strong spatial heterogeneity, with high-income commercial corridors (e.g., Gomti Nagar, </w:t>
      </w:r>
      <w:proofErr w:type="spellStart"/>
      <w:r w:rsidRPr="003D12C1">
        <w:rPr>
          <w:color w:val="000000"/>
          <w:sz w:val="18"/>
          <w:szCs w:val="18"/>
          <w:lang w:val="en-IN"/>
        </w:rPr>
        <w:t>Hazratganj</w:t>
      </w:r>
      <w:proofErr w:type="spellEnd"/>
      <w:r w:rsidRPr="003D12C1">
        <w:rPr>
          <w:color w:val="000000"/>
          <w:sz w:val="18"/>
          <w:szCs w:val="18"/>
          <w:lang w:val="en-IN"/>
        </w:rPr>
        <w:t>) showing markedly higher 4W EV penetration than peripheral or low-income wards. EV adoption correlates with built-up density, POI concentration, and socio-economic indicators. Consequently, demand cannot be approximated by uniform population density; it must incorporate adoption intensity. This motivates the use of a composite demand index integrating normalized building density, POI density, and EV sales intensity.</w:t>
      </w:r>
    </w:p>
    <w:p w14:paraId="505E00A1" w14:textId="64C5D8FA" w:rsidR="00003208" w:rsidRPr="003D12C1" w:rsidRDefault="00003208" w:rsidP="00003208">
      <w:pPr>
        <w:pBdr>
          <w:top w:val="nil"/>
          <w:left w:val="nil"/>
          <w:bottom w:val="nil"/>
          <w:right w:val="nil"/>
          <w:between w:val="nil"/>
        </w:pBdr>
        <w:jc w:val="both"/>
        <w:rPr>
          <w:color w:val="000000"/>
          <w:sz w:val="18"/>
          <w:szCs w:val="18"/>
          <w:lang w:val="en-IN"/>
        </w:rPr>
      </w:pPr>
      <w:r w:rsidRPr="003D12C1">
        <w:rPr>
          <w:i/>
          <w:iCs/>
          <w:color w:val="000000"/>
          <w:sz w:val="18"/>
          <w:szCs w:val="18"/>
          <w:lang w:val="en-IN"/>
        </w:rPr>
        <w:t>B. Power-Grid Accessibility as a Dominant Cost Determinant</w:t>
      </w:r>
    </w:p>
    <w:p w14:paraId="414AFD2D" w14:textId="77777777" w:rsidR="00003208" w:rsidRPr="003D12C1" w:rsidRDefault="00003208" w:rsidP="00003208">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Preliminary overlays of the distribution network show significant variation in feeder and substation density across zones. The capital cost of installing a fast-charging hub rises sharply with increasing distance from grid infrastructure. Thus, a location’s feasibility is </w:t>
      </w:r>
      <w:r w:rsidRPr="003D12C1">
        <w:rPr>
          <w:color w:val="000000"/>
          <w:sz w:val="18"/>
          <w:szCs w:val="18"/>
          <w:lang w:val="en-IN"/>
        </w:rPr>
        <w:lastRenderedPageBreak/>
        <w:t>strongly influenced by its proximity to substations. A cost model incorporating a grid-distance penalty is therefore necessary to avoid economically impractical site selections and to ensure infrastructural viability.</w:t>
      </w:r>
    </w:p>
    <w:p w14:paraId="3BA2D4AC" w14:textId="59F7AC86" w:rsidR="00003208" w:rsidRPr="003D12C1" w:rsidRDefault="00003208" w:rsidP="00003208">
      <w:pPr>
        <w:pBdr>
          <w:top w:val="nil"/>
          <w:left w:val="nil"/>
          <w:bottom w:val="nil"/>
          <w:right w:val="nil"/>
          <w:between w:val="nil"/>
        </w:pBdr>
        <w:jc w:val="both"/>
        <w:rPr>
          <w:i/>
          <w:iCs/>
          <w:color w:val="000000"/>
          <w:sz w:val="18"/>
          <w:szCs w:val="18"/>
          <w:lang w:val="en-IN"/>
        </w:rPr>
      </w:pPr>
      <w:r w:rsidRPr="003D12C1">
        <w:rPr>
          <w:i/>
          <w:iCs/>
          <w:color w:val="000000"/>
          <w:sz w:val="18"/>
          <w:szCs w:val="18"/>
          <w:lang w:val="en-IN"/>
        </w:rPr>
        <w:t>C. Natural Emergence of Functional Zones</w:t>
      </w:r>
    </w:p>
    <w:p w14:paraId="70C5A705" w14:textId="77777777" w:rsidR="00003208" w:rsidRPr="003D12C1" w:rsidRDefault="00003208" w:rsidP="00003208">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Spatial clustering of commercial POIs, residential buildings, and peri-urban characteristics produces clear functional zones within the study area. Absent zoning constraints, demand-driven optimizers disproportionately select sites in commercial cores, leading to over-concentration and undersupply in remote regions. This necessitates explicit zone-level coverage requirements to ensure equitable spatial distribution of infrastructure.</w:t>
      </w:r>
    </w:p>
    <w:p w14:paraId="0627BD42" w14:textId="60E8C5F7" w:rsidR="00003208" w:rsidRPr="003D12C1" w:rsidRDefault="00003208" w:rsidP="00003208">
      <w:pPr>
        <w:pBdr>
          <w:top w:val="nil"/>
          <w:left w:val="nil"/>
          <w:bottom w:val="nil"/>
          <w:right w:val="nil"/>
          <w:between w:val="nil"/>
        </w:pBdr>
        <w:jc w:val="both"/>
        <w:rPr>
          <w:i/>
          <w:iCs/>
          <w:color w:val="000000"/>
          <w:sz w:val="18"/>
          <w:szCs w:val="18"/>
          <w:lang w:val="en-IN"/>
        </w:rPr>
      </w:pPr>
      <w:r w:rsidRPr="003D12C1">
        <w:rPr>
          <w:i/>
          <w:iCs/>
          <w:color w:val="000000"/>
          <w:sz w:val="18"/>
          <w:szCs w:val="18"/>
          <w:lang w:val="en-IN"/>
        </w:rPr>
        <w:t>D. Clustering Tendencies of Pure QoS or Demand-Driven Objectives</w:t>
      </w:r>
    </w:p>
    <w:p w14:paraId="3D945043" w14:textId="77777777" w:rsidR="00003208" w:rsidRPr="003D12C1" w:rsidRDefault="00003208" w:rsidP="00003208">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Visualizations of demand surfaces reveal heavy concentration around a few commercial hubs, creating a skewed distribution that inherently biases optimization toward a small subset of candidate locations. A single-objective or purely QoS-driven formulation collapses onto these hotspots. The conflicting influences of demand intensity, grid accessibility, and spatial equity imply a multi-modal objective landscape, reinforcing the need for multi-objective optimization (e.g., NSGA-II) rather than scalarized decision rules.</w:t>
      </w:r>
    </w:p>
    <w:p w14:paraId="616612E1" w14:textId="6CF58729" w:rsidR="00003208" w:rsidRPr="003D12C1" w:rsidRDefault="00003208" w:rsidP="00003208">
      <w:pPr>
        <w:pBdr>
          <w:top w:val="nil"/>
          <w:left w:val="nil"/>
          <w:bottom w:val="nil"/>
          <w:right w:val="nil"/>
          <w:between w:val="nil"/>
        </w:pBdr>
        <w:jc w:val="both"/>
        <w:rPr>
          <w:i/>
          <w:iCs/>
          <w:color w:val="000000"/>
          <w:sz w:val="18"/>
          <w:szCs w:val="18"/>
          <w:lang w:val="en-IN"/>
        </w:rPr>
      </w:pPr>
      <w:r w:rsidRPr="003D12C1">
        <w:rPr>
          <w:i/>
          <w:iCs/>
          <w:color w:val="000000"/>
          <w:sz w:val="18"/>
          <w:szCs w:val="18"/>
          <w:lang w:val="en-IN"/>
        </w:rPr>
        <w:t>E. Implications for the Siting Problem</w:t>
      </w:r>
    </w:p>
    <w:p w14:paraId="23EF38A7" w14:textId="77777777" w:rsidR="00003208" w:rsidRPr="003D12C1" w:rsidRDefault="00003208" w:rsidP="00003208">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Collectively, the observations indicate that:</w:t>
      </w:r>
    </w:p>
    <w:p w14:paraId="2B5D1C43" w14:textId="77777777" w:rsidR="00003208" w:rsidRPr="003D12C1" w:rsidRDefault="00003208" w:rsidP="001C7A71">
      <w:pPr>
        <w:numPr>
          <w:ilvl w:val="0"/>
          <w:numId w:val="14"/>
        </w:numPr>
        <w:pBdr>
          <w:top w:val="nil"/>
          <w:left w:val="nil"/>
          <w:bottom w:val="nil"/>
          <w:right w:val="nil"/>
          <w:between w:val="nil"/>
        </w:pBdr>
        <w:jc w:val="both"/>
        <w:rPr>
          <w:color w:val="000000"/>
          <w:sz w:val="18"/>
          <w:szCs w:val="18"/>
          <w:lang w:val="en-IN"/>
        </w:rPr>
      </w:pPr>
      <w:r w:rsidRPr="003D12C1">
        <w:rPr>
          <w:color w:val="000000"/>
          <w:sz w:val="18"/>
          <w:szCs w:val="18"/>
          <w:lang w:val="en-IN"/>
        </w:rPr>
        <w:t>distance-minimizing formulations are insufficient due to nonuniform EV adoption and heterogeneous infrastructure accessibility;</w:t>
      </w:r>
    </w:p>
    <w:p w14:paraId="2E11F5A8" w14:textId="77777777" w:rsidR="00003208" w:rsidRPr="003D12C1" w:rsidRDefault="00003208" w:rsidP="001C7A71">
      <w:pPr>
        <w:numPr>
          <w:ilvl w:val="0"/>
          <w:numId w:val="14"/>
        </w:numPr>
        <w:pBdr>
          <w:top w:val="nil"/>
          <w:left w:val="nil"/>
          <w:bottom w:val="nil"/>
          <w:right w:val="nil"/>
          <w:between w:val="nil"/>
        </w:pBdr>
        <w:jc w:val="both"/>
        <w:rPr>
          <w:color w:val="000000"/>
          <w:sz w:val="18"/>
          <w:szCs w:val="18"/>
          <w:lang w:val="en-IN"/>
        </w:rPr>
      </w:pPr>
      <w:r w:rsidRPr="003D12C1">
        <w:rPr>
          <w:color w:val="000000"/>
          <w:sz w:val="18"/>
          <w:szCs w:val="18"/>
          <w:lang w:val="en-IN"/>
        </w:rPr>
        <w:t>explicit zoning is required to prevent clustering and ensure equitable service;</w:t>
      </w:r>
    </w:p>
    <w:p w14:paraId="0209F42B" w14:textId="77777777" w:rsidR="00003208" w:rsidRPr="003D12C1" w:rsidRDefault="00003208" w:rsidP="001C7A71">
      <w:pPr>
        <w:numPr>
          <w:ilvl w:val="0"/>
          <w:numId w:val="14"/>
        </w:numPr>
        <w:pBdr>
          <w:top w:val="nil"/>
          <w:left w:val="nil"/>
          <w:bottom w:val="nil"/>
          <w:right w:val="nil"/>
          <w:between w:val="nil"/>
        </w:pBdr>
        <w:jc w:val="both"/>
        <w:rPr>
          <w:color w:val="000000"/>
          <w:sz w:val="18"/>
          <w:szCs w:val="18"/>
          <w:lang w:val="en-IN"/>
        </w:rPr>
      </w:pPr>
      <w:r w:rsidRPr="003D12C1">
        <w:rPr>
          <w:color w:val="000000"/>
          <w:sz w:val="18"/>
          <w:szCs w:val="18"/>
          <w:lang w:val="en-IN"/>
        </w:rPr>
        <w:t>cost–quality trade-off analyses are essential for budget-sensitive planning;</w:t>
      </w:r>
    </w:p>
    <w:p w14:paraId="52E8C9B2" w14:textId="77777777" w:rsidR="00003208" w:rsidRPr="003D12C1" w:rsidRDefault="00003208" w:rsidP="001C7A71">
      <w:pPr>
        <w:numPr>
          <w:ilvl w:val="0"/>
          <w:numId w:val="14"/>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a hybrid architecture is required, with MILP validating small-scale structure, GA handling large-scale siting, and RL addressing post-deployment operational </w:t>
      </w:r>
      <w:proofErr w:type="spellStart"/>
      <w:r w:rsidRPr="003D12C1">
        <w:rPr>
          <w:color w:val="000000"/>
          <w:sz w:val="18"/>
          <w:szCs w:val="18"/>
          <w:lang w:val="en-IN"/>
        </w:rPr>
        <w:t>behavior</w:t>
      </w:r>
      <w:proofErr w:type="spellEnd"/>
      <w:r w:rsidRPr="003D12C1">
        <w:rPr>
          <w:color w:val="000000"/>
          <w:sz w:val="18"/>
          <w:szCs w:val="18"/>
          <w:lang w:val="en-IN"/>
        </w:rPr>
        <w:t>.</w:t>
      </w:r>
    </w:p>
    <w:p w14:paraId="18108557" w14:textId="43DB1367" w:rsidR="00003208" w:rsidRPr="003D12C1" w:rsidRDefault="00003208" w:rsidP="00003208">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These insights provide the empirical and conceptual motivation for the formal optimization framework described next.</w:t>
      </w:r>
    </w:p>
    <w:p w14:paraId="6DBAA25F" w14:textId="14EC083B" w:rsidR="00E832CD" w:rsidRPr="003D12C1" w:rsidRDefault="006E30AC" w:rsidP="001C7A71">
      <w:pPr>
        <w:pStyle w:val="ListParagraph"/>
        <w:numPr>
          <w:ilvl w:val="0"/>
          <w:numId w:val="1"/>
        </w:numPr>
        <w:pBdr>
          <w:top w:val="nil"/>
          <w:left w:val="nil"/>
          <w:bottom w:val="nil"/>
          <w:right w:val="nil"/>
          <w:between w:val="nil"/>
        </w:pBdr>
        <w:ind w:left="1843" w:hanging="425"/>
        <w:jc w:val="both"/>
        <w:rPr>
          <w:color w:val="000000"/>
          <w:sz w:val="18"/>
          <w:szCs w:val="18"/>
          <w:lang w:val="en-IN"/>
        </w:rPr>
      </w:pPr>
      <w:r w:rsidRPr="003D12C1">
        <w:rPr>
          <w:color w:val="000000"/>
          <w:sz w:val="18"/>
          <w:szCs w:val="18"/>
          <w:lang w:val="en-IN"/>
        </w:rPr>
        <w:t>PROBLEM DEFINITION</w:t>
      </w:r>
    </w:p>
    <w:p w14:paraId="2BF3F838"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We now formalize the EV charging station placement problem over the Lucknow urban core as a mixed-integer, multi-objective optimization model. The formulation jointly captures (</w:t>
      </w:r>
      <w:proofErr w:type="spellStart"/>
      <w:r w:rsidRPr="003D12C1">
        <w:rPr>
          <w:color w:val="000000"/>
          <w:sz w:val="18"/>
          <w:szCs w:val="18"/>
          <w:lang w:val="en-IN"/>
        </w:rPr>
        <w:t>i</w:t>
      </w:r>
      <w:proofErr w:type="spellEnd"/>
      <w:r w:rsidRPr="003D12C1">
        <w:rPr>
          <w:color w:val="000000"/>
          <w:sz w:val="18"/>
          <w:szCs w:val="18"/>
          <w:lang w:val="en-IN"/>
        </w:rPr>
        <w:t>) coverage requirements across policy zones, (ii) quality-of-service (QoS) criteria related to driver detour and demand-weighted accessibility, and (iii) economic feasibility via a power-grid–distance–dependent cost model. The model is designed to be flexible enough to support both exact solution via MILP on reduced instances and scalable approximation via NSGA-II/GA on full-scale instances.</w:t>
      </w:r>
    </w:p>
    <w:p w14:paraId="498650CA" w14:textId="77777777" w:rsidR="00E832CD" w:rsidRPr="003D12C1" w:rsidRDefault="00E832CD" w:rsidP="00E832CD">
      <w:pPr>
        <w:pBdr>
          <w:top w:val="nil"/>
          <w:left w:val="nil"/>
          <w:bottom w:val="nil"/>
          <w:right w:val="nil"/>
          <w:between w:val="nil"/>
        </w:pBdr>
        <w:ind w:firstLine="216"/>
        <w:jc w:val="both"/>
        <w:rPr>
          <w:i/>
          <w:iCs/>
          <w:color w:val="000000"/>
          <w:sz w:val="18"/>
          <w:szCs w:val="18"/>
          <w:lang w:val="en-IN"/>
        </w:rPr>
      </w:pPr>
      <w:r w:rsidRPr="003D12C1">
        <w:rPr>
          <w:i/>
          <w:iCs/>
          <w:color w:val="000000"/>
          <w:sz w:val="18"/>
          <w:szCs w:val="18"/>
          <w:lang w:val="en-IN"/>
        </w:rPr>
        <w:t>A. Sets</w:t>
      </w:r>
    </w:p>
    <w:p w14:paraId="40D6240F"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We introduce the following finite sets:</w:t>
      </w:r>
    </w:p>
    <w:p w14:paraId="723222A5" w14:textId="3B8379B7" w:rsidR="00E832CD" w:rsidRPr="003D12C1" w:rsidRDefault="009B243B" w:rsidP="001C7A71">
      <w:pPr>
        <w:numPr>
          <w:ilvl w:val="0"/>
          <w:numId w:val="4"/>
        </w:numPr>
        <w:pBdr>
          <w:top w:val="nil"/>
          <w:left w:val="nil"/>
          <w:bottom w:val="nil"/>
          <w:right w:val="nil"/>
          <w:between w:val="nil"/>
        </w:pBdr>
        <w:jc w:val="both"/>
        <w:rPr>
          <w:color w:val="000000"/>
          <w:sz w:val="18"/>
          <w:szCs w:val="18"/>
          <w:lang w:val="en-IN"/>
        </w:rPr>
      </w:pPr>
      <m:oMath>
        <m:r>
          <w:rPr>
            <w:rFonts w:ascii="Cambria Math" w:hAnsi="Cambria Math"/>
            <w:color w:val="000000"/>
            <w:sz w:val="18"/>
            <w:szCs w:val="18"/>
            <w:lang w:val="en-IN"/>
          </w:rPr>
          <m:t>I</m:t>
        </m:r>
      </m:oMath>
      <w:r w:rsidR="00E832CD" w:rsidRPr="003D12C1">
        <w:rPr>
          <w:color w:val="000000"/>
          <w:sz w:val="18"/>
          <w:szCs w:val="18"/>
          <w:lang w:val="en-IN"/>
        </w:rPr>
        <w:t xml:space="preserve">: set of demand points (e.g., grid cells, building centroids), indexed by </w:t>
      </w:r>
      <m:oMath>
        <m:r>
          <w:rPr>
            <w:rFonts w:ascii="Cambria Math" w:hAnsi="Cambria Math"/>
            <w:color w:val="000000"/>
            <w:sz w:val="18"/>
            <w:szCs w:val="18"/>
            <w:lang w:val="en-IN"/>
          </w:rPr>
          <m:t>i</m:t>
        </m:r>
      </m:oMath>
      <w:r w:rsidR="00E832CD" w:rsidRPr="003D12C1">
        <w:rPr>
          <w:color w:val="000000"/>
          <w:sz w:val="18"/>
          <w:szCs w:val="18"/>
          <w:lang w:val="en-IN"/>
        </w:rPr>
        <w:t>.</w:t>
      </w:r>
    </w:p>
    <w:p w14:paraId="086813EC" w14:textId="2B57CAE5" w:rsidR="00E832CD" w:rsidRPr="003D12C1" w:rsidRDefault="009B243B" w:rsidP="001C7A71">
      <w:pPr>
        <w:numPr>
          <w:ilvl w:val="0"/>
          <w:numId w:val="4"/>
        </w:numPr>
        <w:pBdr>
          <w:top w:val="nil"/>
          <w:left w:val="nil"/>
          <w:bottom w:val="nil"/>
          <w:right w:val="nil"/>
          <w:between w:val="nil"/>
        </w:pBdr>
        <w:jc w:val="both"/>
        <w:rPr>
          <w:color w:val="000000"/>
          <w:sz w:val="18"/>
          <w:szCs w:val="18"/>
          <w:lang w:val="en-IN"/>
        </w:rPr>
      </w:pPr>
      <m:oMath>
        <m:r>
          <w:rPr>
            <w:rFonts w:ascii="Cambria Math" w:hAnsi="Cambria Math"/>
            <w:color w:val="000000"/>
            <w:sz w:val="18"/>
            <w:szCs w:val="18"/>
            <w:lang w:val="en-IN"/>
          </w:rPr>
          <m:t>K</m:t>
        </m:r>
      </m:oMath>
      <w:r w:rsidR="00E832CD" w:rsidRPr="003D12C1">
        <w:rPr>
          <w:color w:val="000000"/>
          <w:sz w:val="18"/>
          <w:szCs w:val="18"/>
          <w:lang w:val="en-IN"/>
        </w:rPr>
        <w:t xml:space="preserve">: set of </w:t>
      </w:r>
      <w:proofErr w:type="gramStart"/>
      <w:r w:rsidR="00E832CD" w:rsidRPr="003D12C1">
        <w:rPr>
          <w:color w:val="000000"/>
          <w:sz w:val="18"/>
          <w:szCs w:val="18"/>
          <w:lang w:val="en-IN"/>
        </w:rPr>
        <w:t>candidate</w:t>
      </w:r>
      <w:proofErr w:type="gramEnd"/>
      <w:r w:rsidR="00E832CD" w:rsidRPr="003D12C1">
        <w:rPr>
          <w:color w:val="000000"/>
          <w:sz w:val="18"/>
          <w:szCs w:val="18"/>
          <w:lang w:val="en-IN"/>
        </w:rPr>
        <w:t xml:space="preserve"> charging station sites, indexed by </w:t>
      </w:r>
      <m:oMath>
        <m:r>
          <w:rPr>
            <w:rFonts w:ascii="Cambria Math" w:hAnsi="Cambria Math"/>
            <w:color w:val="000000"/>
            <w:sz w:val="18"/>
            <w:szCs w:val="18"/>
            <w:lang w:val="en-IN"/>
          </w:rPr>
          <m:t>k</m:t>
        </m:r>
      </m:oMath>
      <w:r w:rsidR="00E832CD" w:rsidRPr="003D12C1">
        <w:rPr>
          <w:color w:val="000000"/>
          <w:sz w:val="18"/>
          <w:szCs w:val="18"/>
          <w:lang w:val="en-IN"/>
        </w:rPr>
        <w:t>.</w:t>
      </w:r>
    </w:p>
    <w:p w14:paraId="1BD10181" w14:textId="66BDA398" w:rsidR="00E832CD" w:rsidRPr="003D12C1" w:rsidRDefault="009B243B" w:rsidP="001C7A71">
      <w:pPr>
        <w:numPr>
          <w:ilvl w:val="0"/>
          <w:numId w:val="4"/>
        </w:numPr>
        <w:pBdr>
          <w:top w:val="nil"/>
          <w:left w:val="nil"/>
          <w:bottom w:val="nil"/>
          <w:right w:val="nil"/>
          <w:between w:val="nil"/>
        </w:pBdr>
        <w:jc w:val="both"/>
        <w:rPr>
          <w:color w:val="000000"/>
          <w:sz w:val="18"/>
          <w:szCs w:val="18"/>
          <w:lang w:val="en-IN"/>
        </w:rPr>
      </w:pPr>
      <m:oMath>
        <m:r>
          <w:rPr>
            <w:rFonts w:ascii="Cambria Math" w:hAnsi="Cambria Math"/>
            <w:color w:val="000000"/>
            <w:sz w:val="18"/>
            <w:szCs w:val="18"/>
            <w:lang w:val="en-IN"/>
          </w:rPr>
          <m:t>G</m:t>
        </m:r>
      </m:oMath>
      <w:r w:rsidR="00E832CD" w:rsidRPr="003D12C1">
        <w:rPr>
          <w:color w:val="000000"/>
          <w:sz w:val="18"/>
          <w:szCs w:val="18"/>
          <w:lang w:val="en-IN"/>
        </w:rPr>
        <w:t xml:space="preserve">: set of power-grid nodes (e.g., substations, feeder tie-points), indexed by </w:t>
      </w:r>
      <m:oMath>
        <m:r>
          <w:rPr>
            <w:rFonts w:ascii="Cambria Math" w:hAnsi="Cambria Math"/>
            <w:color w:val="000000"/>
            <w:sz w:val="18"/>
            <w:szCs w:val="18"/>
            <w:lang w:val="en-IN"/>
          </w:rPr>
          <m:t>g</m:t>
        </m:r>
      </m:oMath>
      <w:r w:rsidR="00E832CD" w:rsidRPr="003D12C1">
        <w:rPr>
          <w:color w:val="000000"/>
          <w:sz w:val="18"/>
          <w:szCs w:val="18"/>
          <w:lang w:val="en-IN"/>
        </w:rPr>
        <w:t>.</w:t>
      </w:r>
    </w:p>
    <w:p w14:paraId="3C337141" w14:textId="338712D3" w:rsidR="00E832CD" w:rsidRPr="003D12C1" w:rsidRDefault="009B243B" w:rsidP="001C7A71">
      <w:pPr>
        <w:numPr>
          <w:ilvl w:val="0"/>
          <w:numId w:val="4"/>
        </w:numPr>
        <w:pBdr>
          <w:top w:val="nil"/>
          <w:left w:val="nil"/>
          <w:bottom w:val="nil"/>
          <w:right w:val="nil"/>
          <w:between w:val="nil"/>
        </w:pBdr>
        <w:jc w:val="both"/>
        <w:rPr>
          <w:color w:val="000000"/>
          <w:sz w:val="18"/>
          <w:szCs w:val="18"/>
          <w:lang w:val="en-IN"/>
        </w:rPr>
      </w:pPr>
      <m:oMath>
        <m:r>
          <m:rPr>
            <m:scr m:val="script"/>
          </m:rPr>
          <w:rPr>
            <w:rFonts w:ascii="Cambria Math" w:hAnsi="Cambria Math"/>
            <w:color w:val="000000"/>
            <w:sz w:val="18"/>
            <w:szCs w:val="18"/>
            <w:lang w:val="en-IN"/>
          </w:rPr>
          <m:t>Z</m:t>
        </m:r>
      </m:oMath>
      <w:r w:rsidR="00E832CD" w:rsidRPr="003D12C1">
        <w:rPr>
          <w:color w:val="000000"/>
          <w:sz w:val="18"/>
          <w:szCs w:val="18"/>
          <w:lang w:val="en-IN"/>
        </w:rPr>
        <w:t xml:space="preserve">: set of policy zones, indexed by </w:t>
      </w:r>
      <m:oMath>
        <m:r>
          <w:rPr>
            <w:rFonts w:ascii="Cambria Math" w:hAnsi="Cambria Math"/>
            <w:color w:val="000000"/>
            <w:sz w:val="18"/>
            <w:szCs w:val="18"/>
            <w:lang w:val="en-IN"/>
          </w:rPr>
          <m:t>z</m:t>
        </m:r>
      </m:oMath>
      <w:r w:rsidR="00E832CD" w:rsidRPr="003D12C1">
        <w:rPr>
          <w:color w:val="000000"/>
          <w:sz w:val="18"/>
          <w:szCs w:val="18"/>
          <w:lang w:val="en-IN"/>
        </w:rPr>
        <w:t xml:space="preserve">, with </w:t>
      </w:r>
      <m:oMath>
        <m:r>
          <m:rPr>
            <m:scr m:val="script"/>
          </m:rPr>
          <w:rPr>
            <w:rFonts w:ascii="Cambria Math" w:hAnsi="Cambria Math"/>
            <w:color w:val="000000"/>
            <w:sz w:val="18"/>
            <w:szCs w:val="18"/>
            <w:lang w:val="en-IN"/>
          </w:rPr>
          <m:t>Z={</m:t>
        </m:r>
        <m:sSub>
          <m:sSubPr>
            <m:ctrlPr>
              <w:rPr>
                <w:rFonts w:ascii="Cambria Math" w:hAnsi="Cambria Math"/>
                <w:color w:val="000000"/>
                <w:sz w:val="18"/>
                <w:szCs w:val="18"/>
                <w:lang w:val="en-IN"/>
              </w:rPr>
            </m:ctrlPr>
          </m:sSubPr>
          <m:e>
            <m:r>
              <w:rPr>
                <w:rFonts w:ascii="Cambria Math" w:hAnsi="Cambria Math"/>
                <w:color w:val="000000"/>
                <w:sz w:val="18"/>
                <w:szCs w:val="18"/>
                <w:lang w:val="en-IN"/>
              </w:rPr>
              <m:t>Z</m:t>
            </m:r>
          </m:e>
          <m:sub>
            <m:r>
              <w:rPr>
                <w:rFonts w:ascii="Cambria Math" w:hAnsi="Cambria Math"/>
                <w:color w:val="000000"/>
                <w:sz w:val="18"/>
                <w:szCs w:val="18"/>
                <w:lang w:val="en-IN"/>
              </w:rPr>
              <m:t>1</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Z</m:t>
            </m:r>
          </m:e>
          <m:sub>
            <m:r>
              <w:rPr>
                <w:rFonts w:ascii="Cambria Math" w:hAnsi="Cambria Math"/>
                <w:color w:val="000000"/>
                <w:sz w:val="18"/>
                <w:szCs w:val="18"/>
                <w:lang w:val="en-IN"/>
              </w:rPr>
              <m:t>2</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Z</m:t>
            </m:r>
          </m:e>
          <m:sub>
            <m:r>
              <w:rPr>
                <w:rFonts w:ascii="Cambria Math" w:hAnsi="Cambria Math"/>
                <w:color w:val="000000"/>
                <w:sz w:val="18"/>
                <w:szCs w:val="18"/>
                <w:lang w:val="en-IN"/>
              </w:rPr>
              <m:t>3</m:t>
            </m:r>
          </m:sub>
        </m:sSub>
        <m:r>
          <w:rPr>
            <w:rFonts w:ascii="Cambria Math" w:hAnsi="Cambria Math"/>
            <w:color w:val="000000"/>
            <w:sz w:val="18"/>
            <w:szCs w:val="18"/>
            <w:lang w:val="en-IN"/>
          </w:rPr>
          <m:t>}</m:t>
        </m:r>
      </m:oMath>
      <w:r w:rsidR="00E832CD" w:rsidRPr="003D12C1">
        <w:rPr>
          <w:color w:val="000000"/>
          <w:sz w:val="18"/>
          <w:szCs w:val="18"/>
          <w:lang w:val="en-IN"/>
        </w:rPr>
        <w:t>in the simplest case (commercial, residential, peripheral).</w:t>
      </w:r>
    </w:p>
    <w:p w14:paraId="1C8C97B8" w14:textId="7693236D"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For each zone </w:t>
      </w:r>
      <m:oMath>
        <m:r>
          <w:rPr>
            <w:rFonts w:ascii="Cambria Math" w:hAnsi="Cambria Math"/>
            <w:color w:val="000000"/>
            <w:sz w:val="18"/>
            <w:szCs w:val="18"/>
            <w:lang w:val="en-IN"/>
          </w:rPr>
          <m:t>z∈</m:t>
        </m:r>
        <m:r>
          <m:rPr>
            <m:scr m:val="script"/>
          </m:rPr>
          <w:rPr>
            <w:rFonts w:ascii="Cambria Math" w:hAnsi="Cambria Math"/>
            <w:color w:val="000000"/>
            <w:sz w:val="18"/>
            <w:szCs w:val="18"/>
            <w:lang w:val="en-IN"/>
          </w:rPr>
          <m:t>Z</m:t>
        </m:r>
      </m:oMath>
      <w:r w:rsidRPr="003D12C1">
        <w:rPr>
          <w:color w:val="000000"/>
          <w:sz w:val="18"/>
          <w:szCs w:val="18"/>
          <w:lang w:val="en-IN"/>
        </w:rPr>
        <w:t>, we define:</w:t>
      </w:r>
    </w:p>
    <w:p w14:paraId="58A51DCC" w14:textId="78ADBB9E" w:rsidR="00E832CD" w:rsidRPr="003D12C1" w:rsidRDefault="0022405F" w:rsidP="001C7A71">
      <w:pPr>
        <w:numPr>
          <w:ilvl w:val="0"/>
          <w:numId w:val="5"/>
        </w:numPr>
        <w:pBdr>
          <w:top w:val="nil"/>
          <w:left w:val="nil"/>
          <w:bottom w:val="nil"/>
          <w:right w:val="nil"/>
          <w:between w:val="nil"/>
        </w:pBdr>
        <w:jc w:val="both"/>
        <w:rPr>
          <w:color w:val="000000"/>
          <w:sz w:val="18"/>
          <w:szCs w:val="18"/>
          <w:lang w:val="en-IN"/>
        </w:rPr>
      </w:pP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I</m:t>
            </m:r>
          </m:e>
          <m:sub>
            <m:r>
              <w:rPr>
                <w:rFonts w:ascii="Cambria Math" w:hAnsi="Cambria Math"/>
                <w:color w:val="000000"/>
                <w:sz w:val="18"/>
                <w:szCs w:val="18"/>
                <w:lang w:val="en-IN"/>
              </w:rPr>
              <m:t>z</m:t>
            </m:r>
          </m:sub>
        </m:sSub>
        <m:r>
          <w:rPr>
            <w:rFonts w:ascii="Cambria Math" w:hAnsi="Cambria Math"/>
            <w:color w:val="000000"/>
            <w:sz w:val="18"/>
            <w:szCs w:val="18"/>
            <w:lang w:val="en-IN"/>
          </w:rPr>
          <m:t>⊆I</m:t>
        </m:r>
      </m:oMath>
      <w:r w:rsidR="00E832CD" w:rsidRPr="003D12C1">
        <w:rPr>
          <w:color w:val="000000"/>
          <w:sz w:val="18"/>
          <w:szCs w:val="18"/>
          <w:lang w:val="en-IN"/>
        </w:rPr>
        <w:t xml:space="preserve">: subset of demand points lying in zone </w:t>
      </w:r>
      <m:oMath>
        <m:r>
          <w:rPr>
            <w:rFonts w:ascii="Cambria Math" w:hAnsi="Cambria Math"/>
            <w:color w:val="000000"/>
            <w:sz w:val="18"/>
            <w:szCs w:val="18"/>
            <w:lang w:val="en-IN"/>
          </w:rPr>
          <m:t>z</m:t>
        </m:r>
      </m:oMath>
      <w:r w:rsidR="00E832CD" w:rsidRPr="003D12C1">
        <w:rPr>
          <w:color w:val="000000"/>
          <w:sz w:val="18"/>
          <w:szCs w:val="18"/>
          <w:lang w:val="en-IN"/>
        </w:rPr>
        <w:t>.</w:t>
      </w:r>
    </w:p>
    <w:p w14:paraId="5174FE8A" w14:textId="2EED7B8C" w:rsidR="00E832CD" w:rsidRPr="003D12C1" w:rsidRDefault="0022405F" w:rsidP="001C7A71">
      <w:pPr>
        <w:numPr>
          <w:ilvl w:val="0"/>
          <w:numId w:val="5"/>
        </w:numPr>
        <w:pBdr>
          <w:top w:val="nil"/>
          <w:left w:val="nil"/>
          <w:bottom w:val="nil"/>
          <w:right w:val="nil"/>
          <w:between w:val="nil"/>
        </w:pBdr>
        <w:jc w:val="both"/>
        <w:rPr>
          <w:color w:val="000000"/>
          <w:sz w:val="18"/>
          <w:szCs w:val="18"/>
          <w:lang w:val="en-IN"/>
        </w:rPr>
      </w:pP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K</m:t>
            </m:r>
          </m:e>
          <m:sub>
            <m:r>
              <w:rPr>
                <w:rFonts w:ascii="Cambria Math" w:hAnsi="Cambria Math"/>
                <w:color w:val="000000"/>
                <w:sz w:val="18"/>
                <w:szCs w:val="18"/>
                <w:lang w:val="en-IN"/>
              </w:rPr>
              <m:t>z</m:t>
            </m:r>
          </m:sub>
        </m:sSub>
        <m:r>
          <w:rPr>
            <w:rFonts w:ascii="Cambria Math" w:hAnsi="Cambria Math"/>
            <w:color w:val="000000"/>
            <w:sz w:val="18"/>
            <w:szCs w:val="18"/>
            <w:lang w:val="en-IN"/>
          </w:rPr>
          <m:t>⊆K</m:t>
        </m:r>
      </m:oMath>
      <w:r w:rsidR="00E832CD" w:rsidRPr="003D12C1">
        <w:rPr>
          <w:color w:val="000000"/>
          <w:sz w:val="18"/>
          <w:szCs w:val="18"/>
          <w:lang w:val="en-IN"/>
        </w:rPr>
        <w:t xml:space="preserve">: subset of candidate sites lying in zone </w:t>
      </w:r>
      <m:oMath>
        <m:r>
          <w:rPr>
            <w:rFonts w:ascii="Cambria Math" w:hAnsi="Cambria Math"/>
            <w:color w:val="000000"/>
            <w:sz w:val="18"/>
            <w:szCs w:val="18"/>
            <w:lang w:val="en-IN"/>
          </w:rPr>
          <m:t>z</m:t>
        </m:r>
      </m:oMath>
      <w:r w:rsidR="00E832CD" w:rsidRPr="003D12C1">
        <w:rPr>
          <w:color w:val="000000"/>
          <w:sz w:val="18"/>
          <w:szCs w:val="18"/>
          <w:lang w:val="en-IN"/>
        </w:rPr>
        <w:t>.</w:t>
      </w:r>
    </w:p>
    <w:p w14:paraId="1055CF66"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The underlying road network is represented implicitly via an OSM-derived graph, from which we obtain shortest-path distances needed to define detour and coverage.</w:t>
      </w:r>
    </w:p>
    <w:p w14:paraId="470238AC" w14:textId="77777777" w:rsidR="00E832CD" w:rsidRPr="003D12C1" w:rsidRDefault="00E832CD" w:rsidP="00E832CD">
      <w:pPr>
        <w:pBdr>
          <w:top w:val="nil"/>
          <w:left w:val="nil"/>
          <w:bottom w:val="nil"/>
          <w:right w:val="nil"/>
          <w:between w:val="nil"/>
        </w:pBdr>
        <w:ind w:firstLine="216"/>
        <w:jc w:val="both"/>
        <w:rPr>
          <w:i/>
          <w:iCs/>
          <w:color w:val="000000"/>
          <w:sz w:val="18"/>
          <w:szCs w:val="18"/>
          <w:lang w:val="en-IN"/>
        </w:rPr>
      </w:pPr>
      <w:r w:rsidRPr="003D12C1">
        <w:rPr>
          <w:i/>
          <w:iCs/>
          <w:color w:val="000000"/>
          <w:sz w:val="18"/>
          <w:szCs w:val="18"/>
          <w:lang w:val="en-IN"/>
        </w:rPr>
        <w:t>B. Variables</w:t>
      </w:r>
    </w:p>
    <w:p w14:paraId="3B44F64D"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We define the following decision variables:</w:t>
      </w:r>
    </w:p>
    <w:p w14:paraId="5FA9BD50" w14:textId="12205705" w:rsidR="00E832CD" w:rsidRPr="003D12C1" w:rsidRDefault="0022405F" w:rsidP="001C7A71">
      <w:pPr>
        <w:numPr>
          <w:ilvl w:val="0"/>
          <w:numId w:val="6"/>
        </w:numPr>
        <w:pBdr>
          <w:top w:val="nil"/>
          <w:left w:val="nil"/>
          <w:bottom w:val="nil"/>
          <w:right w:val="nil"/>
          <w:between w:val="nil"/>
        </w:pBdr>
        <w:jc w:val="both"/>
        <w:rPr>
          <w:color w:val="000000"/>
          <w:sz w:val="18"/>
          <w:szCs w:val="18"/>
          <w:lang w:val="en-IN"/>
        </w:rPr>
      </w:pP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x</m:t>
            </m:r>
          </m:e>
          <m:sub>
            <m:r>
              <w:rPr>
                <w:rFonts w:ascii="Cambria Math" w:hAnsi="Cambria Math"/>
                <w:color w:val="000000"/>
                <w:sz w:val="18"/>
                <w:szCs w:val="18"/>
                <w:lang w:val="en-IN"/>
              </w:rPr>
              <m:t>k</m:t>
            </m:r>
          </m:sub>
        </m:sSub>
        <m:r>
          <w:rPr>
            <w:rFonts w:ascii="Cambria Math" w:hAnsi="Cambria Math"/>
            <w:color w:val="000000"/>
            <w:sz w:val="18"/>
            <w:szCs w:val="18"/>
            <w:lang w:val="en-IN"/>
          </w:rPr>
          <m:t>∈{0,1}</m:t>
        </m:r>
        <m:r>
          <m:rPr>
            <m:sty m:val="p"/>
          </m:rPr>
          <w:rPr>
            <w:rFonts w:ascii="Cambria Math" w:hAnsi="Cambria Math"/>
            <w:color w:val="000000"/>
            <w:sz w:val="18"/>
            <w:szCs w:val="18"/>
            <w:lang w:val="en-IN"/>
          </w:rPr>
          <m:t>∀</m:t>
        </m:r>
        <m:r>
          <w:rPr>
            <w:rFonts w:ascii="Cambria Math" w:hAnsi="Cambria Math"/>
            <w:color w:val="000000"/>
            <w:sz w:val="18"/>
            <w:szCs w:val="18"/>
            <w:lang w:val="en-IN"/>
          </w:rPr>
          <m:t>k∈K</m:t>
        </m:r>
      </m:oMath>
      <w:r w:rsidR="00E832CD" w:rsidRPr="003D12C1">
        <w:rPr>
          <w:color w:val="000000"/>
          <w:sz w:val="18"/>
          <w:szCs w:val="18"/>
          <w:lang w:val="en-IN"/>
        </w:rPr>
        <w:br/>
        <w:t xml:space="preserve">Binary siting variable, equal to 1 if a charging station is installed at candidate site </w:t>
      </w:r>
      <m:oMath>
        <m:r>
          <w:rPr>
            <w:rFonts w:ascii="Cambria Math" w:hAnsi="Cambria Math"/>
            <w:color w:val="000000"/>
            <w:sz w:val="18"/>
            <w:szCs w:val="18"/>
            <w:lang w:val="en-IN"/>
          </w:rPr>
          <m:t>k</m:t>
        </m:r>
      </m:oMath>
      <w:r w:rsidR="00E832CD" w:rsidRPr="003D12C1">
        <w:rPr>
          <w:color w:val="000000"/>
          <w:sz w:val="18"/>
          <w:szCs w:val="18"/>
          <w:lang w:val="en-IN"/>
        </w:rPr>
        <w:t>, and 0 otherwise.</w:t>
      </w:r>
    </w:p>
    <w:p w14:paraId="0DD0A1FF" w14:textId="3E5A032D" w:rsidR="00E832CD" w:rsidRPr="003D12C1" w:rsidRDefault="0022405F" w:rsidP="001C7A71">
      <w:pPr>
        <w:numPr>
          <w:ilvl w:val="0"/>
          <w:numId w:val="6"/>
        </w:numPr>
        <w:pBdr>
          <w:top w:val="nil"/>
          <w:left w:val="nil"/>
          <w:bottom w:val="nil"/>
          <w:right w:val="nil"/>
          <w:between w:val="nil"/>
        </w:pBdr>
        <w:jc w:val="both"/>
        <w:rPr>
          <w:color w:val="000000"/>
          <w:sz w:val="18"/>
          <w:szCs w:val="18"/>
          <w:lang w:val="en-IN"/>
        </w:rPr>
      </w:pP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y</m:t>
            </m:r>
          </m:e>
          <m:sub>
            <m:r>
              <w:rPr>
                <w:rFonts w:ascii="Cambria Math" w:hAnsi="Cambria Math"/>
                <w:color w:val="000000"/>
                <w:sz w:val="18"/>
                <w:szCs w:val="18"/>
                <w:lang w:val="en-IN"/>
              </w:rPr>
              <m:t>ik</m:t>
            </m:r>
          </m:sub>
        </m:sSub>
        <m:r>
          <w:rPr>
            <w:rFonts w:ascii="Cambria Math" w:hAnsi="Cambria Math"/>
            <w:color w:val="000000"/>
            <w:sz w:val="18"/>
            <w:szCs w:val="18"/>
            <w:lang w:val="en-IN"/>
          </w:rPr>
          <m:t>∈{0,1}</m:t>
        </m:r>
        <m:r>
          <m:rPr>
            <m:sty m:val="p"/>
          </m:rPr>
          <w:rPr>
            <w:rFonts w:ascii="Cambria Math" w:hAnsi="Cambria Math"/>
            <w:color w:val="000000"/>
            <w:sz w:val="18"/>
            <w:szCs w:val="18"/>
            <w:lang w:val="en-IN"/>
          </w:rPr>
          <m:t>∀</m:t>
        </m:r>
        <m:r>
          <w:rPr>
            <w:rFonts w:ascii="Cambria Math" w:hAnsi="Cambria Math"/>
            <w:color w:val="000000"/>
            <w:sz w:val="18"/>
            <w:szCs w:val="18"/>
            <w:lang w:val="en-IN"/>
          </w:rPr>
          <m:t>i∈I,</m:t>
        </m:r>
        <m:r>
          <m:rPr>
            <m:sty m:val="p"/>
          </m:rPr>
          <w:rPr>
            <w:rFonts w:ascii="Cambria Math" w:hAnsi="Cambria Math"/>
            <w:color w:val="000000"/>
            <w:sz w:val="18"/>
            <w:szCs w:val="18"/>
            <w:lang w:val="en-IN"/>
          </w:rPr>
          <m:t>∀</m:t>
        </m:r>
        <m:r>
          <w:rPr>
            <w:rFonts w:ascii="Cambria Math" w:hAnsi="Cambria Math"/>
            <w:color w:val="000000"/>
            <w:sz w:val="18"/>
            <w:szCs w:val="18"/>
            <w:lang w:val="en-IN"/>
          </w:rPr>
          <m:t>k∈K</m:t>
        </m:r>
      </m:oMath>
      <w:r w:rsidR="00E832CD" w:rsidRPr="003D12C1">
        <w:rPr>
          <w:color w:val="000000"/>
          <w:sz w:val="18"/>
          <w:szCs w:val="18"/>
          <w:lang w:val="en-IN"/>
        </w:rPr>
        <w:br/>
        <w:t xml:space="preserve">Binary assignment variable, equal to 1 if demand point </w:t>
      </w:r>
      <m:oMath>
        <m:r>
          <w:rPr>
            <w:rFonts w:ascii="Cambria Math" w:hAnsi="Cambria Math"/>
            <w:color w:val="000000"/>
            <w:sz w:val="18"/>
            <w:szCs w:val="18"/>
            <w:lang w:val="en-IN"/>
          </w:rPr>
          <m:t>i</m:t>
        </m:r>
      </m:oMath>
      <w:r w:rsidR="00E832CD" w:rsidRPr="003D12C1">
        <w:rPr>
          <w:color w:val="000000"/>
          <w:sz w:val="18"/>
          <w:szCs w:val="18"/>
          <w:lang w:val="en-IN"/>
        </w:rPr>
        <w:t xml:space="preserve">is assigned to station </w:t>
      </w:r>
      <m:oMath>
        <m:r>
          <w:rPr>
            <w:rFonts w:ascii="Cambria Math" w:hAnsi="Cambria Math"/>
            <w:color w:val="000000"/>
            <w:sz w:val="18"/>
            <w:szCs w:val="18"/>
            <w:lang w:val="en-IN"/>
          </w:rPr>
          <m:t>k</m:t>
        </m:r>
      </m:oMath>
      <w:r w:rsidR="00E832CD" w:rsidRPr="003D12C1">
        <w:rPr>
          <w:color w:val="000000"/>
          <w:sz w:val="18"/>
          <w:szCs w:val="18"/>
          <w:lang w:val="en-IN"/>
        </w:rPr>
        <w:t>, and 0 otherwise.</w:t>
      </w:r>
    </w:p>
    <w:p w14:paraId="17E377C0" w14:textId="5868E792" w:rsidR="00E832CD" w:rsidRPr="003D12C1" w:rsidRDefault="0022405F" w:rsidP="001C7A71">
      <w:pPr>
        <w:numPr>
          <w:ilvl w:val="0"/>
          <w:numId w:val="6"/>
        </w:numPr>
        <w:pBdr>
          <w:top w:val="nil"/>
          <w:left w:val="nil"/>
          <w:bottom w:val="nil"/>
          <w:right w:val="nil"/>
          <w:between w:val="nil"/>
        </w:pBdr>
        <w:jc w:val="both"/>
        <w:rPr>
          <w:color w:val="000000"/>
          <w:sz w:val="18"/>
          <w:szCs w:val="18"/>
          <w:lang w:val="en-IN"/>
        </w:rPr>
      </w:pP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c</m:t>
            </m:r>
          </m:e>
          <m:sub>
            <m:r>
              <w:rPr>
                <w:rFonts w:ascii="Cambria Math" w:hAnsi="Cambria Math"/>
                <w:color w:val="000000"/>
                <w:sz w:val="18"/>
                <w:szCs w:val="18"/>
                <w:lang w:val="en-IN"/>
              </w:rPr>
              <m:t>k</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m:rPr>
                <m:scr m:val="double-struck"/>
                <m:sty m:val="p"/>
              </m:rPr>
              <w:rPr>
                <w:rFonts w:ascii="Cambria Math" w:hAnsi="Cambria Math"/>
                <w:color w:val="000000"/>
                <w:sz w:val="18"/>
                <w:szCs w:val="18"/>
                <w:lang w:val="en-IN"/>
              </w:rPr>
              <m:t>Z</m:t>
            </m:r>
          </m:e>
          <m:sub>
            <m:r>
              <w:rPr>
                <w:rFonts w:ascii="Cambria Math" w:hAnsi="Cambria Math"/>
                <w:color w:val="000000"/>
                <w:sz w:val="18"/>
                <w:szCs w:val="18"/>
                <w:lang w:val="en-IN"/>
              </w:rPr>
              <m:t>≥0</m:t>
            </m:r>
          </m:sub>
        </m:sSub>
        <m:r>
          <m:rPr>
            <m:sty m:val="p"/>
          </m:rPr>
          <w:rPr>
            <w:rFonts w:ascii="Cambria Math" w:hAnsi="Cambria Math"/>
            <w:color w:val="000000"/>
            <w:sz w:val="18"/>
            <w:szCs w:val="18"/>
            <w:lang w:val="en-IN"/>
          </w:rPr>
          <m:t>∀</m:t>
        </m:r>
        <m:r>
          <w:rPr>
            <w:rFonts w:ascii="Cambria Math" w:hAnsi="Cambria Math"/>
            <w:color w:val="000000"/>
            <w:sz w:val="18"/>
            <w:szCs w:val="18"/>
            <w:lang w:val="en-IN"/>
          </w:rPr>
          <m:t>k∈K</m:t>
        </m:r>
      </m:oMath>
      <w:r w:rsidR="00E832CD" w:rsidRPr="003D12C1">
        <w:rPr>
          <w:color w:val="000000"/>
          <w:sz w:val="18"/>
          <w:szCs w:val="18"/>
          <w:lang w:val="en-IN"/>
        </w:rPr>
        <w:br/>
        <w:t xml:space="preserve">Integer variable representing the number of chargers (of the relevant 4W type) installed at station </w:t>
      </w:r>
      <m:oMath>
        <m:r>
          <w:rPr>
            <w:rFonts w:ascii="Cambria Math" w:hAnsi="Cambria Math"/>
            <w:color w:val="000000"/>
            <w:sz w:val="18"/>
            <w:szCs w:val="18"/>
            <w:lang w:val="en-IN"/>
          </w:rPr>
          <m:t>k</m:t>
        </m:r>
      </m:oMath>
      <w:r w:rsidR="00E832CD" w:rsidRPr="003D12C1">
        <w:rPr>
          <w:color w:val="000000"/>
          <w:sz w:val="18"/>
          <w:szCs w:val="18"/>
          <w:lang w:val="en-IN"/>
        </w:rPr>
        <w:t>. This can be relaxed to continuous for large-scale GA if necessary.</w:t>
      </w:r>
    </w:p>
    <w:p w14:paraId="0C75B880" w14:textId="4B5E187A"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Optionally, continuous coverage indicators per zone or per demand point may be defined, but the binary assignment variables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y</m:t>
            </m:r>
          </m:e>
          <m:sub>
            <m:r>
              <w:rPr>
                <w:rFonts w:ascii="Cambria Math" w:hAnsi="Cambria Math"/>
                <w:color w:val="000000"/>
                <w:sz w:val="18"/>
                <w:szCs w:val="18"/>
                <w:lang w:val="en-IN"/>
              </w:rPr>
              <m:t>ik</m:t>
            </m:r>
          </m:sub>
        </m:sSub>
      </m:oMath>
      <w:r w:rsidRPr="003D12C1">
        <w:rPr>
          <w:color w:val="000000"/>
          <w:sz w:val="18"/>
          <w:szCs w:val="18"/>
          <w:lang w:val="en-IN"/>
        </w:rPr>
        <w:t>suffice to encode coverage in the present formulation.</w:t>
      </w:r>
    </w:p>
    <w:p w14:paraId="1B33BF60" w14:textId="45BE757F" w:rsidR="00E832CD" w:rsidRPr="003D12C1" w:rsidRDefault="00E832CD" w:rsidP="00E832CD">
      <w:pPr>
        <w:pBdr>
          <w:top w:val="nil"/>
          <w:left w:val="nil"/>
          <w:bottom w:val="nil"/>
          <w:right w:val="nil"/>
          <w:between w:val="nil"/>
        </w:pBdr>
        <w:ind w:firstLine="216"/>
        <w:jc w:val="both"/>
        <w:rPr>
          <w:i/>
          <w:iCs/>
          <w:color w:val="000000"/>
          <w:sz w:val="18"/>
          <w:szCs w:val="18"/>
          <w:lang w:val="en-IN"/>
        </w:rPr>
      </w:pPr>
      <w:r w:rsidRPr="003D12C1">
        <w:rPr>
          <w:i/>
          <w:iCs/>
          <w:color w:val="000000"/>
          <w:sz w:val="18"/>
          <w:szCs w:val="18"/>
          <w:lang w:val="en-IN"/>
        </w:rPr>
        <w:t>C. Demand Model</w:t>
      </w:r>
    </w:p>
    <w:p w14:paraId="2B41742F" w14:textId="72B05F92"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Each demand point </w:t>
      </w:r>
      <m:oMath>
        <m:r>
          <w:rPr>
            <w:rFonts w:ascii="Cambria Math" w:hAnsi="Cambria Math"/>
            <w:color w:val="000000"/>
            <w:sz w:val="18"/>
            <w:szCs w:val="18"/>
            <w:lang w:val="en-IN"/>
          </w:rPr>
          <m:t>i∈I</m:t>
        </m:r>
      </m:oMath>
      <w:r w:rsidRPr="003D12C1">
        <w:rPr>
          <w:color w:val="000000"/>
          <w:sz w:val="18"/>
          <w:szCs w:val="18"/>
          <w:lang w:val="en-IN"/>
        </w:rPr>
        <w:t>is associated with multiple raw features:</w:t>
      </w:r>
    </w:p>
    <w:p w14:paraId="0912EC4B" w14:textId="0D6C2B50" w:rsidR="00E832CD" w:rsidRPr="003D12C1" w:rsidRDefault="0022405F" w:rsidP="001C7A71">
      <w:pPr>
        <w:numPr>
          <w:ilvl w:val="0"/>
          <w:numId w:val="7"/>
        </w:numPr>
        <w:pBdr>
          <w:top w:val="nil"/>
          <w:left w:val="nil"/>
          <w:bottom w:val="nil"/>
          <w:right w:val="nil"/>
          <w:between w:val="nil"/>
        </w:pBdr>
        <w:jc w:val="both"/>
        <w:rPr>
          <w:color w:val="000000"/>
          <w:sz w:val="18"/>
          <w:szCs w:val="18"/>
          <w:lang w:val="en-IN"/>
        </w:rPr>
      </w:pP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B</m:t>
            </m:r>
          </m:e>
          <m:sub>
            <m:r>
              <w:rPr>
                <w:rFonts w:ascii="Cambria Math" w:hAnsi="Cambria Math"/>
                <w:color w:val="000000"/>
                <w:sz w:val="18"/>
                <w:szCs w:val="18"/>
                <w:lang w:val="en-IN"/>
              </w:rPr>
              <m:t>i</m:t>
            </m:r>
          </m:sub>
        </m:sSub>
      </m:oMath>
      <w:r w:rsidR="00E832CD" w:rsidRPr="003D12C1">
        <w:rPr>
          <w:color w:val="000000"/>
          <w:sz w:val="18"/>
          <w:szCs w:val="18"/>
          <w:lang w:val="en-IN"/>
        </w:rPr>
        <w:t>: aggregate building footprint area (proxy for population density).</w:t>
      </w:r>
    </w:p>
    <w:p w14:paraId="35FFBC15" w14:textId="24C2CB8C" w:rsidR="00E832CD" w:rsidRPr="003D12C1" w:rsidRDefault="0022405F" w:rsidP="001C7A71">
      <w:pPr>
        <w:numPr>
          <w:ilvl w:val="0"/>
          <w:numId w:val="7"/>
        </w:numPr>
        <w:pBdr>
          <w:top w:val="nil"/>
          <w:left w:val="nil"/>
          <w:bottom w:val="nil"/>
          <w:right w:val="nil"/>
          <w:between w:val="nil"/>
        </w:pBdr>
        <w:jc w:val="both"/>
        <w:rPr>
          <w:color w:val="000000"/>
          <w:sz w:val="18"/>
          <w:szCs w:val="18"/>
          <w:lang w:val="en-IN"/>
        </w:rPr>
      </w:pP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P</m:t>
            </m:r>
          </m:e>
          <m:sub>
            <m:r>
              <w:rPr>
                <w:rFonts w:ascii="Cambria Math" w:hAnsi="Cambria Math"/>
                <w:color w:val="000000"/>
                <w:sz w:val="18"/>
                <w:szCs w:val="18"/>
                <w:lang w:val="en-IN"/>
              </w:rPr>
              <m:t>i</m:t>
            </m:r>
          </m:sub>
        </m:sSub>
      </m:oMath>
      <w:r w:rsidR="00E832CD" w:rsidRPr="003D12C1">
        <w:rPr>
          <w:color w:val="000000"/>
          <w:sz w:val="18"/>
          <w:szCs w:val="18"/>
          <w:lang w:val="en-IN"/>
        </w:rPr>
        <w:t>: POI intensity (e.g., count or scaled density of commercial and transit POIs).</w:t>
      </w:r>
    </w:p>
    <w:p w14:paraId="2EDF4C5E" w14:textId="1C4314CF" w:rsidR="00E832CD" w:rsidRPr="003D12C1" w:rsidRDefault="0022405F" w:rsidP="001C7A71">
      <w:pPr>
        <w:numPr>
          <w:ilvl w:val="0"/>
          <w:numId w:val="7"/>
        </w:numPr>
        <w:pBdr>
          <w:top w:val="nil"/>
          <w:left w:val="nil"/>
          <w:bottom w:val="nil"/>
          <w:right w:val="nil"/>
          <w:between w:val="nil"/>
        </w:pBdr>
        <w:jc w:val="both"/>
        <w:rPr>
          <w:color w:val="000000"/>
          <w:sz w:val="18"/>
          <w:szCs w:val="18"/>
          <w:lang w:val="en-IN"/>
        </w:rPr>
      </w:pP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E</m:t>
            </m:r>
          </m:e>
          <m:sub>
            <m:r>
              <w:rPr>
                <w:rFonts w:ascii="Cambria Math" w:hAnsi="Cambria Math"/>
                <w:color w:val="000000"/>
                <w:sz w:val="18"/>
                <w:szCs w:val="18"/>
                <w:lang w:val="en-IN"/>
              </w:rPr>
              <m:t>i</m:t>
            </m:r>
          </m:sub>
        </m:sSub>
      </m:oMath>
      <w:r w:rsidR="00E832CD" w:rsidRPr="003D12C1">
        <w:rPr>
          <w:color w:val="000000"/>
          <w:sz w:val="18"/>
          <w:szCs w:val="18"/>
          <w:lang w:val="en-IN"/>
        </w:rPr>
        <w:t>: EV adoption indicator (e.g., normalized 4W EV sales mapped from district/ward).</w:t>
      </w:r>
    </w:p>
    <w:p w14:paraId="47818AB7" w14:textId="2BEC06DA" w:rsidR="00E832CD" w:rsidRPr="003D12C1" w:rsidRDefault="0022405F" w:rsidP="001C7A71">
      <w:pPr>
        <w:numPr>
          <w:ilvl w:val="0"/>
          <w:numId w:val="7"/>
        </w:numPr>
        <w:pBdr>
          <w:top w:val="nil"/>
          <w:left w:val="nil"/>
          <w:bottom w:val="nil"/>
          <w:right w:val="nil"/>
          <w:between w:val="nil"/>
        </w:pBdr>
        <w:jc w:val="both"/>
        <w:rPr>
          <w:color w:val="000000"/>
          <w:sz w:val="18"/>
          <w:szCs w:val="18"/>
          <w:lang w:val="en-IN"/>
        </w:rPr>
      </w:pPr>
      <m:oMath>
        <m:sSub>
          <m:sSubPr>
            <m:ctrlPr>
              <w:rPr>
                <w:rFonts w:ascii="Cambria Math" w:hAnsi="Cambria Math"/>
                <w:color w:val="000000"/>
                <w:sz w:val="18"/>
                <w:szCs w:val="18"/>
                <w:lang w:val="en-IN"/>
              </w:rPr>
            </m:ctrlPr>
          </m:sSubPr>
          <m:e>
            <m:r>
              <m:rPr>
                <m:nor/>
              </m:rPr>
              <w:rPr>
                <w:color w:val="000000"/>
                <w:sz w:val="18"/>
                <w:szCs w:val="18"/>
                <w:lang w:val="en-IN"/>
              </w:rPr>
              <m:t>EVType</m:t>
            </m:r>
          </m:e>
          <m:sub>
            <m:r>
              <w:rPr>
                <w:rFonts w:ascii="Cambria Math" w:hAnsi="Cambria Math"/>
                <w:color w:val="000000"/>
                <w:sz w:val="18"/>
                <w:szCs w:val="18"/>
                <w:lang w:val="en-IN"/>
              </w:rPr>
              <m:t>i</m:t>
            </m:r>
          </m:sub>
        </m:sSub>
      </m:oMath>
      <w:r w:rsidR="00E832CD" w:rsidRPr="003D12C1">
        <w:rPr>
          <w:color w:val="000000"/>
          <w:sz w:val="18"/>
          <w:szCs w:val="18"/>
          <w:lang w:val="en-IN"/>
        </w:rPr>
        <w:t xml:space="preserve">: dominant EV type associated with region </w:t>
      </w:r>
      <m:oMath>
        <m:r>
          <w:rPr>
            <w:rFonts w:ascii="Cambria Math" w:hAnsi="Cambria Math"/>
            <w:color w:val="000000"/>
            <w:sz w:val="18"/>
            <w:szCs w:val="18"/>
            <w:lang w:val="en-IN"/>
          </w:rPr>
          <m:t>i</m:t>
        </m:r>
      </m:oMath>
      <w:r w:rsidR="00E832CD" w:rsidRPr="003D12C1">
        <w:rPr>
          <w:color w:val="000000"/>
          <w:sz w:val="18"/>
          <w:szCs w:val="18"/>
          <w:lang w:val="en-IN"/>
        </w:rPr>
        <w:t>.</w:t>
      </w:r>
    </w:p>
    <w:p w14:paraId="4FB35CC8" w14:textId="01190EA8"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We consider only 4W-relevant demand, i.e., points where </w:t>
      </w:r>
      <m:oMath>
        <m:sSub>
          <m:sSubPr>
            <m:ctrlPr>
              <w:rPr>
                <w:rFonts w:ascii="Cambria Math" w:hAnsi="Cambria Math"/>
                <w:color w:val="000000"/>
                <w:sz w:val="18"/>
                <w:szCs w:val="18"/>
                <w:lang w:val="en-IN"/>
              </w:rPr>
            </m:ctrlPr>
          </m:sSubPr>
          <m:e>
            <m:r>
              <m:rPr>
                <m:nor/>
              </m:rPr>
              <w:rPr>
                <w:color w:val="000000"/>
                <w:sz w:val="18"/>
                <w:szCs w:val="18"/>
                <w:lang w:val="en-IN"/>
              </w:rPr>
              <m:t>EVType</m:t>
            </m:r>
          </m:e>
          <m:sub>
            <m:r>
              <w:rPr>
                <w:rFonts w:ascii="Cambria Math" w:hAnsi="Cambria Math"/>
                <w:color w:val="000000"/>
                <w:sz w:val="18"/>
                <w:szCs w:val="18"/>
                <w:lang w:val="en-IN"/>
              </w:rPr>
              <m:t>i</m:t>
            </m:r>
          </m:sub>
        </m:sSub>
      </m:oMath>
      <w:r w:rsidRPr="003D12C1">
        <w:rPr>
          <w:color w:val="000000"/>
          <w:sz w:val="18"/>
          <w:szCs w:val="18"/>
          <w:lang w:val="en-IN"/>
        </w:rPr>
        <w:t xml:space="preserve">corresponds to four-wheelers. Let </w:t>
      </w:r>
      <m:oMath>
        <m:sSub>
          <m:sSubPr>
            <m:ctrlPr>
              <w:rPr>
                <w:rFonts w:ascii="Cambria Math" w:hAnsi="Cambria Math"/>
                <w:color w:val="000000"/>
                <w:sz w:val="18"/>
                <w:szCs w:val="18"/>
                <w:lang w:val="en-IN"/>
              </w:rPr>
            </m:ctrlPr>
          </m:sSubPr>
          <m:e>
            <m:r>
              <m:rPr>
                <m:scr m:val="double-struck"/>
                <m:sty m:val="p"/>
              </m:rPr>
              <w:rPr>
                <w:rFonts w:ascii="Cambria Math" w:hAnsi="Cambria Math"/>
                <w:color w:val="000000"/>
                <w:sz w:val="18"/>
                <w:szCs w:val="18"/>
                <w:lang w:val="en-IN"/>
              </w:rPr>
              <m:t>I</m:t>
            </m:r>
          </m:e>
          <m:sub>
            <m:r>
              <w:rPr>
                <w:rFonts w:ascii="Cambria Math" w:hAnsi="Cambria Math"/>
                <w:color w:val="000000"/>
                <w:sz w:val="18"/>
                <w:szCs w:val="18"/>
                <w:lang w:val="en-IN"/>
              </w:rPr>
              <m:t>4W</m:t>
            </m:r>
          </m:sub>
        </m:sSub>
        <m:r>
          <w:rPr>
            <w:rFonts w:ascii="Cambria Math" w:hAnsi="Cambria Math"/>
            <w:color w:val="000000"/>
            <w:sz w:val="18"/>
            <w:szCs w:val="18"/>
            <w:lang w:val="en-IN"/>
          </w:rPr>
          <m:t>(i)</m:t>
        </m:r>
      </m:oMath>
      <w:r w:rsidRPr="003D12C1">
        <w:rPr>
          <w:color w:val="000000"/>
          <w:sz w:val="18"/>
          <w:szCs w:val="18"/>
          <w:lang w:val="en-IN"/>
        </w:rPr>
        <w:t xml:space="preserve">be an indicator, equal to 1 if region </w:t>
      </w:r>
      <m:oMath>
        <m:r>
          <w:rPr>
            <w:rFonts w:ascii="Cambria Math" w:hAnsi="Cambria Math"/>
            <w:color w:val="000000"/>
            <w:sz w:val="18"/>
            <w:szCs w:val="18"/>
            <w:lang w:val="en-IN"/>
          </w:rPr>
          <m:t>i</m:t>
        </m:r>
      </m:oMath>
      <w:r w:rsidRPr="003D12C1">
        <w:rPr>
          <w:color w:val="000000"/>
          <w:sz w:val="18"/>
          <w:szCs w:val="18"/>
          <w:lang w:val="en-IN"/>
        </w:rPr>
        <w:t>is relevant for 4W infrastructure, 0 otherwise.</w:t>
      </w:r>
    </w:p>
    <w:p w14:paraId="2EFB3761" w14:textId="2F6A9FB5"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To avoid arbitrary units and magnitudes, we normalize each raw feature into </w:t>
      </w:r>
      <m:oMath>
        <m:r>
          <w:rPr>
            <w:rFonts w:ascii="Cambria Math" w:hAnsi="Cambria Math"/>
            <w:color w:val="000000"/>
            <w:sz w:val="18"/>
            <w:szCs w:val="18"/>
            <w:lang w:val="en-IN"/>
          </w:rPr>
          <m:t>[0,1]</m:t>
        </m:r>
      </m:oMath>
      <w:r w:rsidRPr="003D12C1">
        <w:rPr>
          <w:color w:val="000000"/>
          <w:sz w:val="18"/>
          <w:szCs w:val="18"/>
          <w:lang w:val="en-IN"/>
        </w:rPr>
        <w:t>:</w:t>
      </w:r>
    </w:p>
    <w:p w14:paraId="76884C17" w14:textId="33BC92FD" w:rsidR="00E832CD" w:rsidRPr="003D12C1" w:rsidRDefault="0022405F" w:rsidP="00E832CD">
      <w:pPr>
        <w:pBdr>
          <w:top w:val="nil"/>
          <w:left w:val="nil"/>
          <w:bottom w:val="nil"/>
          <w:right w:val="nil"/>
          <w:between w:val="nil"/>
        </w:pBdr>
        <w:ind w:firstLine="216"/>
        <w:jc w:val="both"/>
        <w:rPr>
          <w:color w:val="000000"/>
          <w:sz w:val="18"/>
          <w:szCs w:val="18"/>
          <w:lang w:val="en-IN"/>
        </w:rPr>
      </w:pPr>
      <m:oMathPara>
        <m:oMath>
          <m:sSub>
            <m:sSubPr>
              <m:ctrlPr>
                <w:rPr>
                  <w:rFonts w:ascii="Cambria Math" w:hAnsi="Cambria Math"/>
                  <w:color w:val="000000"/>
                  <w:sz w:val="18"/>
                  <w:szCs w:val="18"/>
                  <w:lang w:val="en-IN"/>
                </w:rPr>
              </m:ctrlPr>
            </m:sSubPr>
            <m:e>
              <m:acc>
                <m:accPr>
                  <m:chr m:val="̃"/>
                  <m:ctrlPr>
                    <w:rPr>
                      <w:rFonts w:ascii="Cambria Math" w:hAnsi="Cambria Math"/>
                      <w:color w:val="000000"/>
                      <w:sz w:val="18"/>
                      <w:szCs w:val="18"/>
                      <w:lang w:val="en-IN"/>
                    </w:rPr>
                  </m:ctrlPr>
                </m:accPr>
                <m:e>
                  <m:r>
                    <w:rPr>
                      <w:rFonts w:ascii="Cambria Math" w:hAnsi="Cambria Math"/>
                      <w:color w:val="000000"/>
                      <w:sz w:val="18"/>
                      <w:szCs w:val="18"/>
                      <w:lang w:val="en-IN"/>
                    </w:rPr>
                    <m:t>B</m:t>
                  </m:r>
                </m:e>
              </m:acc>
            </m:e>
            <m:sub>
              <m:r>
                <w:rPr>
                  <w:rFonts w:ascii="Cambria Math" w:hAnsi="Cambria Math"/>
                  <w:color w:val="000000"/>
                  <w:sz w:val="18"/>
                  <w:szCs w:val="18"/>
                  <w:lang w:val="en-IN"/>
                </w:rPr>
                <m:t>i</m:t>
              </m:r>
            </m:sub>
          </m:sSub>
          <m:r>
            <w:rPr>
              <w:rFonts w:ascii="Cambria Math" w:hAnsi="Cambria Math"/>
              <w:color w:val="000000"/>
              <w:sz w:val="18"/>
              <w:szCs w:val="18"/>
              <w:lang w:val="en-IN"/>
            </w:rPr>
            <m:t>=</m:t>
          </m:r>
          <m:f>
            <m:fPr>
              <m:ctrlPr>
                <w:rPr>
                  <w:rFonts w:ascii="Cambria Math" w:hAnsi="Cambria Math"/>
                  <w:color w:val="000000"/>
                  <w:sz w:val="18"/>
                  <w:szCs w:val="18"/>
                  <w:lang w:val="en-IN"/>
                </w:rPr>
              </m:ctrlPr>
            </m:fPr>
            <m:num>
              <m:sSub>
                <m:sSubPr>
                  <m:ctrlPr>
                    <w:rPr>
                      <w:rFonts w:ascii="Cambria Math" w:hAnsi="Cambria Math"/>
                      <w:color w:val="000000"/>
                      <w:sz w:val="18"/>
                      <w:szCs w:val="18"/>
                      <w:lang w:val="en-IN"/>
                    </w:rPr>
                  </m:ctrlPr>
                </m:sSubPr>
                <m:e>
                  <m:r>
                    <w:rPr>
                      <w:rFonts w:ascii="Cambria Math" w:hAnsi="Cambria Math"/>
                      <w:color w:val="000000"/>
                      <w:sz w:val="18"/>
                      <w:szCs w:val="18"/>
                      <w:lang w:val="en-IN"/>
                    </w:rPr>
                    <m:t>B</m:t>
                  </m:r>
                </m:e>
                <m:sub>
                  <m:r>
                    <w:rPr>
                      <w:rFonts w:ascii="Cambria Math" w:hAnsi="Cambria Math"/>
                      <w:color w:val="000000"/>
                      <w:sz w:val="18"/>
                      <w:szCs w:val="18"/>
                      <w:lang w:val="en-IN"/>
                    </w:rPr>
                    <m:t>i</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B</m:t>
                  </m:r>
                </m:e>
                <m:sub>
                  <m:r>
                    <m:rPr>
                      <m:sty m:val="p"/>
                    </m:rPr>
                    <w:rPr>
                      <w:rFonts w:ascii="Cambria Math" w:hAnsi="Cambria Math"/>
                      <w:color w:val="000000"/>
                      <w:sz w:val="18"/>
                      <w:szCs w:val="18"/>
                      <w:lang w:val="en-IN"/>
                    </w:rPr>
                    <m:t>min</m:t>
                  </m:r>
                </m:sub>
              </m:sSub>
            </m:num>
            <m:den>
              <m:sSub>
                <m:sSubPr>
                  <m:ctrlPr>
                    <w:rPr>
                      <w:rFonts w:ascii="Cambria Math" w:hAnsi="Cambria Math"/>
                      <w:color w:val="000000"/>
                      <w:sz w:val="18"/>
                      <w:szCs w:val="18"/>
                      <w:lang w:val="en-IN"/>
                    </w:rPr>
                  </m:ctrlPr>
                </m:sSubPr>
                <m:e>
                  <m:r>
                    <w:rPr>
                      <w:rFonts w:ascii="Cambria Math" w:hAnsi="Cambria Math"/>
                      <w:color w:val="000000"/>
                      <w:sz w:val="18"/>
                      <w:szCs w:val="18"/>
                      <w:lang w:val="en-IN"/>
                    </w:rPr>
                    <m:t>B</m:t>
                  </m:r>
                </m:e>
                <m:sub>
                  <m:r>
                    <m:rPr>
                      <m:sty m:val="p"/>
                    </m:rPr>
                    <w:rPr>
                      <w:rFonts w:ascii="Cambria Math" w:hAnsi="Cambria Math"/>
                      <w:color w:val="000000"/>
                      <w:sz w:val="18"/>
                      <w:szCs w:val="18"/>
                      <w:lang w:val="en-IN"/>
                    </w:rPr>
                    <m:t>max</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B</m:t>
                  </m:r>
                </m:e>
                <m:sub>
                  <m:r>
                    <m:rPr>
                      <m:sty m:val="p"/>
                    </m:rPr>
                    <w:rPr>
                      <w:rFonts w:ascii="Cambria Math" w:hAnsi="Cambria Math"/>
                      <w:color w:val="000000"/>
                      <w:sz w:val="18"/>
                      <w:szCs w:val="18"/>
                      <w:lang w:val="en-IN"/>
                    </w:rPr>
                    <m:t>min</m:t>
                  </m:r>
                </m:sub>
              </m:sSub>
            </m:den>
          </m:f>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acc>
                <m:accPr>
                  <m:chr m:val="̃"/>
                  <m:ctrlPr>
                    <w:rPr>
                      <w:rFonts w:ascii="Cambria Math" w:hAnsi="Cambria Math"/>
                      <w:color w:val="000000"/>
                      <w:sz w:val="18"/>
                      <w:szCs w:val="18"/>
                      <w:lang w:val="en-IN"/>
                    </w:rPr>
                  </m:ctrlPr>
                </m:accPr>
                <m:e>
                  <m:r>
                    <w:rPr>
                      <w:rFonts w:ascii="Cambria Math" w:hAnsi="Cambria Math"/>
                      <w:color w:val="000000"/>
                      <w:sz w:val="18"/>
                      <w:szCs w:val="18"/>
                      <w:lang w:val="en-IN"/>
                    </w:rPr>
                    <m:t>P</m:t>
                  </m:r>
                </m:e>
              </m:acc>
            </m:e>
            <m:sub>
              <m:r>
                <w:rPr>
                  <w:rFonts w:ascii="Cambria Math" w:hAnsi="Cambria Math"/>
                  <w:color w:val="000000"/>
                  <w:sz w:val="18"/>
                  <w:szCs w:val="18"/>
                  <w:lang w:val="en-IN"/>
                </w:rPr>
                <m:t>i</m:t>
              </m:r>
            </m:sub>
          </m:sSub>
          <m:r>
            <w:rPr>
              <w:rFonts w:ascii="Cambria Math" w:hAnsi="Cambria Math"/>
              <w:color w:val="000000"/>
              <w:sz w:val="18"/>
              <w:szCs w:val="18"/>
              <w:lang w:val="en-IN"/>
            </w:rPr>
            <m:t>=</m:t>
          </m:r>
          <m:f>
            <m:fPr>
              <m:ctrlPr>
                <w:rPr>
                  <w:rFonts w:ascii="Cambria Math" w:hAnsi="Cambria Math"/>
                  <w:color w:val="000000"/>
                  <w:sz w:val="18"/>
                  <w:szCs w:val="18"/>
                  <w:lang w:val="en-IN"/>
                </w:rPr>
              </m:ctrlPr>
            </m:fPr>
            <m:num>
              <m:sSub>
                <m:sSubPr>
                  <m:ctrlPr>
                    <w:rPr>
                      <w:rFonts w:ascii="Cambria Math" w:hAnsi="Cambria Math"/>
                      <w:color w:val="000000"/>
                      <w:sz w:val="18"/>
                      <w:szCs w:val="18"/>
                      <w:lang w:val="en-IN"/>
                    </w:rPr>
                  </m:ctrlPr>
                </m:sSubPr>
                <m:e>
                  <m:r>
                    <w:rPr>
                      <w:rFonts w:ascii="Cambria Math" w:hAnsi="Cambria Math"/>
                      <w:color w:val="000000"/>
                      <w:sz w:val="18"/>
                      <w:szCs w:val="18"/>
                      <w:lang w:val="en-IN"/>
                    </w:rPr>
                    <m:t>P</m:t>
                  </m:r>
                </m:e>
                <m:sub>
                  <m:r>
                    <w:rPr>
                      <w:rFonts w:ascii="Cambria Math" w:hAnsi="Cambria Math"/>
                      <w:color w:val="000000"/>
                      <w:sz w:val="18"/>
                      <w:szCs w:val="18"/>
                      <w:lang w:val="en-IN"/>
                    </w:rPr>
                    <m:t>i</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P</m:t>
                  </m:r>
                </m:e>
                <m:sub>
                  <m:r>
                    <m:rPr>
                      <m:sty m:val="p"/>
                    </m:rPr>
                    <w:rPr>
                      <w:rFonts w:ascii="Cambria Math" w:hAnsi="Cambria Math"/>
                      <w:color w:val="000000"/>
                      <w:sz w:val="18"/>
                      <w:szCs w:val="18"/>
                      <w:lang w:val="en-IN"/>
                    </w:rPr>
                    <m:t>min</m:t>
                  </m:r>
                </m:sub>
              </m:sSub>
            </m:num>
            <m:den>
              <m:sSub>
                <m:sSubPr>
                  <m:ctrlPr>
                    <w:rPr>
                      <w:rFonts w:ascii="Cambria Math" w:hAnsi="Cambria Math"/>
                      <w:color w:val="000000"/>
                      <w:sz w:val="18"/>
                      <w:szCs w:val="18"/>
                      <w:lang w:val="en-IN"/>
                    </w:rPr>
                  </m:ctrlPr>
                </m:sSubPr>
                <m:e>
                  <m:r>
                    <w:rPr>
                      <w:rFonts w:ascii="Cambria Math" w:hAnsi="Cambria Math"/>
                      <w:color w:val="000000"/>
                      <w:sz w:val="18"/>
                      <w:szCs w:val="18"/>
                      <w:lang w:val="en-IN"/>
                    </w:rPr>
                    <m:t>P</m:t>
                  </m:r>
                </m:e>
                <m:sub>
                  <m:r>
                    <m:rPr>
                      <m:sty m:val="p"/>
                    </m:rPr>
                    <w:rPr>
                      <w:rFonts w:ascii="Cambria Math" w:hAnsi="Cambria Math"/>
                      <w:color w:val="000000"/>
                      <w:sz w:val="18"/>
                      <w:szCs w:val="18"/>
                      <w:lang w:val="en-IN"/>
                    </w:rPr>
                    <m:t>max</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P</m:t>
                  </m:r>
                </m:e>
                <m:sub>
                  <m:r>
                    <m:rPr>
                      <m:sty m:val="p"/>
                    </m:rPr>
                    <w:rPr>
                      <w:rFonts w:ascii="Cambria Math" w:hAnsi="Cambria Math"/>
                      <w:color w:val="000000"/>
                      <w:sz w:val="18"/>
                      <w:szCs w:val="18"/>
                      <w:lang w:val="en-IN"/>
                    </w:rPr>
                    <m:t>min</m:t>
                  </m:r>
                </m:sub>
              </m:sSub>
            </m:den>
          </m:f>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acc>
                <m:accPr>
                  <m:chr m:val="̃"/>
                  <m:ctrlPr>
                    <w:rPr>
                      <w:rFonts w:ascii="Cambria Math" w:hAnsi="Cambria Math"/>
                      <w:color w:val="000000"/>
                      <w:sz w:val="18"/>
                      <w:szCs w:val="18"/>
                      <w:lang w:val="en-IN"/>
                    </w:rPr>
                  </m:ctrlPr>
                </m:accPr>
                <m:e>
                  <m:r>
                    <w:rPr>
                      <w:rFonts w:ascii="Cambria Math" w:hAnsi="Cambria Math"/>
                      <w:color w:val="000000"/>
                      <w:sz w:val="18"/>
                      <w:szCs w:val="18"/>
                      <w:lang w:val="en-IN"/>
                    </w:rPr>
                    <m:t>E</m:t>
                  </m:r>
                </m:e>
              </m:acc>
            </m:e>
            <m:sub>
              <m:r>
                <w:rPr>
                  <w:rFonts w:ascii="Cambria Math" w:hAnsi="Cambria Math"/>
                  <w:color w:val="000000"/>
                  <w:sz w:val="18"/>
                  <w:szCs w:val="18"/>
                  <w:lang w:val="en-IN"/>
                </w:rPr>
                <m:t>i</m:t>
              </m:r>
            </m:sub>
          </m:sSub>
          <m:r>
            <w:rPr>
              <w:rFonts w:ascii="Cambria Math" w:hAnsi="Cambria Math"/>
              <w:color w:val="000000"/>
              <w:sz w:val="18"/>
              <w:szCs w:val="18"/>
              <w:lang w:val="en-IN"/>
            </w:rPr>
            <m:t>=</m:t>
          </m:r>
          <m:f>
            <m:fPr>
              <m:ctrlPr>
                <w:rPr>
                  <w:rFonts w:ascii="Cambria Math" w:hAnsi="Cambria Math"/>
                  <w:color w:val="000000"/>
                  <w:sz w:val="18"/>
                  <w:szCs w:val="18"/>
                  <w:lang w:val="en-IN"/>
                </w:rPr>
              </m:ctrlPr>
            </m:fPr>
            <m:num>
              <m:sSub>
                <m:sSubPr>
                  <m:ctrlPr>
                    <w:rPr>
                      <w:rFonts w:ascii="Cambria Math" w:hAnsi="Cambria Math"/>
                      <w:color w:val="000000"/>
                      <w:sz w:val="18"/>
                      <w:szCs w:val="18"/>
                      <w:lang w:val="en-IN"/>
                    </w:rPr>
                  </m:ctrlPr>
                </m:sSubPr>
                <m:e>
                  <m:r>
                    <w:rPr>
                      <w:rFonts w:ascii="Cambria Math" w:hAnsi="Cambria Math"/>
                      <w:color w:val="000000"/>
                      <w:sz w:val="18"/>
                      <w:szCs w:val="18"/>
                      <w:lang w:val="en-IN"/>
                    </w:rPr>
                    <m:t>E</m:t>
                  </m:r>
                </m:e>
                <m:sub>
                  <m:r>
                    <w:rPr>
                      <w:rFonts w:ascii="Cambria Math" w:hAnsi="Cambria Math"/>
                      <w:color w:val="000000"/>
                      <w:sz w:val="18"/>
                      <w:szCs w:val="18"/>
                      <w:lang w:val="en-IN"/>
                    </w:rPr>
                    <m:t>i</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E</m:t>
                  </m:r>
                </m:e>
                <m:sub>
                  <m:r>
                    <m:rPr>
                      <m:sty m:val="p"/>
                    </m:rPr>
                    <w:rPr>
                      <w:rFonts w:ascii="Cambria Math" w:hAnsi="Cambria Math"/>
                      <w:color w:val="000000"/>
                      <w:sz w:val="18"/>
                      <w:szCs w:val="18"/>
                      <w:lang w:val="en-IN"/>
                    </w:rPr>
                    <m:t>min</m:t>
                  </m:r>
                </m:sub>
              </m:sSub>
            </m:num>
            <m:den>
              <m:sSub>
                <m:sSubPr>
                  <m:ctrlPr>
                    <w:rPr>
                      <w:rFonts w:ascii="Cambria Math" w:hAnsi="Cambria Math"/>
                      <w:color w:val="000000"/>
                      <w:sz w:val="18"/>
                      <w:szCs w:val="18"/>
                      <w:lang w:val="en-IN"/>
                    </w:rPr>
                  </m:ctrlPr>
                </m:sSubPr>
                <m:e>
                  <m:r>
                    <w:rPr>
                      <w:rFonts w:ascii="Cambria Math" w:hAnsi="Cambria Math"/>
                      <w:color w:val="000000"/>
                      <w:sz w:val="18"/>
                      <w:szCs w:val="18"/>
                      <w:lang w:val="en-IN"/>
                    </w:rPr>
                    <m:t>E</m:t>
                  </m:r>
                </m:e>
                <m:sub>
                  <m:r>
                    <m:rPr>
                      <m:sty m:val="p"/>
                    </m:rPr>
                    <w:rPr>
                      <w:rFonts w:ascii="Cambria Math" w:hAnsi="Cambria Math"/>
                      <w:color w:val="000000"/>
                      <w:sz w:val="18"/>
                      <w:szCs w:val="18"/>
                      <w:lang w:val="en-IN"/>
                    </w:rPr>
                    <m:t>max</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E</m:t>
                  </m:r>
                </m:e>
                <m:sub>
                  <m:r>
                    <m:rPr>
                      <m:sty m:val="p"/>
                    </m:rPr>
                    <w:rPr>
                      <w:rFonts w:ascii="Cambria Math" w:hAnsi="Cambria Math"/>
                      <w:color w:val="000000"/>
                      <w:sz w:val="18"/>
                      <w:szCs w:val="18"/>
                      <w:lang w:val="en-IN"/>
                    </w:rPr>
                    <m:t>min</m:t>
                  </m:r>
                </m:sub>
              </m:sSub>
            </m:den>
          </m:f>
          <m:r>
            <m:rPr>
              <m:sty m:val="p"/>
            </m:rPr>
            <w:rPr>
              <w:rFonts w:ascii="Cambria Math" w:hAnsi="Cambria Math"/>
              <w:color w:val="000000"/>
              <w:sz w:val="18"/>
              <w:szCs w:val="18"/>
              <w:lang w:val="en-IN"/>
            </w:rPr>
            <m:t>.</m:t>
          </m:r>
          <m:r>
            <m:rPr>
              <m:sty m:val="p"/>
            </m:rPr>
            <w:rPr>
              <w:color w:val="000000"/>
              <w:sz w:val="18"/>
              <w:szCs w:val="18"/>
              <w:lang w:val="en-IN"/>
            </w:rPr>
            <w:br/>
          </m:r>
        </m:oMath>
      </m:oMathPara>
    </w:p>
    <w:p w14:paraId="65DC15F9"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We then define a composite, </w:t>
      </w:r>
      <w:proofErr w:type="spellStart"/>
      <w:r w:rsidRPr="003D12C1">
        <w:rPr>
          <w:color w:val="000000"/>
          <w:sz w:val="18"/>
          <w:szCs w:val="18"/>
          <w:lang w:val="en-IN"/>
        </w:rPr>
        <w:t>tunable</w:t>
      </w:r>
      <w:proofErr w:type="spellEnd"/>
      <w:r w:rsidRPr="003D12C1">
        <w:rPr>
          <w:color w:val="000000"/>
          <w:sz w:val="18"/>
          <w:szCs w:val="18"/>
          <w:lang w:val="en-IN"/>
        </w:rPr>
        <w:t xml:space="preserve"> demand score:</w:t>
      </w:r>
    </w:p>
    <w:p w14:paraId="4743E8F8" w14:textId="02F3D5D3" w:rsidR="00E832CD" w:rsidRPr="003D12C1" w:rsidRDefault="0022405F" w:rsidP="00E832CD">
      <w:pPr>
        <w:pBdr>
          <w:top w:val="nil"/>
          <w:left w:val="nil"/>
          <w:bottom w:val="nil"/>
          <w:right w:val="nil"/>
          <w:between w:val="nil"/>
        </w:pBdr>
        <w:ind w:firstLine="216"/>
        <w:jc w:val="both"/>
        <w:rPr>
          <w:color w:val="000000"/>
          <w:sz w:val="18"/>
          <w:szCs w:val="18"/>
          <w:lang w:val="en-IN"/>
        </w:rPr>
      </w:pPr>
      <m:oMathPara>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m:rPr>
                  <m:scr m:val="double-struck"/>
                  <m:sty m:val="p"/>
                </m:rPr>
                <w:rPr>
                  <w:rFonts w:ascii="Cambria Math" w:hAnsi="Cambria Math"/>
                  <w:color w:val="000000"/>
                  <w:sz w:val="18"/>
                  <w:szCs w:val="18"/>
                  <w:lang w:val="en-IN"/>
                </w:rPr>
                <m:t>I</m:t>
              </m:r>
            </m:e>
            <m:sub>
              <m:r>
                <w:rPr>
                  <w:rFonts w:ascii="Cambria Math" w:hAnsi="Cambria Math"/>
                  <w:color w:val="000000"/>
                  <w:sz w:val="18"/>
                  <w:szCs w:val="18"/>
                  <w:lang w:val="en-IN"/>
                </w:rPr>
                <m:t>4W</m:t>
              </m:r>
            </m:sub>
          </m:sSub>
          <m:r>
            <w:rPr>
              <w:rFonts w:ascii="Cambria Math" w:hAnsi="Cambria Math"/>
              <w:color w:val="000000"/>
              <w:sz w:val="18"/>
              <w:szCs w:val="18"/>
              <w:lang w:val="en-IN"/>
            </w:rPr>
            <m:t>(i)(</m:t>
          </m:r>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B</m:t>
              </m:r>
            </m:sub>
          </m:sSub>
          <m:sSub>
            <m:sSubPr>
              <m:ctrlPr>
                <w:rPr>
                  <w:rFonts w:ascii="Cambria Math" w:hAnsi="Cambria Math"/>
                  <w:color w:val="000000"/>
                  <w:sz w:val="18"/>
                  <w:szCs w:val="18"/>
                  <w:lang w:val="en-IN"/>
                </w:rPr>
              </m:ctrlPr>
            </m:sSubPr>
            <m:e>
              <m:acc>
                <m:accPr>
                  <m:chr m:val="̃"/>
                  <m:ctrlPr>
                    <w:rPr>
                      <w:rFonts w:ascii="Cambria Math" w:hAnsi="Cambria Math"/>
                      <w:color w:val="000000"/>
                      <w:sz w:val="18"/>
                      <w:szCs w:val="18"/>
                      <w:lang w:val="en-IN"/>
                    </w:rPr>
                  </m:ctrlPr>
                </m:accPr>
                <m:e>
                  <m:r>
                    <w:rPr>
                      <w:rFonts w:ascii="Cambria Math" w:hAnsi="Cambria Math"/>
                      <w:color w:val="000000"/>
                      <w:sz w:val="18"/>
                      <w:szCs w:val="18"/>
                      <w:lang w:val="en-IN"/>
                    </w:rPr>
                    <m:t>B</m:t>
                  </m:r>
                </m:e>
              </m:acc>
            </m:e>
            <m:sub>
              <m:r>
                <w:rPr>
                  <w:rFonts w:ascii="Cambria Math" w:hAnsi="Cambria Math"/>
                  <w:color w:val="000000"/>
                  <w:sz w:val="18"/>
                  <w:szCs w:val="18"/>
                  <w:lang w:val="en-IN"/>
                </w:rPr>
                <m:t>i</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P</m:t>
              </m:r>
            </m:sub>
          </m:sSub>
          <m:sSub>
            <m:sSubPr>
              <m:ctrlPr>
                <w:rPr>
                  <w:rFonts w:ascii="Cambria Math" w:hAnsi="Cambria Math"/>
                  <w:color w:val="000000"/>
                  <w:sz w:val="18"/>
                  <w:szCs w:val="18"/>
                  <w:lang w:val="en-IN"/>
                </w:rPr>
              </m:ctrlPr>
            </m:sSubPr>
            <m:e>
              <m:acc>
                <m:accPr>
                  <m:chr m:val="̃"/>
                  <m:ctrlPr>
                    <w:rPr>
                      <w:rFonts w:ascii="Cambria Math" w:hAnsi="Cambria Math"/>
                      <w:color w:val="000000"/>
                      <w:sz w:val="18"/>
                      <w:szCs w:val="18"/>
                      <w:lang w:val="en-IN"/>
                    </w:rPr>
                  </m:ctrlPr>
                </m:accPr>
                <m:e>
                  <m:r>
                    <w:rPr>
                      <w:rFonts w:ascii="Cambria Math" w:hAnsi="Cambria Math"/>
                      <w:color w:val="000000"/>
                      <w:sz w:val="18"/>
                      <w:szCs w:val="18"/>
                      <w:lang w:val="en-IN"/>
                    </w:rPr>
                    <m:t>P</m:t>
                  </m:r>
                </m:e>
              </m:acc>
            </m:e>
            <m:sub>
              <m:r>
                <w:rPr>
                  <w:rFonts w:ascii="Cambria Math" w:hAnsi="Cambria Math"/>
                  <w:color w:val="000000"/>
                  <w:sz w:val="18"/>
                  <w:szCs w:val="18"/>
                  <w:lang w:val="en-IN"/>
                </w:rPr>
                <m:t>i</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E</m:t>
              </m:r>
            </m:sub>
          </m:sSub>
          <m:sSub>
            <m:sSubPr>
              <m:ctrlPr>
                <w:rPr>
                  <w:rFonts w:ascii="Cambria Math" w:hAnsi="Cambria Math"/>
                  <w:color w:val="000000"/>
                  <w:sz w:val="18"/>
                  <w:szCs w:val="18"/>
                  <w:lang w:val="en-IN"/>
                </w:rPr>
              </m:ctrlPr>
            </m:sSubPr>
            <m:e>
              <m:acc>
                <m:accPr>
                  <m:chr m:val="̃"/>
                  <m:ctrlPr>
                    <w:rPr>
                      <w:rFonts w:ascii="Cambria Math" w:hAnsi="Cambria Math"/>
                      <w:color w:val="000000"/>
                      <w:sz w:val="18"/>
                      <w:szCs w:val="18"/>
                      <w:lang w:val="en-IN"/>
                    </w:rPr>
                  </m:ctrlPr>
                </m:accPr>
                <m:e>
                  <m:r>
                    <w:rPr>
                      <w:rFonts w:ascii="Cambria Math" w:hAnsi="Cambria Math"/>
                      <w:color w:val="000000"/>
                      <w:sz w:val="18"/>
                      <w:szCs w:val="18"/>
                      <w:lang w:val="en-IN"/>
                    </w:rPr>
                    <m:t>E</m:t>
                  </m:r>
                </m:e>
              </m:acc>
            </m:e>
            <m:sub>
              <m:r>
                <w:rPr>
                  <w:rFonts w:ascii="Cambria Math" w:hAnsi="Cambria Math"/>
                  <w:color w:val="000000"/>
                  <w:sz w:val="18"/>
                  <w:szCs w:val="18"/>
                  <w:lang w:val="en-IN"/>
                </w:rPr>
                <m:t>i</m:t>
              </m:r>
            </m:sub>
          </m:sSub>
          <m:r>
            <w:rPr>
              <w:rFonts w:ascii="Cambria Math" w:hAnsi="Cambria Math"/>
              <w:color w:val="000000"/>
              <w:sz w:val="18"/>
              <w:szCs w:val="18"/>
              <w:lang w:val="en-IN"/>
            </w:rPr>
            <m:t>),</m:t>
          </m:r>
          <m:r>
            <m:rPr>
              <m:sty m:val="p"/>
            </m:rPr>
            <w:rPr>
              <w:color w:val="000000"/>
              <w:sz w:val="18"/>
              <w:szCs w:val="18"/>
              <w:lang w:val="en-IN"/>
            </w:rPr>
            <w:br/>
          </m:r>
        </m:oMath>
      </m:oMathPara>
    </w:p>
    <w:p w14:paraId="134D4112" w14:textId="24054BC5"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where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B</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P</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E</m:t>
            </m:r>
          </m:sub>
        </m:sSub>
        <m:r>
          <w:rPr>
            <w:rFonts w:ascii="Cambria Math" w:hAnsi="Cambria Math"/>
            <w:color w:val="000000"/>
            <w:sz w:val="18"/>
            <w:szCs w:val="18"/>
            <w:lang w:val="en-IN"/>
          </w:rPr>
          <m:t>≥0</m:t>
        </m:r>
      </m:oMath>
      <w:r w:rsidRPr="003D12C1">
        <w:rPr>
          <w:color w:val="000000"/>
          <w:sz w:val="18"/>
          <w:szCs w:val="18"/>
          <w:lang w:val="en-IN"/>
        </w:rPr>
        <w:t>are hyperparameters that encode the relative importance of residential density, commercial intensity, and EV adoption, respectively. These weights are not fixed a priori; they are subject to parameter tuning and sensitivity analysis, allowing the model to be calibrated to different planning priorities.</w:t>
      </w:r>
    </w:p>
    <w:p w14:paraId="15C61440" w14:textId="06A1036D" w:rsidR="00E832CD" w:rsidRPr="003D12C1" w:rsidRDefault="00E832CD" w:rsidP="00E832CD">
      <w:pPr>
        <w:pBdr>
          <w:top w:val="nil"/>
          <w:left w:val="nil"/>
          <w:bottom w:val="nil"/>
          <w:right w:val="nil"/>
          <w:between w:val="nil"/>
        </w:pBdr>
        <w:ind w:firstLine="216"/>
        <w:jc w:val="both"/>
        <w:rPr>
          <w:i/>
          <w:iCs/>
          <w:color w:val="000000"/>
          <w:sz w:val="18"/>
          <w:szCs w:val="18"/>
          <w:lang w:val="en-IN"/>
        </w:rPr>
      </w:pPr>
      <w:r w:rsidRPr="003D12C1">
        <w:rPr>
          <w:i/>
          <w:iCs/>
          <w:color w:val="000000"/>
          <w:sz w:val="18"/>
          <w:szCs w:val="18"/>
          <w:lang w:val="en-IN"/>
        </w:rPr>
        <w:t>D. Cost Model</w:t>
      </w:r>
    </w:p>
    <w:p w14:paraId="6B03A461" w14:textId="0D627669"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For each candidate site </w:t>
      </w:r>
      <m:oMath>
        <m:r>
          <w:rPr>
            <w:rFonts w:ascii="Cambria Math" w:hAnsi="Cambria Math"/>
            <w:color w:val="000000"/>
            <w:sz w:val="18"/>
            <w:szCs w:val="18"/>
            <w:lang w:val="en-IN"/>
          </w:rPr>
          <m:t>k∈K</m:t>
        </m:r>
      </m:oMath>
      <w:r w:rsidRPr="003D12C1">
        <w:rPr>
          <w:color w:val="000000"/>
          <w:sz w:val="18"/>
          <w:szCs w:val="18"/>
          <w:lang w:val="en-IN"/>
        </w:rPr>
        <w:t>, we compute:</w:t>
      </w:r>
    </w:p>
    <w:p w14:paraId="05C601DF" w14:textId="5401D804" w:rsidR="00E832CD" w:rsidRPr="003D12C1" w:rsidRDefault="0022405F" w:rsidP="001C7A71">
      <w:pPr>
        <w:numPr>
          <w:ilvl w:val="0"/>
          <w:numId w:val="8"/>
        </w:numPr>
        <w:pBdr>
          <w:top w:val="nil"/>
          <w:left w:val="nil"/>
          <w:bottom w:val="nil"/>
          <w:right w:val="nil"/>
          <w:between w:val="nil"/>
        </w:pBdr>
        <w:jc w:val="both"/>
        <w:rPr>
          <w:color w:val="000000"/>
          <w:sz w:val="18"/>
          <w:szCs w:val="18"/>
          <w:lang w:val="en-IN"/>
        </w:rPr>
      </w:pPr>
      <m:oMath>
        <m:sSubSup>
          <m:sSubSupPr>
            <m:ctrlPr>
              <w:rPr>
                <w:rFonts w:ascii="Cambria Math" w:hAnsi="Cambria Math"/>
                <w:color w:val="000000"/>
                <w:sz w:val="18"/>
                <w:szCs w:val="18"/>
                <w:lang w:val="en-IN"/>
              </w:rPr>
            </m:ctrlPr>
          </m:sSubSupPr>
          <m:e>
            <m:r>
              <w:rPr>
                <w:rFonts w:ascii="Cambria Math" w:hAnsi="Cambria Math"/>
                <w:color w:val="000000"/>
                <w:sz w:val="18"/>
                <w:szCs w:val="18"/>
                <w:lang w:val="en-IN"/>
              </w:rPr>
              <m:t>d</m:t>
            </m:r>
          </m:e>
          <m:sub>
            <m:r>
              <w:rPr>
                <w:rFonts w:ascii="Cambria Math" w:hAnsi="Cambria Math"/>
                <w:color w:val="000000"/>
                <w:sz w:val="18"/>
                <w:szCs w:val="18"/>
                <w:lang w:val="en-IN"/>
              </w:rPr>
              <m:t>k</m:t>
            </m:r>
          </m:sub>
          <m:sup>
            <m:r>
              <m:rPr>
                <m:nor/>
              </m:rPr>
              <w:rPr>
                <w:color w:val="000000"/>
                <w:sz w:val="18"/>
                <w:szCs w:val="18"/>
                <w:lang w:val="en-IN"/>
              </w:rPr>
              <m:t>grid</m:t>
            </m:r>
          </m:sup>
        </m:sSubSup>
      </m:oMath>
      <w:r w:rsidR="00E832CD" w:rsidRPr="003D12C1">
        <w:rPr>
          <w:color w:val="000000"/>
          <w:sz w:val="18"/>
          <w:szCs w:val="18"/>
          <w:lang w:val="en-IN"/>
        </w:rPr>
        <w:t xml:space="preserve">: shortest-path distance (along the distribution network, or Euclidean approximation) from site </w:t>
      </w:r>
      <m:oMath>
        <m:r>
          <w:rPr>
            <w:rFonts w:ascii="Cambria Math" w:hAnsi="Cambria Math"/>
            <w:color w:val="000000"/>
            <w:sz w:val="18"/>
            <w:szCs w:val="18"/>
            <w:lang w:val="en-IN"/>
          </w:rPr>
          <m:t>k</m:t>
        </m:r>
      </m:oMath>
      <w:r w:rsidR="00E832CD" w:rsidRPr="003D12C1">
        <w:rPr>
          <w:color w:val="000000"/>
          <w:sz w:val="18"/>
          <w:szCs w:val="18"/>
          <w:lang w:val="en-IN"/>
        </w:rPr>
        <w:t xml:space="preserve">to the nearest grid node </w:t>
      </w:r>
      <m:oMath>
        <m:r>
          <w:rPr>
            <w:rFonts w:ascii="Cambria Math" w:hAnsi="Cambria Math"/>
            <w:color w:val="000000"/>
            <w:sz w:val="18"/>
            <w:szCs w:val="18"/>
            <w:lang w:val="en-IN"/>
          </w:rPr>
          <m:t>g∈G</m:t>
        </m:r>
      </m:oMath>
      <w:r w:rsidR="00E832CD" w:rsidRPr="003D12C1">
        <w:rPr>
          <w:color w:val="000000"/>
          <w:sz w:val="18"/>
          <w:szCs w:val="18"/>
          <w:lang w:val="en-IN"/>
        </w:rPr>
        <w:t>.</w:t>
      </w:r>
    </w:p>
    <w:p w14:paraId="18427964" w14:textId="6B8984CA"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The installation cost at site </w:t>
      </w:r>
      <m:oMath>
        <m:r>
          <w:rPr>
            <w:rFonts w:ascii="Cambria Math" w:hAnsi="Cambria Math"/>
            <w:color w:val="000000"/>
            <w:sz w:val="18"/>
            <w:szCs w:val="18"/>
            <w:lang w:val="en-IN"/>
          </w:rPr>
          <m:t>k</m:t>
        </m:r>
      </m:oMath>
      <w:r w:rsidRPr="003D12C1">
        <w:rPr>
          <w:color w:val="000000"/>
          <w:sz w:val="18"/>
          <w:szCs w:val="18"/>
          <w:lang w:val="en-IN"/>
        </w:rPr>
        <w:t>is modelled as:</w:t>
      </w:r>
    </w:p>
    <w:p w14:paraId="4937BFB4" w14:textId="04B0D3AE" w:rsidR="00E832CD" w:rsidRPr="003D12C1" w:rsidRDefault="009B243B" w:rsidP="00E832CD">
      <w:pPr>
        <w:pBdr>
          <w:top w:val="nil"/>
          <w:left w:val="nil"/>
          <w:bottom w:val="nil"/>
          <w:right w:val="nil"/>
          <w:between w:val="nil"/>
        </w:pBdr>
        <w:ind w:firstLine="216"/>
        <w:jc w:val="both"/>
        <w:rPr>
          <w:color w:val="000000"/>
          <w:sz w:val="18"/>
          <w:szCs w:val="18"/>
          <w:lang w:val="en-IN"/>
        </w:rPr>
      </w:pPr>
      <m:oMathPara>
        <m:oMath>
          <m:r>
            <w:rPr>
              <w:rFonts w:ascii="Cambria Math" w:hAnsi="Cambria Math"/>
              <w:color w:val="000000"/>
              <w:sz w:val="18"/>
              <w:szCs w:val="18"/>
              <w:lang w:val="en-IN"/>
            </w:rPr>
            <m:t>Cos</m:t>
          </m:r>
          <m:sSub>
            <m:sSubPr>
              <m:ctrlPr>
                <w:rPr>
                  <w:rFonts w:ascii="Cambria Math" w:hAnsi="Cambria Math"/>
                  <w:color w:val="000000"/>
                  <w:sz w:val="18"/>
                  <w:szCs w:val="18"/>
                  <w:lang w:val="en-IN"/>
                </w:rPr>
              </m:ctrlPr>
            </m:sSubPr>
            <m:e>
              <m:r>
                <w:rPr>
                  <w:rFonts w:ascii="Cambria Math" w:hAnsi="Cambria Math"/>
                  <w:color w:val="000000"/>
                  <w:sz w:val="18"/>
                  <w:szCs w:val="18"/>
                  <w:lang w:val="en-IN"/>
                </w:rPr>
                <m:t>t</m:t>
              </m:r>
            </m:e>
            <m:sub>
              <m:r>
                <w:rPr>
                  <w:rFonts w:ascii="Cambria Math" w:hAnsi="Cambria Math"/>
                  <w:color w:val="000000"/>
                  <w:sz w:val="18"/>
                  <w:szCs w:val="18"/>
                  <w:lang w:val="en-IN"/>
                </w:rPr>
                <m:t>k</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C</m:t>
              </m:r>
            </m:e>
            <m:sub>
              <m:r>
                <w:rPr>
                  <w:rFonts w:ascii="Cambria Math" w:hAnsi="Cambria Math"/>
                  <w:color w:val="000000"/>
                  <w:sz w:val="18"/>
                  <w:szCs w:val="18"/>
                  <w:lang w:val="en-IN"/>
                </w:rPr>
                <m:t>0</m:t>
              </m:r>
            </m:sub>
          </m:sSub>
          <m:r>
            <w:rPr>
              <w:rFonts w:ascii="Cambria Math" w:hAnsi="Cambria Math"/>
              <w:color w:val="000000"/>
              <w:sz w:val="18"/>
              <w:szCs w:val="18"/>
              <w:lang w:val="en-IN"/>
            </w:rPr>
            <m:t>+α</m:t>
          </m:r>
          <m:r>
            <m:rPr>
              <m:nor/>
            </m:rPr>
            <w:rPr>
              <w:color w:val="000000"/>
              <w:sz w:val="18"/>
              <w:szCs w:val="18"/>
              <w:lang w:val="en-IN"/>
            </w:rPr>
            <m:t> </m:t>
          </m:r>
          <m:sSubSup>
            <m:sSubSupPr>
              <m:ctrlPr>
                <w:rPr>
                  <w:rFonts w:ascii="Cambria Math" w:hAnsi="Cambria Math"/>
                  <w:color w:val="000000"/>
                  <w:sz w:val="18"/>
                  <w:szCs w:val="18"/>
                  <w:lang w:val="en-IN"/>
                </w:rPr>
              </m:ctrlPr>
            </m:sSubSupPr>
            <m:e>
              <m:r>
                <w:rPr>
                  <w:rFonts w:ascii="Cambria Math" w:hAnsi="Cambria Math"/>
                  <w:color w:val="000000"/>
                  <w:sz w:val="18"/>
                  <w:szCs w:val="18"/>
                  <w:lang w:val="en-IN"/>
                </w:rPr>
                <m:t>d</m:t>
              </m:r>
            </m:e>
            <m:sub>
              <m:r>
                <w:rPr>
                  <w:rFonts w:ascii="Cambria Math" w:hAnsi="Cambria Math"/>
                  <w:color w:val="000000"/>
                  <w:sz w:val="18"/>
                  <w:szCs w:val="18"/>
                  <w:lang w:val="en-IN"/>
                </w:rPr>
                <m:t>k</m:t>
              </m:r>
            </m:sub>
            <m:sup>
              <m:r>
                <m:rPr>
                  <m:nor/>
                </m:rPr>
                <w:rPr>
                  <w:color w:val="000000"/>
                  <w:sz w:val="18"/>
                  <w:szCs w:val="18"/>
                  <w:lang w:val="en-IN"/>
                </w:rPr>
                <m:t>grid</m:t>
              </m:r>
            </m:sup>
          </m:sSubSup>
          <m:r>
            <w:rPr>
              <w:rFonts w:ascii="Cambria Math" w:hAnsi="Cambria Math"/>
              <w:color w:val="000000"/>
              <w:sz w:val="18"/>
              <w:szCs w:val="18"/>
              <w:lang w:val="en-IN"/>
            </w:rPr>
            <m:t>,</m:t>
          </m:r>
          <m:r>
            <m:rPr>
              <m:sty m:val="p"/>
            </m:rPr>
            <w:rPr>
              <w:color w:val="000000"/>
              <w:sz w:val="18"/>
              <w:szCs w:val="18"/>
              <w:lang w:val="en-IN"/>
            </w:rPr>
            <w:br/>
          </m:r>
        </m:oMath>
      </m:oMathPara>
    </w:p>
    <w:p w14:paraId="7AC23614"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where:</w:t>
      </w:r>
    </w:p>
    <w:p w14:paraId="07A1875E" w14:textId="0785C06E" w:rsidR="00E832CD" w:rsidRPr="003D12C1" w:rsidRDefault="0022405F" w:rsidP="001C7A71">
      <w:pPr>
        <w:numPr>
          <w:ilvl w:val="0"/>
          <w:numId w:val="9"/>
        </w:numPr>
        <w:pBdr>
          <w:top w:val="nil"/>
          <w:left w:val="nil"/>
          <w:bottom w:val="nil"/>
          <w:right w:val="nil"/>
          <w:between w:val="nil"/>
        </w:pBdr>
        <w:jc w:val="both"/>
        <w:rPr>
          <w:color w:val="000000"/>
          <w:sz w:val="18"/>
          <w:szCs w:val="18"/>
          <w:lang w:val="en-IN"/>
        </w:rPr>
      </w:pP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C</m:t>
            </m:r>
          </m:e>
          <m:sub>
            <m:r>
              <w:rPr>
                <w:rFonts w:ascii="Cambria Math" w:hAnsi="Cambria Math"/>
                <w:color w:val="000000"/>
                <w:sz w:val="18"/>
                <w:szCs w:val="18"/>
                <w:lang w:val="en-IN"/>
              </w:rPr>
              <m:t>0</m:t>
            </m:r>
          </m:sub>
        </m:sSub>
      </m:oMath>
      <w:r w:rsidR="00E832CD" w:rsidRPr="003D12C1">
        <w:rPr>
          <w:color w:val="000000"/>
          <w:sz w:val="18"/>
          <w:szCs w:val="18"/>
          <w:lang w:val="en-IN"/>
        </w:rPr>
        <w:t>: base installation cost capturing land, civil works, and base equipment.</w:t>
      </w:r>
    </w:p>
    <w:p w14:paraId="5AD2DC6A" w14:textId="3FAF25EA" w:rsidR="00E832CD" w:rsidRPr="003D12C1" w:rsidRDefault="009B243B" w:rsidP="001C7A71">
      <w:pPr>
        <w:numPr>
          <w:ilvl w:val="0"/>
          <w:numId w:val="9"/>
        </w:numPr>
        <w:pBdr>
          <w:top w:val="nil"/>
          <w:left w:val="nil"/>
          <w:bottom w:val="nil"/>
          <w:right w:val="nil"/>
          <w:between w:val="nil"/>
        </w:pBdr>
        <w:jc w:val="both"/>
        <w:rPr>
          <w:color w:val="000000"/>
          <w:sz w:val="18"/>
          <w:szCs w:val="18"/>
          <w:lang w:val="en-IN"/>
        </w:rPr>
      </w:pPr>
      <m:oMath>
        <m:r>
          <w:rPr>
            <w:rFonts w:ascii="Cambria Math" w:hAnsi="Cambria Math"/>
            <w:color w:val="000000"/>
            <w:sz w:val="18"/>
            <w:szCs w:val="18"/>
            <w:lang w:val="en-IN"/>
          </w:rPr>
          <m:t>α≥0</m:t>
        </m:r>
      </m:oMath>
      <w:r w:rsidR="00E832CD" w:rsidRPr="003D12C1">
        <w:rPr>
          <w:color w:val="000000"/>
          <w:sz w:val="18"/>
          <w:szCs w:val="18"/>
          <w:lang w:val="en-IN"/>
        </w:rPr>
        <w:t>: grid-extension cost coefficient reflecting the marginal cost per unit distance to connect to the nearest feeder or substation.</w:t>
      </w:r>
    </w:p>
    <w:p w14:paraId="665EC258"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The total capital cost is then:</w:t>
      </w:r>
    </w:p>
    <w:p w14:paraId="5C52A320" w14:textId="440356CC" w:rsidR="00E832CD" w:rsidRPr="003D12C1" w:rsidRDefault="009B243B" w:rsidP="00E832CD">
      <w:pPr>
        <w:pBdr>
          <w:top w:val="nil"/>
          <w:left w:val="nil"/>
          <w:bottom w:val="nil"/>
          <w:right w:val="nil"/>
          <w:between w:val="nil"/>
        </w:pBdr>
        <w:ind w:firstLine="216"/>
        <w:jc w:val="both"/>
        <w:rPr>
          <w:color w:val="000000"/>
          <w:sz w:val="18"/>
          <w:szCs w:val="18"/>
          <w:lang w:val="en-IN"/>
        </w:rPr>
      </w:pPr>
      <m:oMathPara>
        <m:oMath>
          <m:r>
            <w:rPr>
              <w:rFonts w:ascii="Cambria Math" w:hAnsi="Cambria Math"/>
              <w:color w:val="000000"/>
              <w:sz w:val="18"/>
              <w:szCs w:val="18"/>
              <w:lang w:val="en-IN"/>
            </w:rPr>
            <m:t>C(x)=</m:t>
          </m:r>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k∈K</m:t>
              </m:r>
            </m:sub>
            <m:sup/>
            <m:e>
              <m:r>
                <w:rPr>
                  <w:rFonts w:ascii="Cambria Math" w:hAnsi="Cambria Math"/>
                  <w:color w:val="000000"/>
                  <w:sz w:val="18"/>
                  <w:szCs w:val="18"/>
                  <w:lang w:val="en-IN"/>
                </w:rPr>
                <m:t>Cos</m:t>
              </m:r>
              <m:sSub>
                <m:sSubPr>
                  <m:ctrlPr>
                    <w:rPr>
                      <w:rFonts w:ascii="Cambria Math" w:hAnsi="Cambria Math"/>
                      <w:color w:val="000000"/>
                      <w:sz w:val="18"/>
                      <w:szCs w:val="18"/>
                      <w:lang w:val="en-IN"/>
                    </w:rPr>
                  </m:ctrlPr>
                </m:sSubPr>
                <m:e>
                  <m:r>
                    <w:rPr>
                      <w:rFonts w:ascii="Cambria Math" w:hAnsi="Cambria Math"/>
                      <w:color w:val="000000"/>
                      <w:sz w:val="18"/>
                      <w:szCs w:val="18"/>
                      <w:lang w:val="en-IN"/>
                    </w:rPr>
                    <m:t>t</m:t>
                  </m:r>
                </m:e>
                <m:sub>
                  <m:r>
                    <w:rPr>
                      <w:rFonts w:ascii="Cambria Math" w:hAnsi="Cambria Math"/>
                      <w:color w:val="000000"/>
                      <w:sz w:val="18"/>
                      <w:szCs w:val="18"/>
                      <w:lang w:val="en-IN"/>
                    </w:rPr>
                    <m:t>k</m:t>
                  </m:r>
                </m:sub>
              </m:sSub>
              <m:r>
                <m:rPr>
                  <m:nor/>
                </m:rPr>
                <w:rPr>
                  <w:color w:val="000000"/>
                  <w:sz w:val="18"/>
                  <w:szCs w:val="18"/>
                  <w:lang w:val="en-IN"/>
                </w:rPr>
                <m:t> </m:t>
              </m:r>
              <m:sSub>
                <m:sSubPr>
                  <m:ctrlPr>
                    <w:rPr>
                      <w:rFonts w:ascii="Cambria Math" w:hAnsi="Cambria Math"/>
                      <w:color w:val="000000"/>
                      <w:sz w:val="18"/>
                      <w:szCs w:val="18"/>
                      <w:lang w:val="en-IN"/>
                    </w:rPr>
                  </m:ctrlPr>
                </m:sSubPr>
                <m:e>
                  <m:r>
                    <w:rPr>
                      <w:rFonts w:ascii="Cambria Math" w:hAnsi="Cambria Math"/>
                      <w:color w:val="000000"/>
                      <w:sz w:val="18"/>
                      <w:szCs w:val="18"/>
                      <w:lang w:val="en-IN"/>
                    </w:rPr>
                    <m:t>x</m:t>
                  </m:r>
                </m:e>
                <m:sub>
                  <m:r>
                    <w:rPr>
                      <w:rFonts w:ascii="Cambria Math" w:hAnsi="Cambria Math"/>
                      <w:color w:val="000000"/>
                      <w:sz w:val="18"/>
                      <w:szCs w:val="18"/>
                      <w:lang w:val="en-IN"/>
                    </w:rPr>
                    <m:t>k</m:t>
                  </m:r>
                </m:sub>
              </m:sSub>
            </m:e>
          </m:nary>
          <m:r>
            <m:rPr>
              <m:sty m:val="p"/>
            </m:rPr>
            <w:rPr>
              <w:color w:val="000000"/>
              <w:sz w:val="18"/>
              <w:szCs w:val="18"/>
              <w:lang w:val="en-IN"/>
            </w:rPr>
            <w:br/>
          </m:r>
        </m:oMath>
      </m:oMathPara>
    </w:p>
    <w:p w14:paraId="6948F7D0"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This cost model explicitly penalizes grid-remote sites and steers the solution towards grid-adjacent locations when economic feasibility is prioritized.</w:t>
      </w:r>
    </w:p>
    <w:p w14:paraId="2F57C3B3" w14:textId="77777777" w:rsidR="00E832CD" w:rsidRPr="003D12C1" w:rsidRDefault="00E832CD" w:rsidP="00E832CD">
      <w:pPr>
        <w:pBdr>
          <w:top w:val="nil"/>
          <w:left w:val="nil"/>
          <w:bottom w:val="nil"/>
          <w:right w:val="nil"/>
          <w:between w:val="nil"/>
        </w:pBdr>
        <w:ind w:firstLine="216"/>
        <w:jc w:val="both"/>
        <w:rPr>
          <w:i/>
          <w:iCs/>
          <w:color w:val="000000"/>
          <w:sz w:val="18"/>
          <w:szCs w:val="18"/>
          <w:lang w:val="en-IN"/>
        </w:rPr>
      </w:pPr>
      <w:r w:rsidRPr="003D12C1">
        <w:rPr>
          <w:i/>
          <w:iCs/>
          <w:color w:val="000000"/>
          <w:sz w:val="18"/>
          <w:szCs w:val="18"/>
          <w:lang w:val="en-IN"/>
        </w:rPr>
        <w:t>E. Coverage and QoS Models</w:t>
      </w:r>
    </w:p>
    <w:p w14:paraId="54FB7B66"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We denote by:</w:t>
      </w:r>
    </w:p>
    <w:p w14:paraId="4EB9DBEF" w14:textId="34EB7424" w:rsidR="00E832CD" w:rsidRPr="003D12C1" w:rsidRDefault="0022405F" w:rsidP="001C7A71">
      <w:pPr>
        <w:numPr>
          <w:ilvl w:val="0"/>
          <w:numId w:val="10"/>
        </w:numPr>
        <w:pBdr>
          <w:top w:val="nil"/>
          <w:left w:val="nil"/>
          <w:bottom w:val="nil"/>
          <w:right w:val="nil"/>
          <w:between w:val="nil"/>
        </w:pBdr>
        <w:jc w:val="both"/>
        <w:rPr>
          <w:color w:val="000000"/>
          <w:sz w:val="18"/>
          <w:szCs w:val="18"/>
          <w:lang w:val="en-IN"/>
        </w:rPr>
      </w:pP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ik</m:t>
            </m:r>
          </m:sub>
        </m:sSub>
      </m:oMath>
      <w:r w:rsidR="00E832CD" w:rsidRPr="003D12C1">
        <w:rPr>
          <w:color w:val="000000"/>
          <w:sz w:val="18"/>
          <w:szCs w:val="18"/>
          <w:lang w:val="en-IN"/>
        </w:rPr>
        <w:t xml:space="preserve">: travel distance or travel time from demand point </w:t>
      </w:r>
      <m:oMath>
        <m:r>
          <w:rPr>
            <w:rFonts w:ascii="Cambria Math" w:hAnsi="Cambria Math"/>
            <w:color w:val="000000"/>
            <w:sz w:val="18"/>
            <w:szCs w:val="18"/>
            <w:lang w:val="en-IN"/>
          </w:rPr>
          <m:t>i</m:t>
        </m:r>
      </m:oMath>
      <w:r w:rsidR="00E832CD" w:rsidRPr="003D12C1">
        <w:rPr>
          <w:color w:val="000000"/>
          <w:sz w:val="18"/>
          <w:szCs w:val="18"/>
          <w:lang w:val="en-IN"/>
        </w:rPr>
        <w:t xml:space="preserve">to candidate site </w:t>
      </w:r>
      <m:oMath>
        <m:r>
          <w:rPr>
            <w:rFonts w:ascii="Cambria Math" w:hAnsi="Cambria Math"/>
            <w:color w:val="000000"/>
            <w:sz w:val="18"/>
            <w:szCs w:val="18"/>
            <w:lang w:val="en-IN"/>
          </w:rPr>
          <m:t>k</m:t>
        </m:r>
      </m:oMath>
      <w:r w:rsidR="00E832CD" w:rsidRPr="003D12C1">
        <w:rPr>
          <w:color w:val="000000"/>
          <w:sz w:val="18"/>
          <w:szCs w:val="18"/>
          <w:lang w:val="en-IN"/>
        </w:rPr>
        <w:t>, computed via shortest path on the OSM road network.</w:t>
      </w:r>
    </w:p>
    <w:p w14:paraId="4B373E89" w14:textId="7373BA1D" w:rsidR="00E832CD" w:rsidRPr="003D12C1" w:rsidRDefault="0022405F" w:rsidP="001C7A71">
      <w:pPr>
        <w:numPr>
          <w:ilvl w:val="0"/>
          <w:numId w:val="10"/>
        </w:numPr>
        <w:pBdr>
          <w:top w:val="nil"/>
          <w:left w:val="nil"/>
          <w:bottom w:val="nil"/>
          <w:right w:val="nil"/>
          <w:between w:val="nil"/>
        </w:pBdr>
        <w:jc w:val="both"/>
        <w:rPr>
          <w:color w:val="000000"/>
          <w:sz w:val="18"/>
          <w:szCs w:val="18"/>
          <w:lang w:val="en-IN"/>
        </w:rPr>
      </w:pP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R</m:t>
            </m:r>
          </m:e>
          <m:sub>
            <m:r>
              <m:rPr>
                <m:sty m:val="p"/>
              </m:rPr>
              <w:rPr>
                <w:rFonts w:ascii="Cambria Math" w:hAnsi="Cambria Math"/>
                <w:color w:val="000000"/>
                <w:sz w:val="18"/>
                <w:szCs w:val="18"/>
                <w:lang w:val="en-IN"/>
              </w:rPr>
              <m:t>max</m:t>
            </m:r>
          </m:sub>
        </m:sSub>
      </m:oMath>
      <w:r w:rsidR="00E832CD" w:rsidRPr="003D12C1">
        <w:rPr>
          <w:color w:val="000000"/>
          <w:sz w:val="18"/>
          <w:szCs w:val="18"/>
          <w:lang w:val="en-IN"/>
        </w:rPr>
        <w:t>: maximum allowable access radius (coverage threshold).</w:t>
      </w:r>
    </w:p>
    <w:p w14:paraId="2166D807" w14:textId="25CBB9F3"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Coverage constraint: a demand point </w:t>
      </w:r>
      <m:oMath>
        <m:r>
          <w:rPr>
            <w:rFonts w:ascii="Cambria Math" w:hAnsi="Cambria Math"/>
            <w:color w:val="000000"/>
            <w:sz w:val="18"/>
            <w:szCs w:val="18"/>
            <w:lang w:val="en-IN"/>
          </w:rPr>
          <m:t>i</m:t>
        </m:r>
      </m:oMath>
      <w:r w:rsidRPr="003D12C1">
        <w:rPr>
          <w:color w:val="000000"/>
          <w:sz w:val="18"/>
          <w:szCs w:val="18"/>
          <w:lang w:val="en-IN"/>
        </w:rPr>
        <w:t xml:space="preserve">is said to be covered if there exists at least one station </w:t>
      </w:r>
      <m:oMath>
        <m:r>
          <w:rPr>
            <w:rFonts w:ascii="Cambria Math" w:hAnsi="Cambria Math"/>
            <w:color w:val="000000"/>
            <w:sz w:val="18"/>
            <w:szCs w:val="18"/>
            <w:lang w:val="en-IN"/>
          </w:rPr>
          <m:t>k</m:t>
        </m:r>
      </m:oMath>
      <w:r w:rsidRPr="003D12C1">
        <w:rPr>
          <w:color w:val="000000"/>
          <w:sz w:val="18"/>
          <w:szCs w:val="18"/>
          <w:lang w:val="en-IN"/>
        </w:rPr>
        <w:t xml:space="preserve">such that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ik</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R</m:t>
            </m:r>
          </m:e>
          <m:sub>
            <m:r>
              <m:rPr>
                <m:sty m:val="p"/>
              </m:rPr>
              <w:rPr>
                <w:rFonts w:ascii="Cambria Math" w:hAnsi="Cambria Math"/>
                <w:color w:val="000000"/>
                <w:sz w:val="18"/>
                <w:szCs w:val="18"/>
                <w:lang w:val="en-IN"/>
              </w:rPr>
              <m:t>max</m:t>
            </m:r>
          </m:sub>
        </m:sSub>
      </m:oMath>
      <w:r w:rsidRPr="003D12C1">
        <w:rPr>
          <w:color w:val="000000"/>
          <w:sz w:val="18"/>
          <w:szCs w:val="18"/>
          <w:lang w:val="en-IN"/>
        </w:rPr>
        <w:t xml:space="preserve">and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y</m:t>
            </m:r>
          </m:e>
          <m:sub>
            <m:r>
              <w:rPr>
                <w:rFonts w:ascii="Cambria Math" w:hAnsi="Cambria Math"/>
                <w:color w:val="000000"/>
                <w:sz w:val="18"/>
                <w:szCs w:val="18"/>
                <w:lang w:val="en-IN"/>
              </w:rPr>
              <m:t>ik</m:t>
            </m:r>
          </m:sub>
        </m:sSub>
        <m:r>
          <w:rPr>
            <w:rFonts w:ascii="Cambria Math" w:hAnsi="Cambria Math"/>
            <w:color w:val="000000"/>
            <w:sz w:val="18"/>
            <w:szCs w:val="18"/>
            <w:lang w:val="en-IN"/>
          </w:rPr>
          <m:t>=1</m:t>
        </m:r>
      </m:oMath>
      <w:r w:rsidRPr="003D12C1">
        <w:rPr>
          <w:color w:val="000000"/>
          <w:sz w:val="18"/>
          <w:szCs w:val="18"/>
          <w:lang w:val="en-IN"/>
        </w:rPr>
        <w:t>. This is enforced by:</w:t>
      </w:r>
    </w:p>
    <w:p w14:paraId="017A383F" w14:textId="661F3809" w:rsidR="00E832CD" w:rsidRPr="003D12C1" w:rsidRDefault="0022405F" w:rsidP="00E832CD">
      <w:pPr>
        <w:pBdr>
          <w:top w:val="nil"/>
          <w:left w:val="nil"/>
          <w:bottom w:val="nil"/>
          <w:right w:val="nil"/>
          <w:between w:val="nil"/>
        </w:pBdr>
        <w:ind w:firstLine="216"/>
        <w:jc w:val="both"/>
        <w:rPr>
          <w:color w:val="000000"/>
          <w:sz w:val="18"/>
          <w:szCs w:val="18"/>
          <w:lang w:val="en-IN"/>
        </w:rPr>
      </w:pPr>
      <m:oMathPara>
        <m:oMath>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k∈K</m:t>
              </m:r>
            </m:sub>
            <m:sup/>
            <m:e>
              <m:sSub>
                <m:sSubPr>
                  <m:ctrlPr>
                    <w:rPr>
                      <w:rFonts w:ascii="Cambria Math" w:hAnsi="Cambria Math"/>
                      <w:color w:val="000000"/>
                      <w:sz w:val="18"/>
                      <w:szCs w:val="18"/>
                      <w:lang w:val="en-IN"/>
                    </w:rPr>
                  </m:ctrlPr>
                </m:sSubPr>
                <m:e>
                  <m:r>
                    <w:rPr>
                      <w:rFonts w:ascii="Cambria Math" w:hAnsi="Cambria Math"/>
                      <w:color w:val="000000"/>
                      <w:sz w:val="18"/>
                      <w:szCs w:val="18"/>
                      <w:lang w:val="en-IN"/>
                    </w:rPr>
                    <m:t>y</m:t>
                  </m:r>
                </m:e>
                <m:sub>
                  <m:r>
                    <w:rPr>
                      <w:rFonts w:ascii="Cambria Math" w:hAnsi="Cambria Math"/>
                      <w:color w:val="000000"/>
                      <w:sz w:val="18"/>
                      <w:szCs w:val="18"/>
                      <w:lang w:val="en-IN"/>
                    </w:rPr>
                    <m:t>ik</m:t>
                  </m:r>
                </m:sub>
              </m:sSub>
            </m:e>
          </m:nary>
          <m:r>
            <w:rPr>
              <w:rFonts w:ascii="Cambria Math" w:hAnsi="Cambria Math"/>
              <w:color w:val="000000"/>
              <w:sz w:val="18"/>
              <w:szCs w:val="18"/>
              <w:lang w:val="en-IN"/>
            </w:rPr>
            <m:t>=1</m:t>
          </m:r>
          <m:r>
            <m:rPr>
              <m:sty m:val="p"/>
            </m:rPr>
            <w:rPr>
              <w:rFonts w:ascii="Cambria Math" w:hAnsi="Cambria Math"/>
              <w:color w:val="000000"/>
              <w:sz w:val="18"/>
              <w:szCs w:val="18"/>
              <w:lang w:val="en-IN"/>
            </w:rPr>
            <m:t>∀</m:t>
          </m:r>
          <m:r>
            <w:rPr>
              <w:rFonts w:ascii="Cambria Math" w:hAnsi="Cambria Math"/>
              <w:color w:val="000000"/>
              <w:sz w:val="18"/>
              <w:szCs w:val="18"/>
              <w:lang w:val="en-IN"/>
            </w:rPr>
            <m:t>i∈I,</m:t>
          </m:r>
          <m:r>
            <m:rPr>
              <m:sty m:val="p"/>
            </m:rPr>
            <w:rPr>
              <w:color w:val="000000"/>
              <w:sz w:val="18"/>
              <w:szCs w:val="18"/>
              <w:lang w:val="en-IN"/>
            </w:rPr>
            <w:br/>
          </m:r>
        </m:oMath>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y</m:t>
              </m:r>
            </m:e>
            <m:sub>
              <m:r>
                <w:rPr>
                  <w:rFonts w:ascii="Cambria Math" w:hAnsi="Cambria Math"/>
                  <w:color w:val="000000"/>
                  <w:sz w:val="18"/>
                  <w:szCs w:val="18"/>
                  <w:lang w:val="en-IN"/>
                </w:rPr>
                <m:t>ik</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x</m:t>
              </m:r>
            </m:e>
            <m:sub>
              <m:r>
                <w:rPr>
                  <w:rFonts w:ascii="Cambria Math" w:hAnsi="Cambria Math"/>
                  <w:color w:val="000000"/>
                  <w:sz w:val="18"/>
                  <w:szCs w:val="18"/>
                  <w:lang w:val="en-IN"/>
                </w:rPr>
                <m:t>k</m:t>
              </m:r>
            </m:sub>
          </m:sSub>
          <m:r>
            <m:rPr>
              <m:sty m:val="p"/>
            </m:rPr>
            <w:rPr>
              <w:rFonts w:ascii="Cambria Math" w:hAnsi="Cambria Math"/>
              <w:color w:val="000000"/>
              <w:sz w:val="18"/>
              <w:szCs w:val="18"/>
              <w:lang w:val="en-IN"/>
            </w:rPr>
            <m:t>∀</m:t>
          </m:r>
          <m:r>
            <w:rPr>
              <w:rFonts w:ascii="Cambria Math" w:hAnsi="Cambria Math"/>
              <w:color w:val="000000"/>
              <w:sz w:val="18"/>
              <w:szCs w:val="18"/>
              <w:lang w:val="en-IN"/>
            </w:rPr>
            <m:t>i∈I,</m:t>
          </m:r>
          <m:r>
            <m:rPr>
              <m:sty m:val="p"/>
            </m:rPr>
            <w:rPr>
              <w:rFonts w:ascii="Cambria Math" w:hAnsi="Cambria Math"/>
              <w:color w:val="000000"/>
              <w:sz w:val="18"/>
              <w:szCs w:val="18"/>
              <w:lang w:val="en-IN"/>
            </w:rPr>
            <m:t>∀</m:t>
          </m:r>
          <m:r>
            <w:rPr>
              <w:rFonts w:ascii="Cambria Math" w:hAnsi="Cambria Math"/>
              <w:color w:val="000000"/>
              <w:sz w:val="18"/>
              <w:szCs w:val="18"/>
              <w:lang w:val="en-IN"/>
            </w:rPr>
            <m:t>k∈K,</m:t>
          </m:r>
          <m:r>
            <m:rPr>
              <m:sty m:val="p"/>
            </m:rPr>
            <w:rPr>
              <w:color w:val="000000"/>
              <w:sz w:val="18"/>
              <w:szCs w:val="18"/>
              <w:lang w:val="en-IN"/>
            </w:rPr>
            <w:br/>
          </m:r>
        </m:oMath>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y</m:t>
              </m:r>
            </m:e>
            <m:sub>
              <m:r>
                <w:rPr>
                  <w:rFonts w:ascii="Cambria Math" w:hAnsi="Cambria Math"/>
                  <w:color w:val="000000"/>
                  <w:sz w:val="18"/>
                  <w:szCs w:val="18"/>
                  <w:lang w:val="en-IN"/>
                </w:rPr>
                <m:t>ik</m:t>
              </m:r>
            </m:sub>
          </m:sSub>
          <m:r>
            <w:rPr>
              <w:rFonts w:ascii="Cambria Math" w:hAnsi="Cambria Math"/>
              <w:color w:val="000000"/>
              <w:sz w:val="18"/>
              <w:szCs w:val="18"/>
              <w:lang w:val="en-IN"/>
            </w:rPr>
            <m:t>=0</m:t>
          </m:r>
          <m:r>
            <m:rPr>
              <m:nor/>
            </m:rPr>
            <w:rPr>
              <w:color w:val="000000"/>
              <w:sz w:val="18"/>
              <w:szCs w:val="18"/>
              <w:lang w:val="en-IN"/>
            </w:rPr>
            <m:t xml:space="preserve">if </m:t>
          </m:r>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ik</m:t>
              </m:r>
            </m:sub>
          </m:sSub>
          <m:r>
            <w:rPr>
              <w:rFonts w:ascii="Cambria Math" w:hAnsi="Cambria Math"/>
              <w:color w:val="000000"/>
              <w:sz w:val="18"/>
              <w:szCs w:val="18"/>
              <w:lang w:val="en-IN"/>
            </w:rPr>
            <m:t>&gt;</m:t>
          </m:r>
          <m:sSub>
            <m:sSubPr>
              <m:ctrlPr>
                <w:rPr>
                  <w:rFonts w:ascii="Cambria Math" w:hAnsi="Cambria Math"/>
                  <w:color w:val="000000"/>
                  <w:sz w:val="18"/>
                  <w:szCs w:val="18"/>
                  <w:lang w:val="en-IN"/>
                </w:rPr>
              </m:ctrlPr>
            </m:sSubPr>
            <m:e>
              <m:r>
                <w:rPr>
                  <w:rFonts w:ascii="Cambria Math" w:hAnsi="Cambria Math"/>
                  <w:color w:val="000000"/>
                  <w:sz w:val="18"/>
                  <w:szCs w:val="18"/>
                  <w:lang w:val="en-IN"/>
                </w:rPr>
                <m:t>R</m:t>
              </m:r>
            </m:e>
            <m:sub>
              <m:r>
                <m:rPr>
                  <m:sty m:val="p"/>
                </m:rPr>
                <w:rPr>
                  <w:rFonts w:ascii="Cambria Math" w:hAnsi="Cambria Math"/>
                  <w:color w:val="000000"/>
                  <w:sz w:val="18"/>
                  <w:szCs w:val="18"/>
                  <w:lang w:val="en-IN"/>
                </w:rPr>
                <m:t>max</m:t>
              </m:r>
            </m:sub>
          </m:sSub>
          <m:r>
            <m:rPr>
              <m:sty m:val="p"/>
            </m:rPr>
            <w:rPr>
              <w:rFonts w:ascii="Cambria Math" w:hAnsi="Cambria Math"/>
              <w:color w:val="000000"/>
              <w:sz w:val="18"/>
              <w:szCs w:val="18"/>
              <w:lang w:val="en-IN"/>
            </w:rPr>
            <m:t>.</m:t>
          </m:r>
          <m:r>
            <m:rPr>
              <m:sty m:val="p"/>
            </m:rPr>
            <w:rPr>
              <w:color w:val="000000"/>
              <w:sz w:val="18"/>
              <w:szCs w:val="18"/>
              <w:lang w:val="en-IN"/>
            </w:rPr>
            <w:br/>
          </m:r>
        </m:oMath>
      </m:oMathPara>
    </w:p>
    <w:p w14:paraId="48CC891A"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The aggregate detour/QoS term is defined as the demand-weighted sum of distances:</w:t>
      </w:r>
    </w:p>
    <w:p w14:paraId="69B47778" w14:textId="6C8474AD" w:rsidR="00E832CD" w:rsidRPr="003D12C1" w:rsidRDefault="009B243B" w:rsidP="00E832CD">
      <w:pPr>
        <w:pBdr>
          <w:top w:val="nil"/>
          <w:left w:val="nil"/>
          <w:bottom w:val="nil"/>
          <w:right w:val="nil"/>
          <w:between w:val="nil"/>
        </w:pBdr>
        <w:ind w:firstLine="216"/>
        <w:jc w:val="both"/>
        <w:rPr>
          <w:color w:val="000000"/>
          <w:sz w:val="18"/>
          <w:szCs w:val="18"/>
          <w:lang w:val="en-IN"/>
        </w:rPr>
      </w:pPr>
      <m:oMathPara>
        <m:oMath>
          <m:r>
            <w:rPr>
              <w:rFonts w:ascii="Cambria Math" w:hAnsi="Cambria Math"/>
              <w:color w:val="000000"/>
              <w:sz w:val="18"/>
              <w:szCs w:val="18"/>
              <w:lang w:val="en-IN"/>
            </w:rPr>
            <m:t>D(x,y)=</m:t>
          </m:r>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i∈I</m:t>
              </m:r>
            </m:sub>
            <m:sup/>
            <m:e/>
          </m:nary>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k∈K</m:t>
              </m:r>
            </m:sub>
            <m:sup/>
            <m:e/>
          </m:nary>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m:t>
              </m:r>
            </m:sub>
          </m:sSub>
          <m:r>
            <m:rPr>
              <m:nor/>
            </m:rPr>
            <w:rPr>
              <w:color w:val="000000"/>
              <w:sz w:val="18"/>
              <w:szCs w:val="18"/>
              <w:lang w:val="en-IN"/>
            </w:rPr>
            <m:t> </m:t>
          </m:r>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ik</m:t>
              </m:r>
            </m:sub>
          </m:sSub>
          <m:r>
            <m:rPr>
              <m:nor/>
            </m:rPr>
            <w:rPr>
              <w:color w:val="000000"/>
              <w:sz w:val="18"/>
              <w:szCs w:val="18"/>
              <w:lang w:val="en-IN"/>
            </w:rPr>
            <m:t> </m:t>
          </m:r>
          <m:sSub>
            <m:sSubPr>
              <m:ctrlPr>
                <w:rPr>
                  <w:rFonts w:ascii="Cambria Math" w:hAnsi="Cambria Math"/>
                  <w:color w:val="000000"/>
                  <w:sz w:val="18"/>
                  <w:szCs w:val="18"/>
                  <w:lang w:val="en-IN"/>
                </w:rPr>
              </m:ctrlPr>
            </m:sSubPr>
            <m:e>
              <m:r>
                <w:rPr>
                  <w:rFonts w:ascii="Cambria Math" w:hAnsi="Cambria Math"/>
                  <w:color w:val="000000"/>
                  <w:sz w:val="18"/>
                  <w:szCs w:val="18"/>
                  <w:lang w:val="en-IN"/>
                </w:rPr>
                <m:t>y</m:t>
              </m:r>
            </m:e>
            <m:sub>
              <m:r>
                <w:rPr>
                  <w:rFonts w:ascii="Cambria Math" w:hAnsi="Cambria Math"/>
                  <w:color w:val="000000"/>
                  <w:sz w:val="18"/>
                  <w:szCs w:val="18"/>
                  <w:lang w:val="en-IN"/>
                </w:rPr>
                <m:t>ik</m:t>
              </m:r>
            </m:sub>
          </m:sSub>
          <m:r>
            <m:rPr>
              <m:sty m:val="p"/>
            </m:rPr>
            <w:rPr>
              <w:rFonts w:ascii="Cambria Math" w:hAnsi="Cambria Math"/>
              <w:color w:val="000000"/>
              <w:sz w:val="18"/>
              <w:szCs w:val="18"/>
              <w:lang w:val="en-IN"/>
            </w:rPr>
            <m:t>.</m:t>
          </m:r>
          <m:r>
            <m:rPr>
              <m:sty m:val="p"/>
            </m:rPr>
            <w:rPr>
              <w:color w:val="000000"/>
              <w:sz w:val="18"/>
              <w:szCs w:val="18"/>
              <w:lang w:val="en-IN"/>
            </w:rPr>
            <w:br/>
          </m:r>
        </m:oMath>
      </m:oMathPara>
    </w:p>
    <w:p w14:paraId="4B5837C5" w14:textId="270780F3"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This captures both detour and demand concentration: assigning high-demand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m:t>
            </m:r>
          </m:sub>
        </m:sSub>
      </m:oMath>
      <w:r w:rsidRPr="003D12C1">
        <w:rPr>
          <w:color w:val="000000"/>
          <w:sz w:val="18"/>
          <w:szCs w:val="18"/>
          <w:lang w:val="en-IN"/>
        </w:rPr>
        <w:t>to distant stations significantly increases the QoS cost.</w:t>
      </w:r>
    </w:p>
    <w:p w14:paraId="1260601A" w14:textId="77777777" w:rsidR="00E832CD" w:rsidRPr="003D12C1" w:rsidRDefault="00E832CD" w:rsidP="00E832CD">
      <w:pPr>
        <w:pBdr>
          <w:top w:val="nil"/>
          <w:left w:val="nil"/>
          <w:bottom w:val="nil"/>
          <w:right w:val="nil"/>
          <w:between w:val="nil"/>
        </w:pBdr>
        <w:ind w:firstLine="216"/>
        <w:jc w:val="both"/>
        <w:rPr>
          <w:i/>
          <w:iCs/>
          <w:color w:val="000000"/>
          <w:sz w:val="18"/>
          <w:szCs w:val="18"/>
          <w:lang w:val="en-IN"/>
        </w:rPr>
      </w:pPr>
      <w:r w:rsidRPr="003D12C1">
        <w:rPr>
          <w:i/>
          <w:iCs/>
          <w:color w:val="000000"/>
          <w:sz w:val="18"/>
          <w:szCs w:val="18"/>
          <w:lang w:val="en-IN"/>
        </w:rPr>
        <w:t>F. Zone Constraints</w:t>
      </w:r>
    </w:p>
    <w:p w14:paraId="16538FA1" w14:textId="62BD68A5"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Let </w:t>
      </w:r>
      <m:oMath>
        <m:r>
          <w:rPr>
            <w:rFonts w:ascii="Cambria Math" w:hAnsi="Cambria Math"/>
            <w:color w:val="000000"/>
            <w:sz w:val="18"/>
            <w:szCs w:val="18"/>
            <w:lang w:val="en-IN"/>
          </w:rPr>
          <m:t>MinCoverag</m:t>
        </m:r>
        <m:sSub>
          <m:sSubPr>
            <m:ctrlPr>
              <w:rPr>
                <w:rFonts w:ascii="Cambria Math" w:hAnsi="Cambria Math"/>
                <w:color w:val="000000"/>
                <w:sz w:val="18"/>
                <w:szCs w:val="18"/>
                <w:lang w:val="en-IN"/>
              </w:rPr>
            </m:ctrlPr>
          </m:sSubPr>
          <m:e>
            <m:r>
              <w:rPr>
                <w:rFonts w:ascii="Cambria Math" w:hAnsi="Cambria Math"/>
                <w:color w:val="000000"/>
                <w:sz w:val="18"/>
                <w:szCs w:val="18"/>
                <w:lang w:val="en-IN"/>
              </w:rPr>
              <m:t>e</m:t>
            </m:r>
          </m:e>
          <m:sub>
            <m:r>
              <w:rPr>
                <w:rFonts w:ascii="Cambria Math" w:hAnsi="Cambria Math"/>
                <w:color w:val="000000"/>
                <w:sz w:val="18"/>
                <w:szCs w:val="18"/>
                <w:lang w:val="en-IN"/>
              </w:rPr>
              <m:t>z</m:t>
            </m:r>
          </m:sub>
        </m:sSub>
        <m:r>
          <w:rPr>
            <w:rFonts w:ascii="Cambria Math" w:hAnsi="Cambria Math"/>
            <w:color w:val="000000"/>
            <w:sz w:val="18"/>
            <w:szCs w:val="18"/>
            <w:lang w:val="en-IN"/>
          </w:rPr>
          <m:t>∈[0,1]</m:t>
        </m:r>
      </m:oMath>
      <w:r w:rsidRPr="003D12C1">
        <w:rPr>
          <w:color w:val="000000"/>
          <w:sz w:val="18"/>
          <w:szCs w:val="18"/>
          <w:lang w:val="en-IN"/>
        </w:rPr>
        <w:t xml:space="preserve">denote the minimum coverage fraction required in zone </w:t>
      </w:r>
      <m:oMath>
        <m:r>
          <w:rPr>
            <w:rFonts w:ascii="Cambria Math" w:hAnsi="Cambria Math"/>
            <w:color w:val="000000"/>
            <w:sz w:val="18"/>
            <w:szCs w:val="18"/>
            <w:lang w:val="en-IN"/>
          </w:rPr>
          <m:t>z∈</m:t>
        </m:r>
        <m:r>
          <m:rPr>
            <m:scr m:val="script"/>
          </m:rPr>
          <w:rPr>
            <w:rFonts w:ascii="Cambria Math" w:hAnsi="Cambria Math"/>
            <w:color w:val="000000"/>
            <w:sz w:val="18"/>
            <w:szCs w:val="18"/>
            <w:lang w:val="en-IN"/>
          </w:rPr>
          <m:t>Z</m:t>
        </m:r>
      </m:oMath>
      <w:r w:rsidRPr="003D12C1">
        <w:rPr>
          <w:color w:val="000000"/>
          <w:sz w:val="18"/>
          <w:szCs w:val="18"/>
          <w:lang w:val="en-IN"/>
        </w:rPr>
        <w:t xml:space="preserve">, expressed as the proportion of zone demand that must be served within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R</m:t>
            </m:r>
          </m:e>
          <m:sub>
            <m:r>
              <m:rPr>
                <m:sty m:val="p"/>
              </m:rPr>
              <w:rPr>
                <w:rFonts w:ascii="Cambria Math" w:hAnsi="Cambria Math"/>
                <w:color w:val="000000"/>
                <w:sz w:val="18"/>
                <w:szCs w:val="18"/>
                <w:lang w:val="en-IN"/>
              </w:rPr>
              <m:t>max</m:t>
            </m:r>
          </m:sub>
        </m:sSub>
      </m:oMath>
      <w:r w:rsidRPr="003D12C1">
        <w:rPr>
          <w:color w:val="000000"/>
          <w:sz w:val="18"/>
          <w:szCs w:val="18"/>
          <w:lang w:val="en-IN"/>
        </w:rPr>
        <w:t xml:space="preserve">. The demand in zone </w:t>
      </w:r>
      <m:oMath>
        <m:r>
          <w:rPr>
            <w:rFonts w:ascii="Cambria Math" w:hAnsi="Cambria Math"/>
            <w:color w:val="000000"/>
            <w:sz w:val="18"/>
            <w:szCs w:val="18"/>
            <w:lang w:val="en-IN"/>
          </w:rPr>
          <m:t>z</m:t>
        </m:r>
      </m:oMath>
      <w:r w:rsidRPr="003D12C1">
        <w:rPr>
          <w:color w:val="000000"/>
          <w:sz w:val="18"/>
          <w:szCs w:val="18"/>
          <w:lang w:val="en-IN"/>
        </w:rPr>
        <w:t>is:</w:t>
      </w:r>
    </w:p>
    <w:p w14:paraId="1EB9C039" w14:textId="18B8E7F5" w:rsidR="00E832CD" w:rsidRPr="003D12C1" w:rsidRDefault="0022405F" w:rsidP="00E832CD">
      <w:pPr>
        <w:pBdr>
          <w:top w:val="nil"/>
          <w:left w:val="nil"/>
          <w:bottom w:val="nil"/>
          <w:right w:val="nil"/>
          <w:between w:val="nil"/>
        </w:pBdr>
        <w:ind w:firstLine="216"/>
        <w:jc w:val="both"/>
        <w:rPr>
          <w:color w:val="000000"/>
          <w:sz w:val="18"/>
          <w:szCs w:val="18"/>
          <w:lang w:val="en-IN"/>
        </w:rPr>
      </w:pPr>
      <m:oMathPara>
        <m:oMath>
          <m:sSub>
            <m:sSubPr>
              <m:ctrlPr>
                <w:rPr>
                  <w:rFonts w:ascii="Cambria Math" w:hAnsi="Cambria Math"/>
                  <w:color w:val="000000"/>
                  <w:sz w:val="18"/>
                  <w:szCs w:val="18"/>
                  <w:lang w:val="en-IN"/>
                </w:rPr>
              </m:ctrlPr>
            </m:sSubPr>
            <m:e>
              <m:r>
                <m:rPr>
                  <m:nor/>
                </m:rPr>
                <w:rPr>
                  <w:color w:val="000000"/>
                  <w:sz w:val="18"/>
                  <w:szCs w:val="18"/>
                  <w:lang w:val="en-IN"/>
                </w:rPr>
                <m:t>TotDemand</m:t>
              </m:r>
            </m:e>
            <m:sub>
              <m:r>
                <w:rPr>
                  <w:rFonts w:ascii="Cambria Math" w:hAnsi="Cambria Math"/>
                  <w:color w:val="000000"/>
                  <w:sz w:val="18"/>
                  <w:szCs w:val="18"/>
                  <w:lang w:val="en-IN"/>
                </w:rPr>
                <m:t>z</m:t>
              </m:r>
            </m:sub>
          </m:sSub>
          <m:r>
            <w:rPr>
              <w:rFonts w:ascii="Cambria Math" w:hAnsi="Cambria Math"/>
              <w:color w:val="000000"/>
              <w:sz w:val="18"/>
              <w:szCs w:val="18"/>
              <w:lang w:val="en-IN"/>
            </w:rPr>
            <m:t>=</m:t>
          </m:r>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i∈</m:t>
              </m:r>
              <m:sSub>
                <m:sSubPr>
                  <m:ctrlPr>
                    <w:rPr>
                      <w:rFonts w:ascii="Cambria Math" w:hAnsi="Cambria Math"/>
                      <w:color w:val="000000"/>
                      <w:sz w:val="18"/>
                      <w:szCs w:val="18"/>
                      <w:lang w:val="en-IN"/>
                    </w:rPr>
                  </m:ctrlPr>
                </m:sSubPr>
                <m:e>
                  <m:r>
                    <w:rPr>
                      <w:rFonts w:ascii="Cambria Math" w:hAnsi="Cambria Math"/>
                      <w:color w:val="000000"/>
                      <w:sz w:val="18"/>
                      <w:szCs w:val="18"/>
                      <w:lang w:val="en-IN"/>
                    </w:rPr>
                    <m:t>I</m:t>
                  </m:r>
                </m:e>
                <m:sub>
                  <m:r>
                    <w:rPr>
                      <w:rFonts w:ascii="Cambria Math" w:hAnsi="Cambria Math"/>
                      <w:color w:val="000000"/>
                      <w:sz w:val="18"/>
                      <w:szCs w:val="18"/>
                      <w:lang w:val="en-IN"/>
                    </w:rPr>
                    <m:t>z</m:t>
                  </m:r>
                </m:sub>
              </m:sSub>
            </m:sub>
            <m:sup/>
            <m:e>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m:t>
                  </m:r>
                </m:sub>
              </m:sSub>
            </m:e>
          </m:nary>
          <m:r>
            <m:rPr>
              <m:sty m:val="p"/>
            </m:rPr>
            <w:rPr>
              <w:rFonts w:ascii="Cambria Math" w:hAnsi="Cambria Math"/>
              <w:color w:val="000000"/>
              <w:sz w:val="18"/>
              <w:szCs w:val="18"/>
              <w:lang w:val="en-IN"/>
            </w:rPr>
            <m:t>.</m:t>
          </m:r>
          <m:r>
            <m:rPr>
              <m:sty m:val="p"/>
            </m:rPr>
            <w:rPr>
              <w:color w:val="000000"/>
              <w:sz w:val="18"/>
              <w:szCs w:val="18"/>
              <w:lang w:val="en-IN"/>
            </w:rPr>
            <w:br/>
          </m:r>
        </m:oMath>
      </m:oMathPara>
    </w:p>
    <w:p w14:paraId="57100F0A" w14:textId="4C109356"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The covered demand in zone </w:t>
      </w:r>
      <m:oMath>
        <m:r>
          <w:rPr>
            <w:rFonts w:ascii="Cambria Math" w:hAnsi="Cambria Math"/>
            <w:color w:val="000000"/>
            <w:sz w:val="18"/>
            <w:szCs w:val="18"/>
            <w:lang w:val="en-IN"/>
          </w:rPr>
          <m:t xml:space="preserve">z </m:t>
        </m:r>
      </m:oMath>
      <w:r w:rsidRPr="003D12C1">
        <w:rPr>
          <w:color w:val="000000"/>
          <w:sz w:val="18"/>
          <w:szCs w:val="18"/>
          <w:lang w:val="en-IN"/>
        </w:rPr>
        <w:t>is:</w:t>
      </w:r>
    </w:p>
    <w:p w14:paraId="1E1DE5A6" w14:textId="0E7909FF" w:rsidR="00E832CD" w:rsidRPr="003D12C1" w:rsidRDefault="0022405F" w:rsidP="00E832CD">
      <w:pPr>
        <w:pBdr>
          <w:top w:val="nil"/>
          <w:left w:val="nil"/>
          <w:bottom w:val="nil"/>
          <w:right w:val="nil"/>
          <w:between w:val="nil"/>
        </w:pBdr>
        <w:ind w:firstLine="216"/>
        <w:jc w:val="both"/>
        <w:rPr>
          <w:color w:val="000000"/>
          <w:sz w:val="18"/>
          <w:szCs w:val="18"/>
          <w:lang w:val="en-IN"/>
        </w:rPr>
      </w:pPr>
      <m:oMathPara>
        <m:oMath>
          <m:sSub>
            <m:sSubPr>
              <m:ctrlPr>
                <w:rPr>
                  <w:rFonts w:ascii="Cambria Math" w:hAnsi="Cambria Math"/>
                  <w:color w:val="000000"/>
                  <w:sz w:val="18"/>
                  <w:szCs w:val="18"/>
                  <w:lang w:val="en-IN"/>
                </w:rPr>
              </m:ctrlPr>
            </m:sSubPr>
            <m:e>
              <m:r>
                <m:rPr>
                  <m:nor/>
                </m:rPr>
                <w:rPr>
                  <w:color w:val="000000"/>
                  <w:sz w:val="18"/>
                  <w:szCs w:val="18"/>
                  <w:lang w:val="en-IN"/>
                </w:rPr>
                <m:t>CovDemand</m:t>
              </m:r>
            </m:e>
            <m:sub>
              <m:r>
                <w:rPr>
                  <w:rFonts w:ascii="Cambria Math" w:hAnsi="Cambria Math"/>
                  <w:color w:val="000000"/>
                  <w:sz w:val="18"/>
                  <w:szCs w:val="18"/>
                  <w:lang w:val="en-IN"/>
                </w:rPr>
                <m:t>z</m:t>
              </m:r>
            </m:sub>
          </m:sSub>
          <m:r>
            <w:rPr>
              <w:rFonts w:ascii="Cambria Math" w:hAnsi="Cambria Math"/>
              <w:color w:val="000000"/>
              <w:sz w:val="18"/>
              <w:szCs w:val="18"/>
              <w:lang w:val="en-IN"/>
            </w:rPr>
            <m:t>(x,y)=</m:t>
          </m:r>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i∈</m:t>
              </m:r>
              <m:sSub>
                <m:sSubPr>
                  <m:ctrlPr>
                    <w:rPr>
                      <w:rFonts w:ascii="Cambria Math" w:hAnsi="Cambria Math"/>
                      <w:color w:val="000000"/>
                      <w:sz w:val="18"/>
                      <w:szCs w:val="18"/>
                      <w:lang w:val="en-IN"/>
                    </w:rPr>
                  </m:ctrlPr>
                </m:sSubPr>
                <m:e>
                  <m:r>
                    <w:rPr>
                      <w:rFonts w:ascii="Cambria Math" w:hAnsi="Cambria Math"/>
                      <w:color w:val="000000"/>
                      <w:sz w:val="18"/>
                      <w:szCs w:val="18"/>
                      <w:lang w:val="en-IN"/>
                    </w:rPr>
                    <m:t>I</m:t>
                  </m:r>
                </m:e>
                <m:sub>
                  <m:r>
                    <w:rPr>
                      <w:rFonts w:ascii="Cambria Math" w:hAnsi="Cambria Math"/>
                      <w:color w:val="000000"/>
                      <w:sz w:val="18"/>
                      <w:szCs w:val="18"/>
                      <w:lang w:val="en-IN"/>
                    </w:rPr>
                    <m:t>z</m:t>
                  </m:r>
                </m:sub>
              </m:sSub>
            </m:sub>
            <m:sup/>
            <m:e>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k∈K</m:t>
                  </m:r>
                </m:sub>
                <m:sup/>
                <m:e>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m:t>
                      </m:r>
                    </m:sub>
                  </m:sSub>
                  <m:r>
                    <m:rPr>
                      <m:nor/>
                    </m:rPr>
                    <w:rPr>
                      <w:color w:val="000000"/>
                      <w:sz w:val="18"/>
                      <w:szCs w:val="18"/>
                      <w:lang w:val="en-IN"/>
                    </w:rPr>
                    <m:t> </m:t>
                  </m:r>
                  <m:sSub>
                    <m:sSubPr>
                      <m:ctrlPr>
                        <w:rPr>
                          <w:rFonts w:ascii="Cambria Math" w:hAnsi="Cambria Math"/>
                          <w:color w:val="000000"/>
                          <w:sz w:val="18"/>
                          <w:szCs w:val="18"/>
                          <w:lang w:val="en-IN"/>
                        </w:rPr>
                      </m:ctrlPr>
                    </m:sSubPr>
                    <m:e>
                      <m:r>
                        <w:rPr>
                          <w:rFonts w:ascii="Cambria Math" w:hAnsi="Cambria Math"/>
                          <w:color w:val="000000"/>
                          <w:sz w:val="18"/>
                          <w:szCs w:val="18"/>
                          <w:lang w:val="en-IN"/>
                        </w:rPr>
                        <m:t>y</m:t>
                      </m:r>
                    </m:e>
                    <m:sub>
                      <m:r>
                        <w:rPr>
                          <w:rFonts w:ascii="Cambria Math" w:hAnsi="Cambria Math"/>
                          <w:color w:val="000000"/>
                          <w:sz w:val="18"/>
                          <w:szCs w:val="18"/>
                          <w:lang w:val="en-IN"/>
                        </w:rPr>
                        <m:t>ik</m:t>
                      </m:r>
                    </m:sub>
                  </m:sSub>
                </m:e>
              </m:nary>
            </m:e>
          </m:nary>
          <m:r>
            <m:rPr>
              <m:sty m:val="p"/>
            </m:rPr>
            <w:rPr>
              <w:rFonts w:ascii="Cambria Math" w:hAnsi="Cambria Math"/>
              <w:color w:val="000000"/>
              <w:sz w:val="18"/>
              <w:szCs w:val="18"/>
              <w:lang w:val="en-IN"/>
            </w:rPr>
            <m:t>.</m:t>
          </m:r>
          <m:r>
            <m:rPr>
              <m:sty m:val="p"/>
            </m:rPr>
            <w:rPr>
              <w:color w:val="000000"/>
              <w:sz w:val="18"/>
              <w:szCs w:val="18"/>
              <w:lang w:val="en-IN"/>
            </w:rPr>
            <w:br/>
          </m:r>
        </m:oMath>
      </m:oMathPara>
    </w:p>
    <w:p w14:paraId="7BFFE42C"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We impose zone-level coverage constraints:</w:t>
      </w:r>
    </w:p>
    <w:p w14:paraId="22E16825" w14:textId="76A4CF90" w:rsidR="00E832CD" w:rsidRPr="003D12C1" w:rsidRDefault="0022405F" w:rsidP="00E832CD">
      <w:pPr>
        <w:pBdr>
          <w:top w:val="nil"/>
          <w:left w:val="nil"/>
          <w:bottom w:val="nil"/>
          <w:right w:val="nil"/>
          <w:between w:val="nil"/>
        </w:pBdr>
        <w:ind w:firstLine="216"/>
        <w:jc w:val="both"/>
        <w:rPr>
          <w:color w:val="000000"/>
          <w:sz w:val="18"/>
          <w:szCs w:val="18"/>
          <w:lang w:val="en-IN"/>
        </w:rPr>
      </w:pPr>
      <m:oMathPara>
        <m:oMath>
          <m:sSub>
            <m:sSubPr>
              <m:ctrlPr>
                <w:rPr>
                  <w:rFonts w:ascii="Cambria Math" w:hAnsi="Cambria Math"/>
                  <w:color w:val="000000"/>
                  <w:sz w:val="18"/>
                  <w:szCs w:val="18"/>
                  <w:lang w:val="en-IN"/>
                </w:rPr>
              </m:ctrlPr>
            </m:sSubPr>
            <m:e>
              <m:r>
                <m:rPr>
                  <m:nor/>
                </m:rPr>
                <w:rPr>
                  <w:color w:val="000000"/>
                  <w:sz w:val="18"/>
                  <w:szCs w:val="18"/>
                  <w:lang w:val="en-IN"/>
                </w:rPr>
                <m:t>CovDemand</m:t>
              </m:r>
            </m:e>
            <m:sub>
              <m:r>
                <w:rPr>
                  <w:rFonts w:ascii="Cambria Math" w:hAnsi="Cambria Math"/>
                  <w:color w:val="000000"/>
                  <w:sz w:val="18"/>
                  <w:szCs w:val="18"/>
                  <w:lang w:val="en-IN"/>
                </w:rPr>
                <m:t>z</m:t>
              </m:r>
            </m:sub>
          </m:sSub>
          <m:r>
            <w:rPr>
              <w:rFonts w:ascii="Cambria Math" w:hAnsi="Cambria Math"/>
              <w:color w:val="000000"/>
              <w:sz w:val="18"/>
              <w:szCs w:val="18"/>
              <w:lang w:val="en-IN"/>
            </w:rPr>
            <m:t>(x,y)≥MinCoverag</m:t>
          </m:r>
          <m:sSub>
            <m:sSubPr>
              <m:ctrlPr>
                <w:rPr>
                  <w:rFonts w:ascii="Cambria Math" w:hAnsi="Cambria Math"/>
                  <w:color w:val="000000"/>
                  <w:sz w:val="18"/>
                  <w:szCs w:val="18"/>
                  <w:lang w:val="en-IN"/>
                </w:rPr>
              </m:ctrlPr>
            </m:sSubPr>
            <m:e>
              <m:r>
                <w:rPr>
                  <w:rFonts w:ascii="Cambria Math" w:hAnsi="Cambria Math"/>
                  <w:color w:val="000000"/>
                  <w:sz w:val="18"/>
                  <w:szCs w:val="18"/>
                  <w:lang w:val="en-IN"/>
                </w:rPr>
                <m:t>e</m:t>
              </m:r>
            </m:e>
            <m:sub>
              <m:r>
                <w:rPr>
                  <w:rFonts w:ascii="Cambria Math" w:hAnsi="Cambria Math"/>
                  <w:color w:val="000000"/>
                  <w:sz w:val="18"/>
                  <w:szCs w:val="18"/>
                  <w:lang w:val="en-IN"/>
                </w:rPr>
                <m:t>z</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m:rPr>
                  <m:nor/>
                </m:rPr>
                <w:rPr>
                  <w:color w:val="000000"/>
                  <w:sz w:val="18"/>
                  <w:szCs w:val="18"/>
                  <w:lang w:val="en-IN"/>
                </w:rPr>
                <m:t>TotDemand</m:t>
              </m:r>
            </m:e>
            <m:sub>
              <m:r>
                <w:rPr>
                  <w:rFonts w:ascii="Cambria Math" w:hAnsi="Cambria Math"/>
                  <w:color w:val="000000"/>
                  <w:sz w:val="18"/>
                  <w:szCs w:val="18"/>
                  <w:lang w:val="en-IN"/>
                </w:rPr>
                <m:t>z</m:t>
              </m:r>
            </m:sub>
          </m:sSub>
          <m:r>
            <m:rPr>
              <m:sty m:val="p"/>
            </m:rPr>
            <w:rPr>
              <w:rFonts w:ascii="Cambria Math" w:hAnsi="Cambria Math"/>
              <w:color w:val="000000"/>
              <w:sz w:val="18"/>
              <w:szCs w:val="18"/>
              <w:lang w:val="en-IN"/>
            </w:rPr>
            <m:t>∀</m:t>
          </m:r>
          <m:r>
            <w:rPr>
              <w:rFonts w:ascii="Cambria Math" w:hAnsi="Cambria Math"/>
              <w:color w:val="000000"/>
              <w:sz w:val="18"/>
              <w:szCs w:val="18"/>
              <w:lang w:val="en-IN"/>
            </w:rPr>
            <m:t>z∈</m:t>
          </m:r>
          <m:r>
            <m:rPr>
              <m:scr m:val="script"/>
            </m:rPr>
            <w:rPr>
              <w:rFonts w:ascii="Cambria Math" w:hAnsi="Cambria Math"/>
              <w:color w:val="000000"/>
              <w:sz w:val="18"/>
              <w:szCs w:val="18"/>
              <w:lang w:val="en-IN"/>
            </w:rPr>
            <m:t>Z</m:t>
          </m:r>
          <m:r>
            <m:rPr>
              <m:sty m:val="p"/>
            </m:rPr>
            <w:rPr>
              <w:rFonts w:ascii="Cambria Math" w:hAnsi="Cambria Math"/>
              <w:color w:val="000000"/>
              <w:sz w:val="18"/>
              <w:szCs w:val="18"/>
              <w:lang w:val="en-IN"/>
            </w:rPr>
            <m:t>.</m:t>
          </m:r>
          <m:r>
            <m:rPr>
              <m:sty m:val="p"/>
            </m:rPr>
            <w:rPr>
              <w:color w:val="000000"/>
              <w:sz w:val="18"/>
              <w:szCs w:val="18"/>
              <w:lang w:val="en-IN"/>
            </w:rPr>
            <w:br/>
          </m:r>
        </m:oMath>
      </m:oMathPara>
    </w:p>
    <w:p w14:paraId="3C65062B"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Additionally, we may restrict assignment across zones by enforcing:</w:t>
      </w:r>
    </w:p>
    <w:p w14:paraId="0AAA7857" w14:textId="79FCB938" w:rsidR="00E832CD" w:rsidRPr="003D12C1" w:rsidRDefault="0022405F" w:rsidP="00E832CD">
      <w:pPr>
        <w:pBdr>
          <w:top w:val="nil"/>
          <w:left w:val="nil"/>
          <w:bottom w:val="nil"/>
          <w:right w:val="nil"/>
          <w:between w:val="nil"/>
        </w:pBdr>
        <w:ind w:firstLine="216"/>
        <w:jc w:val="both"/>
        <w:rPr>
          <w:color w:val="000000"/>
          <w:sz w:val="18"/>
          <w:szCs w:val="18"/>
          <w:lang w:val="en-IN"/>
        </w:rPr>
      </w:pPr>
      <m:oMathPara>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y</m:t>
              </m:r>
            </m:e>
            <m:sub>
              <m:r>
                <w:rPr>
                  <w:rFonts w:ascii="Cambria Math" w:hAnsi="Cambria Math"/>
                  <w:color w:val="000000"/>
                  <w:sz w:val="18"/>
                  <w:szCs w:val="18"/>
                  <w:lang w:val="en-IN"/>
                </w:rPr>
                <m:t>ik</m:t>
              </m:r>
            </m:sub>
          </m:sSub>
          <m:r>
            <w:rPr>
              <w:rFonts w:ascii="Cambria Math" w:hAnsi="Cambria Math"/>
              <w:color w:val="000000"/>
              <w:sz w:val="18"/>
              <w:szCs w:val="18"/>
              <w:lang w:val="en-IN"/>
            </w:rPr>
            <m:t>=0</m:t>
          </m:r>
          <m:r>
            <m:rPr>
              <m:nor/>
            </m:rPr>
            <w:rPr>
              <w:color w:val="000000"/>
              <w:sz w:val="18"/>
              <w:szCs w:val="18"/>
              <w:lang w:val="en-IN"/>
            </w:rPr>
            <m:t xml:space="preserve">if </m:t>
          </m:r>
          <m:r>
            <w:rPr>
              <w:rFonts w:ascii="Cambria Math" w:hAnsi="Cambria Math"/>
              <w:color w:val="000000"/>
              <w:sz w:val="18"/>
              <w:szCs w:val="18"/>
              <w:lang w:val="en-IN"/>
            </w:rPr>
            <m:t>k</m:t>
          </m:r>
          <m:r>
            <m:rPr>
              <m:sty m:val="p"/>
            </m:rP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K</m:t>
              </m:r>
            </m:e>
            <m:sub>
              <m:r>
                <w:rPr>
                  <w:rFonts w:ascii="Cambria Math" w:hAnsi="Cambria Math"/>
                  <w:color w:val="000000"/>
                  <w:sz w:val="18"/>
                  <w:szCs w:val="18"/>
                  <w:lang w:val="en-IN"/>
                </w:rPr>
                <m:t>z(i)</m:t>
              </m:r>
            </m:sub>
          </m:sSub>
          <m:r>
            <w:rPr>
              <w:rFonts w:ascii="Cambria Math" w:hAnsi="Cambria Math"/>
              <w:color w:val="000000"/>
              <w:sz w:val="18"/>
              <w:szCs w:val="18"/>
              <w:lang w:val="en-IN"/>
            </w:rPr>
            <m:t>,</m:t>
          </m:r>
          <m:r>
            <m:rPr>
              <m:sty m:val="p"/>
            </m:rPr>
            <w:rPr>
              <w:color w:val="000000"/>
              <w:sz w:val="18"/>
              <w:szCs w:val="18"/>
              <w:lang w:val="en-IN"/>
            </w:rPr>
            <w:br/>
          </m:r>
        </m:oMath>
      </m:oMathPara>
    </w:p>
    <w:p w14:paraId="48D7577B" w14:textId="6D5FA426"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where </w:t>
      </w:r>
      <m:oMath>
        <m:r>
          <w:rPr>
            <w:rFonts w:ascii="Cambria Math" w:hAnsi="Cambria Math"/>
            <w:color w:val="000000"/>
            <w:sz w:val="18"/>
            <w:szCs w:val="18"/>
            <w:lang w:val="en-IN"/>
          </w:rPr>
          <m:t>z(i)</m:t>
        </m:r>
      </m:oMath>
      <w:r w:rsidRPr="003D12C1">
        <w:rPr>
          <w:color w:val="000000"/>
          <w:sz w:val="18"/>
          <w:szCs w:val="18"/>
          <w:lang w:val="en-IN"/>
        </w:rPr>
        <w:t xml:space="preserve">denotes the zone of demand point </w:t>
      </w:r>
      <m:oMath>
        <m:r>
          <w:rPr>
            <w:rFonts w:ascii="Cambria Math" w:hAnsi="Cambria Math"/>
            <w:color w:val="000000"/>
            <w:sz w:val="18"/>
            <w:szCs w:val="18"/>
            <w:lang w:val="en-IN"/>
          </w:rPr>
          <m:t>i</m:t>
        </m:r>
      </m:oMath>
      <w:r w:rsidRPr="003D12C1">
        <w:rPr>
          <w:color w:val="000000"/>
          <w:sz w:val="18"/>
          <w:szCs w:val="18"/>
          <w:lang w:val="en-IN"/>
        </w:rPr>
        <w:t>. This prevents pathological assignments that “jump” across zones in ways that violate policy or practical travel patterns.</w:t>
      </w:r>
    </w:p>
    <w:p w14:paraId="0843D42B" w14:textId="77777777" w:rsidR="00E832CD" w:rsidRPr="003D12C1" w:rsidRDefault="00E832CD" w:rsidP="00E832CD">
      <w:pPr>
        <w:pBdr>
          <w:top w:val="nil"/>
          <w:left w:val="nil"/>
          <w:bottom w:val="nil"/>
          <w:right w:val="nil"/>
          <w:between w:val="nil"/>
        </w:pBdr>
        <w:ind w:firstLine="216"/>
        <w:jc w:val="both"/>
        <w:rPr>
          <w:i/>
          <w:iCs/>
          <w:color w:val="000000"/>
          <w:sz w:val="18"/>
          <w:szCs w:val="18"/>
          <w:lang w:val="en-IN"/>
        </w:rPr>
      </w:pPr>
      <w:r w:rsidRPr="003D12C1">
        <w:rPr>
          <w:i/>
          <w:iCs/>
          <w:color w:val="000000"/>
          <w:sz w:val="18"/>
          <w:szCs w:val="18"/>
          <w:lang w:val="en-IN"/>
        </w:rPr>
        <w:t>G. Objective Formulation</w:t>
      </w:r>
    </w:p>
    <w:p w14:paraId="2D2F17DD"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We consider three main objective components:</w:t>
      </w:r>
    </w:p>
    <w:p w14:paraId="02B35381" w14:textId="77777777" w:rsidR="00E832CD" w:rsidRPr="003D12C1" w:rsidRDefault="00E832CD" w:rsidP="001C7A71">
      <w:pPr>
        <w:numPr>
          <w:ilvl w:val="0"/>
          <w:numId w:val="11"/>
        </w:numPr>
        <w:pBdr>
          <w:top w:val="nil"/>
          <w:left w:val="nil"/>
          <w:bottom w:val="nil"/>
          <w:right w:val="nil"/>
          <w:between w:val="nil"/>
        </w:pBdr>
        <w:jc w:val="both"/>
        <w:rPr>
          <w:color w:val="000000"/>
          <w:sz w:val="18"/>
          <w:szCs w:val="18"/>
          <w:lang w:val="en-IN"/>
        </w:rPr>
      </w:pPr>
      <w:r w:rsidRPr="003D12C1">
        <w:rPr>
          <w:color w:val="000000"/>
          <w:sz w:val="18"/>
          <w:szCs w:val="18"/>
          <w:lang w:val="en-IN"/>
        </w:rPr>
        <w:t>Demand-weighted detour / QoS:</w:t>
      </w:r>
    </w:p>
    <w:p w14:paraId="349723A7" w14:textId="3B7ECD05" w:rsidR="00E832CD" w:rsidRPr="003D12C1" w:rsidRDefault="009B243B" w:rsidP="00E832CD">
      <w:pPr>
        <w:pBdr>
          <w:top w:val="nil"/>
          <w:left w:val="nil"/>
          <w:bottom w:val="nil"/>
          <w:right w:val="nil"/>
          <w:between w:val="nil"/>
        </w:pBdr>
        <w:ind w:firstLine="216"/>
        <w:jc w:val="both"/>
        <w:rPr>
          <w:color w:val="000000"/>
          <w:sz w:val="18"/>
          <w:szCs w:val="18"/>
          <w:lang w:val="en-IN"/>
        </w:rPr>
      </w:pPr>
      <m:oMathPara>
        <m:oMath>
          <m:r>
            <w:rPr>
              <w:rFonts w:ascii="Cambria Math" w:hAnsi="Cambria Math"/>
              <w:color w:val="000000"/>
              <w:sz w:val="18"/>
              <w:szCs w:val="18"/>
              <w:lang w:val="en-IN"/>
            </w:rPr>
            <m:t>D(x,y)=</m:t>
          </m:r>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i∈I</m:t>
              </m:r>
            </m:sub>
            <m:sup/>
            <m:e>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k∈K</m:t>
                  </m:r>
                </m:sub>
                <m:sup/>
                <m:e>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m:t>
                      </m:r>
                    </m:sub>
                  </m:sSub>
                  <m:r>
                    <m:rPr>
                      <m:nor/>
                    </m:rPr>
                    <w:rPr>
                      <w:color w:val="000000"/>
                      <w:sz w:val="18"/>
                      <w:szCs w:val="18"/>
                      <w:lang w:val="en-IN"/>
                    </w:rPr>
                    <m:t> </m:t>
                  </m:r>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ik</m:t>
                      </m:r>
                    </m:sub>
                  </m:sSub>
                  <m:r>
                    <m:rPr>
                      <m:nor/>
                    </m:rPr>
                    <w:rPr>
                      <w:color w:val="000000"/>
                      <w:sz w:val="18"/>
                      <w:szCs w:val="18"/>
                      <w:lang w:val="en-IN"/>
                    </w:rPr>
                    <m:t> </m:t>
                  </m:r>
                  <m:sSub>
                    <m:sSubPr>
                      <m:ctrlPr>
                        <w:rPr>
                          <w:rFonts w:ascii="Cambria Math" w:hAnsi="Cambria Math"/>
                          <w:color w:val="000000"/>
                          <w:sz w:val="18"/>
                          <w:szCs w:val="18"/>
                          <w:lang w:val="en-IN"/>
                        </w:rPr>
                      </m:ctrlPr>
                    </m:sSubPr>
                    <m:e>
                      <m:r>
                        <w:rPr>
                          <w:rFonts w:ascii="Cambria Math" w:hAnsi="Cambria Math"/>
                          <w:color w:val="000000"/>
                          <w:sz w:val="18"/>
                          <w:szCs w:val="18"/>
                          <w:lang w:val="en-IN"/>
                        </w:rPr>
                        <m:t>y</m:t>
                      </m:r>
                    </m:e>
                    <m:sub>
                      <m:r>
                        <w:rPr>
                          <w:rFonts w:ascii="Cambria Math" w:hAnsi="Cambria Math"/>
                          <w:color w:val="000000"/>
                          <w:sz w:val="18"/>
                          <w:szCs w:val="18"/>
                          <w:lang w:val="en-IN"/>
                        </w:rPr>
                        <m:t>ik</m:t>
                      </m:r>
                    </m:sub>
                  </m:sSub>
                </m:e>
              </m:nary>
            </m:e>
          </m:nary>
          <m:r>
            <m:rPr>
              <m:sty m:val="p"/>
            </m:rPr>
            <w:rPr>
              <w:color w:val="000000"/>
              <w:sz w:val="18"/>
              <w:szCs w:val="18"/>
              <w:lang w:val="en-IN"/>
            </w:rPr>
            <w:br/>
          </m:r>
        </m:oMath>
      </m:oMathPara>
    </w:p>
    <w:p w14:paraId="253F8275" w14:textId="77777777" w:rsidR="00E832CD" w:rsidRPr="003D12C1" w:rsidRDefault="00E832CD" w:rsidP="001C7A71">
      <w:pPr>
        <w:numPr>
          <w:ilvl w:val="0"/>
          <w:numId w:val="11"/>
        </w:numPr>
        <w:pBdr>
          <w:top w:val="nil"/>
          <w:left w:val="nil"/>
          <w:bottom w:val="nil"/>
          <w:right w:val="nil"/>
          <w:between w:val="nil"/>
        </w:pBdr>
        <w:jc w:val="both"/>
        <w:rPr>
          <w:color w:val="000000"/>
          <w:sz w:val="18"/>
          <w:szCs w:val="18"/>
          <w:lang w:val="en-IN"/>
        </w:rPr>
      </w:pPr>
      <w:r w:rsidRPr="003D12C1">
        <w:rPr>
          <w:color w:val="000000"/>
          <w:sz w:val="18"/>
          <w:szCs w:val="18"/>
          <w:lang w:val="en-IN"/>
        </w:rPr>
        <w:t>Grid proximity / stress proxy:</w:t>
      </w:r>
      <w:r w:rsidRPr="003D12C1">
        <w:rPr>
          <w:color w:val="000000"/>
          <w:sz w:val="18"/>
          <w:szCs w:val="18"/>
          <w:lang w:val="en-IN"/>
        </w:rPr>
        <w:br/>
        <w:t>A simple proxy is:</w:t>
      </w:r>
    </w:p>
    <w:p w14:paraId="107C833F" w14:textId="55A9149F" w:rsidR="00E832CD" w:rsidRPr="003D12C1" w:rsidRDefault="009B243B" w:rsidP="00E832CD">
      <w:pPr>
        <w:pBdr>
          <w:top w:val="nil"/>
          <w:left w:val="nil"/>
          <w:bottom w:val="nil"/>
          <w:right w:val="nil"/>
          <w:between w:val="nil"/>
        </w:pBdr>
        <w:ind w:firstLine="216"/>
        <w:jc w:val="both"/>
        <w:rPr>
          <w:color w:val="000000"/>
          <w:sz w:val="18"/>
          <w:szCs w:val="18"/>
          <w:lang w:val="en-IN"/>
        </w:rPr>
      </w:pPr>
      <m:oMathPara>
        <m:oMath>
          <m:r>
            <w:rPr>
              <w:rFonts w:ascii="Cambria Math" w:hAnsi="Cambria Math"/>
              <w:color w:val="000000"/>
              <w:sz w:val="18"/>
              <w:szCs w:val="18"/>
              <w:lang w:val="en-IN"/>
            </w:rPr>
            <m:t>G(x)=</m:t>
          </m:r>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k∈K</m:t>
              </m:r>
            </m:sub>
            <m:sup/>
            <m:e>
              <m:sSubSup>
                <m:sSubSupPr>
                  <m:ctrlPr>
                    <w:rPr>
                      <w:rFonts w:ascii="Cambria Math" w:hAnsi="Cambria Math"/>
                      <w:color w:val="000000"/>
                      <w:sz w:val="18"/>
                      <w:szCs w:val="18"/>
                      <w:lang w:val="en-IN"/>
                    </w:rPr>
                  </m:ctrlPr>
                </m:sSubSupPr>
                <m:e>
                  <m:r>
                    <w:rPr>
                      <w:rFonts w:ascii="Cambria Math" w:hAnsi="Cambria Math"/>
                      <w:color w:val="000000"/>
                      <w:sz w:val="18"/>
                      <w:szCs w:val="18"/>
                      <w:lang w:val="en-IN"/>
                    </w:rPr>
                    <m:t>d</m:t>
                  </m:r>
                </m:e>
                <m:sub>
                  <m:r>
                    <w:rPr>
                      <w:rFonts w:ascii="Cambria Math" w:hAnsi="Cambria Math"/>
                      <w:color w:val="000000"/>
                      <w:sz w:val="18"/>
                      <w:szCs w:val="18"/>
                      <w:lang w:val="en-IN"/>
                    </w:rPr>
                    <m:t>k</m:t>
                  </m:r>
                </m:sub>
                <m:sup>
                  <m:r>
                    <m:rPr>
                      <m:nor/>
                    </m:rPr>
                    <w:rPr>
                      <w:color w:val="000000"/>
                      <w:sz w:val="18"/>
                      <w:szCs w:val="18"/>
                      <w:lang w:val="en-IN"/>
                    </w:rPr>
                    <m:t>grid</m:t>
                  </m:r>
                </m:sup>
              </m:sSubSup>
              <m:r>
                <m:rPr>
                  <m:nor/>
                </m:rPr>
                <w:rPr>
                  <w:color w:val="000000"/>
                  <w:sz w:val="18"/>
                  <w:szCs w:val="18"/>
                  <w:lang w:val="en-IN"/>
                </w:rPr>
                <m:t> </m:t>
              </m:r>
              <m:sSub>
                <m:sSubPr>
                  <m:ctrlPr>
                    <w:rPr>
                      <w:rFonts w:ascii="Cambria Math" w:hAnsi="Cambria Math"/>
                      <w:color w:val="000000"/>
                      <w:sz w:val="18"/>
                      <w:szCs w:val="18"/>
                      <w:lang w:val="en-IN"/>
                    </w:rPr>
                  </m:ctrlPr>
                </m:sSubPr>
                <m:e>
                  <m:r>
                    <w:rPr>
                      <w:rFonts w:ascii="Cambria Math" w:hAnsi="Cambria Math"/>
                      <w:color w:val="000000"/>
                      <w:sz w:val="18"/>
                      <w:szCs w:val="18"/>
                      <w:lang w:val="en-IN"/>
                    </w:rPr>
                    <m:t>x</m:t>
                  </m:r>
                </m:e>
                <m:sub>
                  <m:r>
                    <w:rPr>
                      <w:rFonts w:ascii="Cambria Math" w:hAnsi="Cambria Math"/>
                      <w:color w:val="000000"/>
                      <w:sz w:val="18"/>
                      <w:szCs w:val="18"/>
                      <w:lang w:val="en-IN"/>
                    </w:rPr>
                    <m:t>k</m:t>
                  </m:r>
                </m:sub>
              </m:sSub>
            </m:e>
          </m:nary>
          <m:r>
            <w:rPr>
              <w:rFonts w:ascii="Cambria Math" w:hAnsi="Cambria Math"/>
              <w:color w:val="000000"/>
              <w:sz w:val="18"/>
              <w:szCs w:val="18"/>
              <w:lang w:val="en-IN"/>
            </w:rPr>
            <m:t>,</m:t>
          </m:r>
          <m:r>
            <m:rPr>
              <m:sty m:val="p"/>
            </m:rPr>
            <w:rPr>
              <w:color w:val="000000"/>
              <w:sz w:val="18"/>
              <w:szCs w:val="18"/>
              <w:lang w:val="en-IN"/>
            </w:rPr>
            <w:br/>
          </m:r>
        </m:oMath>
      </m:oMathPara>
    </w:p>
    <w:p w14:paraId="13C3B8F8"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or, alternatively, a weighted overload indicator if nodal capacities are available.</w:t>
      </w:r>
    </w:p>
    <w:p w14:paraId="569BB498" w14:textId="77777777" w:rsidR="00E832CD" w:rsidRPr="003D12C1" w:rsidRDefault="00E832CD" w:rsidP="001C7A71">
      <w:pPr>
        <w:numPr>
          <w:ilvl w:val="0"/>
          <w:numId w:val="11"/>
        </w:numPr>
        <w:pBdr>
          <w:top w:val="nil"/>
          <w:left w:val="nil"/>
          <w:bottom w:val="nil"/>
          <w:right w:val="nil"/>
          <w:between w:val="nil"/>
        </w:pBdr>
        <w:jc w:val="both"/>
        <w:rPr>
          <w:color w:val="000000"/>
          <w:sz w:val="18"/>
          <w:szCs w:val="18"/>
          <w:lang w:val="en-IN"/>
        </w:rPr>
      </w:pPr>
      <w:r w:rsidRPr="003D12C1">
        <w:rPr>
          <w:color w:val="000000"/>
          <w:sz w:val="18"/>
          <w:szCs w:val="18"/>
          <w:lang w:val="en-IN"/>
        </w:rPr>
        <w:t>Capital cost:</w:t>
      </w:r>
    </w:p>
    <w:p w14:paraId="2E6C1565" w14:textId="04BB1583" w:rsidR="00E832CD" w:rsidRPr="003D12C1" w:rsidRDefault="009B243B" w:rsidP="00E832CD">
      <w:pPr>
        <w:pBdr>
          <w:top w:val="nil"/>
          <w:left w:val="nil"/>
          <w:bottom w:val="nil"/>
          <w:right w:val="nil"/>
          <w:between w:val="nil"/>
        </w:pBdr>
        <w:ind w:firstLine="216"/>
        <w:jc w:val="both"/>
        <w:rPr>
          <w:color w:val="000000"/>
          <w:sz w:val="18"/>
          <w:szCs w:val="18"/>
          <w:lang w:val="en-IN"/>
        </w:rPr>
      </w:pPr>
      <m:oMathPara>
        <m:oMath>
          <m:r>
            <w:rPr>
              <w:rFonts w:ascii="Cambria Math" w:hAnsi="Cambria Math"/>
              <w:color w:val="000000"/>
              <w:sz w:val="18"/>
              <w:szCs w:val="18"/>
              <w:lang w:val="en-IN"/>
            </w:rPr>
            <m:t>C(x)=</m:t>
          </m:r>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k∈K</m:t>
              </m:r>
            </m:sub>
            <m:sup/>
            <m:e>
              <m:r>
                <w:rPr>
                  <w:rFonts w:ascii="Cambria Math" w:hAnsi="Cambria Math"/>
                  <w:color w:val="000000"/>
                  <w:sz w:val="18"/>
                  <w:szCs w:val="18"/>
                  <w:lang w:val="en-IN"/>
                </w:rPr>
                <m:t>Cos</m:t>
              </m:r>
              <m:sSub>
                <m:sSubPr>
                  <m:ctrlPr>
                    <w:rPr>
                      <w:rFonts w:ascii="Cambria Math" w:hAnsi="Cambria Math"/>
                      <w:color w:val="000000"/>
                      <w:sz w:val="18"/>
                      <w:szCs w:val="18"/>
                      <w:lang w:val="en-IN"/>
                    </w:rPr>
                  </m:ctrlPr>
                </m:sSubPr>
                <m:e>
                  <m:r>
                    <w:rPr>
                      <w:rFonts w:ascii="Cambria Math" w:hAnsi="Cambria Math"/>
                      <w:color w:val="000000"/>
                      <w:sz w:val="18"/>
                      <w:szCs w:val="18"/>
                      <w:lang w:val="en-IN"/>
                    </w:rPr>
                    <m:t>t</m:t>
                  </m:r>
                </m:e>
                <m:sub>
                  <m:r>
                    <w:rPr>
                      <w:rFonts w:ascii="Cambria Math" w:hAnsi="Cambria Math"/>
                      <w:color w:val="000000"/>
                      <w:sz w:val="18"/>
                      <w:szCs w:val="18"/>
                      <w:lang w:val="en-IN"/>
                    </w:rPr>
                    <m:t>k</m:t>
                  </m:r>
                </m:sub>
              </m:sSub>
              <m:r>
                <m:rPr>
                  <m:nor/>
                </m:rPr>
                <w:rPr>
                  <w:color w:val="000000"/>
                  <w:sz w:val="18"/>
                  <w:szCs w:val="18"/>
                  <w:lang w:val="en-IN"/>
                </w:rPr>
                <m:t> </m:t>
              </m:r>
              <m:sSub>
                <m:sSubPr>
                  <m:ctrlPr>
                    <w:rPr>
                      <w:rFonts w:ascii="Cambria Math" w:hAnsi="Cambria Math"/>
                      <w:color w:val="000000"/>
                      <w:sz w:val="18"/>
                      <w:szCs w:val="18"/>
                      <w:lang w:val="en-IN"/>
                    </w:rPr>
                  </m:ctrlPr>
                </m:sSubPr>
                <m:e>
                  <m:r>
                    <w:rPr>
                      <w:rFonts w:ascii="Cambria Math" w:hAnsi="Cambria Math"/>
                      <w:color w:val="000000"/>
                      <w:sz w:val="18"/>
                      <w:szCs w:val="18"/>
                      <w:lang w:val="en-IN"/>
                    </w:rPr>
                    <m:t>x</m:t>
                  </m:r>
                </m:e>
                <m:sub>
                  <m:r>
                    <w:rPr>
                      <w:rFonts w:ascii="Cambria Math" w:hAnsi="Cambria Math"/>
                      <w:color w:val="000000"/>
                      <w:sz w:val="18"/>
                      <w:szCs w:val="18"/>
                      <w:lang w:val="en-IN"/>
                    </w:rPr>
                    <m:t>k</m:t>
                  </m:r>
                </m:sub>
              </m:sSub>
            </m:e>
          </m:nary>
          <m:r>
            <w:rPr>
              <w:rFonts w:ascii="Cambria Math" w:hAnsi="Cambria Math"/>
              <w:color w:val="000000"/>
              <w:sz w:val="18"/>
              <w:szCs w:val="18"/>
              <w:lang w:val="en-IN"/>
            </w:rPr>
            <m:t>=</m:t>
          </m:r>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k∈K</m:t>
              </m:r>
            </m:sub>
            <m:sup/>
            <m:e>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C</m:t>
                  </m:r>
                </m:e>
                <m:sub>
                  <m:r>
                    <w:rPr>
                      <w:rFonts w:ascii="Cambria Math" w:hAnsi="Cambria Math"/>
                      <w:color w:val="000000"/>
                      <w:sz w:val="18"/>
                      <w:szCs w:val="18"/>
                      <w:lang w:val="en-IN"/>
                    </w:rPr>
                    <m:t>0</m:t>
                  </m:r>
                </m:sub>
              </m:sSub>
              <m:r>
                <w:rPr>
                  <w:rFonts w:ascii="Cambria Math" w:hAnsi="Cambria Math"/>
                  <w:color w:val="000000"/>
                  <w:sz w:val="18"/>
                  <w:szCs w:val="18"/>
                  <w:lang w:val="en-IN"/>
                </w:rPr>
                <m:t>+α</m:t>
              </m:r>
              <m:sSubSup>
                <m:sSubSupPr>
                  <m:ctrlPr>
                    <w:rPr>
                      <w:rFonts w:ascii="Cambria Math" w:hAnsi="Cambria Math"/>
                      <w:color w:val="000000"/>
                      <w:sz w:val="18"/>
                      <w:szCs w:val="18"/>
                      <w:lang w:val="en-IN"/>
                    </w:rPr>
                  </m:ctrlPr>
                </m:sSubSupPr>
                <m:e>
                  <m:r>
                    <w:rPr>
                      <w:rFonts w:ascii="Cambria Math" w:hAnsi="Cambria Math"/>
                      <w:color w:val="000000"/>
                      <w:sz w:val="18"/>
                      <w:szCs w:val="18"/>
                      <w:lang w:val="en-IN"/>
                    </w:rPr>
                    <m:t>d</m:t>
                  </m:r>
                </m:e>
                <m:sub>
                  <m:r>
                    <w:rPr>
                      <w:rFonts w:ascii="Cambria Math" w:hAnsi="Cambria Math"/>
                      <w:color w:val="000000"/>
                      <w:sz w:val="18"/>
                      <w:szCs w:val="18"/>
                      <w:lang w:val="en-IN"/>
                    </w:rPr>
                    <m:t>k</m:t>
                  </m:r>
                </m:sub>
                <m:sup>
                  <m:r>
                    <m:rPr>
                      <m:nor/>
                    </m:rPr>
                    <w:rPr>
                      <w:color w:val="000000"/>
                      <w:sz w:val="18"/>
                      <w:szCs w:val="18"/>
                      <w:lang w:val="en-IN"/>
                    </w:rPr>
                    <m:t>grid</m:t>
                  </m:r>
                </m:sup>
              </m:sSubSup>
              <m:r>
                <w:rPr>
                  <w:rFonts w:ascii="Cambria Math" w:hAnsi="Cambria Math"/>
                  <w:color w:val="000000"/>
                  <w:sz w:val="18"/>
                  <w:szCs w:val="18"/>
                  <w:lang w:val="en-IN"/>
                </w:rPr>
                <m:t>)</m:t>
              </m:r>
            </m:e>
          </m:nary>
          <m:sSub>
            <m:sSubPr>
              <m:ctrlPr>
                <w:rPr>
                  <w:rFonts w:ascii="Cambria Math" w:hAnsi="Cambria Math"/>
                  <w:color w:val="000000"/>
                  <w:sz w:val="18"/>
                  <w:szCs w:val="18"/>
                  <w:lang w:val="en-IN"/>
                </w:rPr>
              </m:ctrlPr>
            </m:sSubPr>
            <m:e>
              <m:r>
                <w:rPr>
                  <w:rFonts w:ascii="Cambria Math" w:hAnsi="Cambria Math"/>
                  <w:color w:val="000000"/>
                  <w:sz w:val="18"/>
                  <w:szCs w:val="18"/>
                  <w:lang w:val="en-IN"/>
                </w:rPr>
                <m:t>x</m:t>
              </m:r>
            </m:e>
            <m:sub>
              <m:r>
                <w:rPr>
                  <w:rFonts w:ascii="Cambria Math" w:hAnsi="Cambria Math"/>
                  <w:color w:val="000000"/>
                  <w:sz w:val="18"/>
                  <w:szCs w:val="18"/>
                  <w:lang w:val="en-IN"/>
                </w:rPr>
                <m:t>k</m:t>
              </m:r>
            </m:sub>
          </m:sSub>
          <m:r>
            <m:rPr>
              <m:sty m:val="p"/>
            </m:rPr>
            <w:rPr>
              <w:rFonts w:ascii="Cambria Math" w:hAnsi="Cambria Math"/>
              <w:color w:val="000000"/>
              <w:sz w:val="18"/>
              <w:szCs w:val="18"/>
              <w:lang w:val="en-IN"/>
            </w:rPr>
            <m:t>.</m:t>
          </m:r>
          <m:r>
            <m:rPr>
              <m:sty m:val="p"/>
            </m:rPr>
            <w:rPr>
              <w:color w:val="000000"/>
              <w:sz w:val="18"/>
              <w:szCs w:val="18"/>
              <w:lang w:val="en-IN"/>
            </w:rPr>
            <w:br/>
          </m:r>
        </m:oMath>
      </m:oMathPara>
    </w:p>
    <w:p w14:paraId="037D85EF"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We support two modelling regimes:</w:t>
      </w:r>
    </w:p>
    <w:p w14:paraId="0187C4D2"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1) Multi-objective (vector) formulation</w:t>
      </w:r>
    </w:p>
    <w:p w14:paraId="50965918"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The planner may wish to explore trade-offs among detour, grid distance, and cost:</w:t>
      </w:r>
    </w:p>
    <w:p w14:paraId="32E4DF63" w14:textId="482D35A2" w:rsidR="00E832CD" w:rsidRPr="003D12C1" w:rsidRDefault="0022405F" w:rsidP="00E832CD">
      <w:pPr>
        <w:pBdr>
          <w:top w:val="nil"/>
          <w:left w:val="nil"/>
          <w:bottom w:val="nil"/>
          <w:right w:val="nil"/>
          <w:between w:val="nil"/>
        </w:pBdr>
        <w:ind w:firstLine="216"/>
        <w:jc w:val="both"/>
        <w:rPr>
          <w:color w:val="000000"/>
          <w:sz w:val="18"/>
          <w:szCs w:val="18"/>
          <w:lang w:val="en-IN"/>
        </w:rPr>
      </w:pPr>
      <m:oMathPara>
        <m:oMath>
          <m:limLow>
            <m:limLowPr>
              <m:ctrlPr>
                <w:rPr>
                  <w:rFonts w:ascii="Cambria Math" w:hAnsi="Cambria Math"/>
                  <w:color w:val="000000"/>
                  <w:sz w:val="18"/>
                  <w:szCs w:val="18"/>
                  <w:lang w:val="en-IN"/>
                </w:rPr>
              </m:ctrlPr>
            </m:limLowPr>
            <m:e>
              <m:r>
                <m:rPr>
                  <m:sty m:val="p"/>
                </m:rPr>
                <w:rPr>
                  <w:rFonts w:ascii="Cambria Math" w:hAnsi="Cambria Math"/>
                  <w:color w:val="000000"/>
                  <w:sz w:val="18"/>
                  <w:szCs w:val="18"/>
                  <w:lang w:val="en-IN"/>
                </w:rPr>
                <m:t>min</m:t>
              </m:r>
              <m:r>
                <w:rPr>
                  <w:rFonts w:ascii="Cambria Math" w:hAnsi="Cambria Math"/>
                  <w:color w:val="000000"/>
                  <w:sz w:val="18"/>
                  <w:szCs w:val="18"/>
                  <w:lang w:val="en-IN"/>
                </w:rPr>
                <m:t>⁡</m:t>
              </m:r>
            </m:e>
            <m:lim>
              <m:r>
                <w:rPr>
                  <w:rFonts w:ascii="Cambria Math" w:hAnsi="Cambria Math"/>
                  <w:color w:val="000000"/>
                  <w:sz w:val="18"/>
                  <w:szCs w:val="18"/>
                  <w:lang w:val="en-IN"/>
                </w:rPr>
                <m:t>x,y,c</m:t>
              </m:r>
            </m:lim>
          </m:limLow>
          <m:r>
            <m:rPr>
              <m:nor/>
            </m:rPr>
            <w:rPr>
              <w:color w:val="000000"/>
              <w:sz w:val="18"/>
              <w:szCs w:val="18"/>
              <w:lang w:val="en-IN"/>
            </w:rPr>
            <m:t>  </m:t>
          </m:r>
          <m:r>
            <w:rPr>
              <w:rFonts w:ascii="Cambria Math" w:hAnsi="Cambria Math"/>
              <w:color w:val="000000"/>
              <w:sz w:val="18"/>
              <w:szCs w:val="18"/>
              <w:lang w:val="en-IN"/>
            </w:rPr>
            <m:t>(D(x,y),</m:t>
          </m:r>
          <m:r>
            <m:rPr>
              <m:nor/>
            </m:rPr>
            <w:rPr>
              <w:color w:val="000000"/>
              <w:sz w:val="18"/>
              <w:szCs w:val="18"/>
              <w:lang w:val="en-IN"/>
            </w:rPr>
            <m:t> </m:t>
          </m:r>
          <m:r>
            <w:rPr>
              <w:rFonts w:ascii="Cambria Math" w:hAnsi="Cambria Math"/>
              <w:color w:val="000000"/>
              <w:sz w:val="18"/>
              <w:szCs w:val="18"/>
              <w:lang w:val="en-IN"/>
            </w:rPr>
            <m:t>G(x),</m:t>
          </m:r>
          <m:r>
            <m:rPr>
              <m:nor/>
            </m:rPr>
            <w:rPr>
              <w:color w:val="000000"/>
              <w:sz w:val="18"/>
              <w:szCs w:val="18"/>
              <w:lang w:val="en-IN"/>
            </w:rPr>
            <m:t> </m:t>
          </m:r>
          <m:r>
            <w:rPr>
              <w:rFonts w:ascii="Cambria Math" w:hAnsi="Cambria Math"/>
              <w:color w:val="000000"/>
              <w:sz w:val="18"/>
              <w:szCs w:val="18"/>
              <w:lang w:val="en-IN"/>
            </w:rPr>
            <m:t>C(x))</m:t>
          </m:r>
          <m:r>
            <m:rPr>
              <m:sty m:val="p"/>
            </m:rPr>
            <w:rPr>
              <w:color w:val="000000"/>
              <w:sz w:val="18"/>
              <w:szCs w:val="18"/>
              <w:lang w:val="en-IN"/>
            </w:rPr>
            <w:br/>
          </m:r>
        </m:oMath>
      </m:oMathPara>
    </w:p>
    <w:p w14:paraId="115AACF6"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subject to coverage, capacity, zone, budget, and </w:t>
      </w:r>
      <w:proofErr w:type="spellStart"/>
      <w:r w:rsidRPr="003D12C1">
        <w:rPr>
          <w:color w:val="000000"/>
          <w:sz w:val="18"/>
          <w:szCs w:val="18"/>
          <w:lang w:val="en-IN"/>
        </w:rPr>
        <w:t>integrality</w:t>
      </w:r>
      <w:proofErr w:type="spellEnd"/>
      <w:r w:rsidRPr="003D12C1">
        <w:rPr>
          <w:color w:val="000000"/>
          <w:sz w:val="18"/>
          <w:szCs w:val="18"/>
          <w:lang w:val="en-IN"/>
        </w:rPr>
        <w:t xml:space="preserve"> constraints. In this regime, NSGA-II is used to approximate the Pareto front.</w:t>
      </w:r>
    </w:p>
    <w:p w14:paraId="5EAA2498"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2) Weighted scalarization (single-objective) formulation</w:t>
      </w:r>
    </w:p>
    <w:p w14:paraId="404AC325"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For MILP and for scenarios where policy weights are explicitly provided, we consider:</w:t>
      </w:r>
    </w:p>
    <w:p w14:paraId="0F2D39D0" w14:textId="71967F21" w:rsidR="00E832CD" w:rsidRPr="003D12C1" w:rsidRDefault="0022405F" w:rsidP="00E832CD">
      <w:pPr>
        <w:pBdr>
          <w:top w:val="nil"/>
          <w:left w:val="nil"/>
          <w:bottom w:val="nil"/>
          <w:right w:val="nil"/>
          <w:between w:val="nil"/>
        </w:pBdr>
        <w:ind w:firstLine="216"/>
        <w:jc w:val="both"/>
        <w:rPr>
          <w:color w:val="000000"/>
          <w:sz w:val="18"/>
          <w:szCs w:val="18"/>
          <w:lang w:val="en-IN"/>
        </w:rPr>
      </w:pPr>
      <m:oMathPara>
        <m:oMath>
          <m:limLow>
            <m:limLowPr>
              <m:ctrlPr>
                <w:rPr>
                  <w:rFonts w:ascii="Cambria Math" w:hAnsi="Cambria Math"/>
                  <w:color w:val="000000"/>
                  <w:sz w:val="18"/>
                  <w:szCs w:val="18"/>
                  <w:lang w:val="en-IN"/>
                </w:rPr>
              </m:ctrlPr>
            </m:limLowPr>
            <m:e>
              <m:r>
                <m:rPr>
                  <m:sty m:val="p"/>
                </m:rPr>
                <w:rPr>
                  <w:rFonts w:ascii="Cambria Math" w:hAnsi="Cambria Math"/>
                  <w:color w:val="000000"/>
                  <w:sz w:val="18"/>
                  <w:szCs w:val="18"/>
                  <w:lang w:val="en-IN"/>
                </w:rPr>
                <m:t>min</m:t>
              </m:r>
              <m:r>
                <w:rPr>
                  <w:rFonts w:ascii="Cambria Math" w:hAnsi="Cambria Math"/>
                  <w:color w:val="000000"/>
                  <w:sz w:val="18"/>
                  <w:szCs w:val="18"/>
                  <w:lang w:val="en-IN"/>
                </w:rPr>
                <m:t>⁡</m:t>
              </m:r>
            </m:e>
            <m:lim>
              <m:r>
                <w:rPr>
                  <w:rFonts w:ascii="Cambria Math" w:hAnsi="Cambria Math"/>
                  <w:color w:val="000000"/>
                  <w:sz w:val="18"/>
                  <w:szCs w:val="18"/>
                  <w:lang w:val="en-IN"/>
                </w:rPr>
                <m:t>x,y,c</m:t>
              </m:r>
            </m:lim>
          </m:limLow>
          <m:r>
            <m:rPr>
              <m:nor/>
            </m:rPr>
            <w:rPr>
              <w:color w:val="000000"/>
              <w:sz w:val="18"/>
              <w:szCs w:val="18"/>
              <w:lang w:val="en-IN"/>
            </w:rPr>
            <m:t>  </m:t>
          </m:r>
          <m:r>
            <w:rPr>
              <w:rFonts w:ascii="Cambria Math" w:hAnsi="Cambria Math"/>
              <w:color w:val="000000"/>
              <w:sz w:val="18"/>
              <w:szCs w:val="18"/>
              <w:lang w:val="en-IN"/>
            </w:rPr>
            <m:t>Z(x,y)=</m:t>
          </m:r>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1</m:t>
              </m:r>
            </m:sub>
          </m:sSub>
          <m:r>
            <w:rPr>
              <w:rFonts w:ascii="Cambria Math" w:hAnsi="Cambria Math"/>
              <w:color w:val="000000"/>
              <w:sz w:val="18"/>
              <w:szCs w:val="18"/>
              <w:lang w:val="en-IN"/>
            </w:rPr>
            <m:t>D(x,y)+</m:t>
          </m:r>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2</m:t>
              </m:r>
            </m:sub>
          </m:sSub>
          <m:r>
            <w:rPr>
              <w:rFonts w:ascii="Cambria Math" w:hAnsi="Cambria Math"/>
              <w:color w:val="000000"/>
              <w:sz w:val="18"/>
              <w:szCs w:val="18"/>
              <w:lang w:val="en-IN"/>
            </w:rPr>
            <m:t>G(x)+</m:t>
          </m:r>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3</m:t>
              </m:r>
            </m:sub>
          </m:sSub>
          <m:r>
            <w:rPr>
              <w:rFonts w:ascii="Cambria Math" w:hAnsi="Cambria Math"/>
              <w:color w:val="000000"/>
              <w:sz w:val="18"/>
              <w:szCs w:val="18"/>
              <w:lang w:val="en-IN"/>
            </w:rPr>
            <m:t>C(x),</m:t>
          </m:r>
          <m:r>
            <m:rPr>
              <m:sty m:val="p"/>
            </m:rPr>
            <w:rPr>
              <w:color w:val="000000"/>
              <w:sz w:val="18"/>
              <w:szCs w:val="18"/>
              <w:lang w:val="en-IN"/>
            </w:rPr>
            <w:br/>
          </m:r>
        </m:oMath>
      </m:oMathPara>
    </w:p>
    <w:p w14:paraId="550F8C18" w14:textId="1545B46B"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with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1</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2</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3</m:t>
            </m:r>
          </m:sub>
        </m:sSub>
        <m:r>
          <w:rPr>
            <w:rFonts w:ascii="Cambria Math" w:hAnsi="Cambria Math"/>
            <w:color w:val="000000"/>
            <w:sz w:val="18"/>
            <w:szCs w:val="18"/>
            <w:lang w:val="en-IN"/>
          </w:rPr>
          <m:t>≥0</m:t>
        </m:r>
      </m:oMath>
      <w:r w:rsidRPr="003D12C1">
        <w:rPr>
          <w:color w:val="000000"/>
          <w:sz w:val="18"/>
          <w:szCs w:val="18"/>
          <w:lang w:val="en-IN"/>
        </w:rPr>
        <w:t>specifying the relative importance of QoS, grid proximity, and cost.</w:t>
      </w:r>
    </w:p>
    <w:p w14:paraId="507E6303"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Additional constraints include:</w:t>
      </w:r>
    </w:p>
    <w:p w14:paraId="1BA95251" w14:textId="629F8206" w:rsidR="00E832CD" w:rsidRPr="003D12C1" w:rsidRDefault="00E832CD" w:rsidP="001C7A71">
      <w:pPr>
        <w:numPr>
          <w:ilvl w:val="0"/>
          <w:numId w:val="12"/>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Capacity constraints: let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λ</m:t>
            </m:r>
          </m:e>
          <m:sub>
            <m:r>
              <w:rPr>
                <w:rFonts w:ascii="Cambria Math" w:hAnsi="Cambria Math"/>
                <w:color w:val="000000"/>
                <w:sz w:val="18"/>
                <w:szCs w:val="18"/>
                <w:lang w:val="en-IN"/>
              </w:rPr>
              <m:t>i</m:t>
            </m:r>
          </m:sub>
        </m:sSub>
      </m:oMath>
      <w:r w:rsidRPr="003D12C1">
        <w:rPr>
          <w:color w:val="000000"/>
          <w:sz w:val="18"/>
          <w:szCs w:val="18"/>
          <w:lang w:val="en-IN"/>
        </w:rPr>
        <w:t xml:space="preserve">be the expected arrival rate at point </w:t>
      </w:r>
      <m:oMath>
        <m:r>
          <w:rPr>
            <w:rFonts w:ascii="Cambria Math" w:hAnsi="Cambria Math"/>
            <w:color w:val="000000"/>
            <w:sz w:val="18"/>
            <w:szCs w:val="18"/>
            <w:lang w:val="en-IN"/>
          </w:rPr>
          <m:t>i</m:t>
        </m:r>
      </m:oMath>
      <w:r w:rsidRPr="003D12C1">
        <w:rPr>
          <w:color w:val="000000"/>
          <w:sz w:val="18"/>
          <w:szCs w:val="18"/>
          <w:lang w:val="en-IN"/>
        </w:rPr>
        <w:t xml:space="preserve">, and let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μ</m:t>
            </m:r>
          </m:e>
          <m:sub>
            <m:r>
              <w:rPr>
                <w:rFonts w:ascii="Cambria Math" w:hAnsi="Cambria Math"/>
                <w:color w:val="000000"/>
                <w:sz w:val="18"/>
                <w:szCs w:val="18"/>
                <w:lang w:val="en-IN"/>
              </w:rPr>
              <m:t>k</m:t>
            </m:r>
          </m:sub>
        </m:sSub>
      </m:oMath>
      <w:r w:rsidRPr="003D12C1">
        <w:rPr>
          <w:color w:val="000000"/>
          <w:sz w:val="18"/>
          <w:szCs w:val="18"/>
          <w:lang w:val="en-IN"/>
        </w:rPr>
        <w:t xml:space="preserve">be the service rate per charger at site </w:t>
      </w:r>
      <m:oMath>
        <m:r>
          <w:rPr>
            <w:rFonts w:ascii="Cambria Math" w:hAnsi="Cambria Math"/>
            <w:color w:val="000000"/>
            <w:sz w:val="18"/>
            <w:szCs w:val="18"/>
            <w:lang w:val="en-IN"/>
          </w:rPr>
          <m:t>k</m:t>
        </m:r>
      </m:oMath>
      <w:r w:rsidRPr="003D12C1">
        <w:rPr>
          <w:color w:val="000000"/>
          <w:sz w:val="18"/>
          <w:szCs w:val="18"/>
          <w:lang w:val="en-IN"/>
        </w:rPr>
        <w:t>. We require:</w:t>
      </w:r>
    </w:p>
    <w:p w14:paraId="49C7BA4D" w14:textId="1C49E66B" w:rsidR="00E832CD" w:rsidRPr="003D12C1" w:rsidRDefault="0022405F" w:rsidP="00E832CD">
      <w:pPr>
        <w:pBdr>
          <w:top w:val="nil"/>
          <w:left w:val="nil"/>
          <w:bottom w:val="nil"/>
          <w:right w:val="nil"/>
          <w:between w:val="nil"/>
        </w:pBdr>
        <w:ind w:firstLine="216"/>
        <w:jc w:val="both"/>
        <w:rPr>
          <w:color w:val="000000"/>
          <w:sz w:val="18"/>
          <w:szCs w:val="18"/>
          <w:lang w:val="en-IN"/>
        </w:rPr>
      </w:pPr>
      <m:oMathPara>
        <m:oMath>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i∈I</m:t>
              </m:r>
            </m:sub>
            <m:sup/>
            <m:e>
              <m:sSub>
                <m:sSubPr>
                  <m:ctrlPr>
                    <w:rPr>
                      <w:rFonts w:ascii="Cambria Math" w:hAnsi="Cambria Math"/>
                      <w:color w:val="000000"/>
                      <w:sz w:val="18"/>
                      <w:szCs w:val="18"/>
                      <w:lang w:val="en-IN"/>
                    </w:rPr>
                  </m:ctrlPr>
                </m:sSubPr>
                <m:e>
                  <m:r>
                    <w:rPr>
                      <w:rFonts w:ascii="Cambria Math" w:hAnsi="Cambria Math"/>
                      <w:color w:val="000000"/>
                      <w:sz w:val="18"/>
                      <w:szCs w:val="18"/>
                      <w:lang w:val="en-IN"/>
                    </w:rPr>
                    <m:t>λ</m:t>
                  </m:r>
                </m:e>
                <m:sub>
                  <m:r>
                    <w:rPr>
                      <w:rFonts w:ascii="Cambria Math" w:hAnsi="Cambria Math"/>
                      <w:color w:val="000000"/>
                      <w:sz w:val="18"/>
                      <w:szCs w:val="18"/>
                      <w:lang w:val="en-IN"/>
                    </w:rPr>
                    <m:t>i</m:t>
                  </m:r>
                </m:sub>
              </m:sSub>
              <m:r>
                <m:rPr>
                  <m:nor/>
                </m:rPr>
                <w:rPr>
                  <w:color w:val="000000"/>
                  <w:sz w:val="18"/>
                  <w:szCs w:val="18"/>
                  <w:lang w:val="en-IN"/>
                </w:rPr>
                <m:t> </m:t>
              </m:r>
              <m:sSub>
                <m:sSubPr>
                  <m:ctrlPr>
                    <w:rPr>
                      <w:rFonts w:ascii="Cambria Math" w:hAnsi="Cambria Math"/>
                      <w:color w:val="000000"/>
                      <w:sz w:val="18"/>
                      <w:szCs w:val="18"/>
                      <w:lang w:val="en-IN"/>
                    </w:rPr>
                  </m:ctrlPr>
                </m:sSubPr>
                <m:e>
                  <m:r>
                    <w:rPr>
                      <w:rFonts w:ascii="Cambria Math" w:hAnsi="Cambria Math"/>
                      <w:color w:val="000000"/>
                      <w:sz w:val="18"/>
                      <w:szCs w:val="18"/>
                      <w:lang w:val="en-IN"/>
                    </w:rPr>
                    <m:t>y</m:t>
                  </m:r>
                </m:e>
                <m:sub>
                  <m:r>
                    <w:rPr>
                      <w:rFonts w:ascii="Cambria Math" w:hAnsi="Cambria Math"/>
                      <w:color w:val="000000"/>
                      <w:sz w:val="18"/>
                      <w:szCs w:val="18"/>
                      <w:lang w:val="en-IN"/>
                    </w:rPr>
                    <m:t>ik</m:t>
                  </m:r>
                </m:sub>
              </m:sSub>
            </m:e>
          </m:nary>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c</m:t>
              </m:r>
            </m:e>
            <m:sub>
              <m:r>
                <w:rPr>
                  <w:rFonts w:ascii="Cambria Math" w:hAnsi="Cambria Math"/>
                  <w:color w:val="000000"/>
                  <w:sz w:val="18"/>
                  <w:szCs w:val="18"/>
                  <w:lang w:val="en-IN"/>
                </w:rPr>
                <m:t>k</m:t>
              </m:r>
            </m:sub>
          </m:sSub>
          <m:sSub>
            <m:sSubPr>
              <m:ctrlPr>
                <w:rPr>
                  <w:rFonts w:ascii="Cambria Math" w:hAnsi="Cambria Math"/>
                  <w:color w:val="000000"/>
                  <w:sz w:val="18"/>
                  <w:szCs w:val="18"/>
                  <w:lang w:val="en-IN"/>
                </w:rPr>
              </m:ctrlPr>
            </m:sSubPr>
            <m:e>
              <m:r>
                <w:rPr>
                  <w:rFonts w:ascii="Cambria Math" w:hAnsi="Cambria Math"/>
                  <w:color w:val="000000"/>
                  <w:sz w:val="18"/>
                  <w:szCs w:val="18"/>
                  <w:lang w:val="en-IN"/>
                </w:rPr>
                <m:t>μ</m:t>
              </m:r>
            </m:e>
            <m:sub>
              <m:r>
                <w:rPr>
                  <w:rFonts w:ascii="Cambria Math" w:hAnsi="Cambria Math"/>
                  <w:color w:val="000000"/>
                  <w:sz w:val="18"/>
                  <w:szCs w:val="18"/>
                  <w:lang w:val="en-IN"/>
                </w:rPr>
                <m:t>k</m:t>
              </m:r>
            </m:sub>
          </m:sSub>
          <m:r>
            <m:rPr>
              <m:sty m:val="p"/>
            </m:rPr>
            <w:rPr>
              <w:rFonts w:ascii="Cambria Math" w:hAnsi="Cambria Math"/>
              <w:color w:val="000000"/>
              <w:sz w:val="18"/>
              <w:szCs w:val="18"/>
              <w:lang w:val="en-IN"/>
            </w:rPr>
            <m:t>∀</m:t>
          </m:r>
          <m:r>
            <w:rPr>
              <w:rFonts w:ascii="Cambria Math" w:hAnsi="Cambria Math"/>
              <w:color w:val="000000"/>
              <w:sz w:val="18"/>
              <w:szCs w:val="18"/>
              <w:lang w:val="en-IN"/>
            </w:rPr>
            <m:t>k∈K</m:t>
          </m:r>
          <m:r>
            <m:rPr>
              <m:sty m:val="p"/>
            </m:rPr>
            <w:rPr>
              <w:rFonts w:ascii="Cambria Math" w:hAnsi="Cambria Math"/>
              <w:color w:val="000000"/>
              <w:sz w:val="18"/>
              <w:szCs w:val="18"/>
              <w:lang w:val="en-IN"/>
            </w:rPr>
            <m:t>.</m:t>
          </m:r>
          <m:r>
            <m:rPr>
              <m:sty m:val="p"/>
            </m:rPr>
            <w:rPr>
              <w:color w:val="000000"/>
              <w:sz w:val="18"/>
              <w:szCs w:val="18"/>
              <w:lang w:val="en-IN"/>
            </w:rPr>
            <w:br/>
          </m:r>
        </m:oMath>
      </m:oMathPara>
    </w:p>
    <w:p w14:paraId="0E4303C0" w14:textId="170C8C98" w:rsidR="00E832CD" w:rsidRPr="003D12C1" w:rsidRDefault="00E832CD" w:rsidP="001C7A71">
      <w:pPr>
        <w:numPr>
          <w:ilvl w:val="0"/>
          <w:numId w:val="12"/>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Budget constraint: for an overall capital budget </w:t>
      </w:r>
      <m:oMath>
        <m:r>
          <w:rPr>
            <w:rFonts w:ascii="Cambria Math" w:hAnsi="Cambria Math"/>
            <w:color w:val="000000"/>
            <w:sz w:val="18"/>
            <w:szCs w:val="18"/>
            <w:lang w:val="en-IN"/>
          </w:rPr>
          <m:t>B</m:t>
        </m:r>
      </m:oMath>
      <w:r w:rsidRPr="003D12C1">
        <w:rPr>
          <w:color w:val="000000"/>
          <w:sz w:val="18"/>
          <w:szCs w:val="18"/>
          <w:lang w:val="en-IN"/>
        </w:rPr>
        <w:t>,</w:t>
      </w:r>
    </w:p>
    <w:p w14:paraId="3BF3A62E" w14:textId="55E046CB" w:rsidR="00E832CD" w:rsidRPr="003D12C1" w:rsidRDefault="0022405F" w:rsidP="00E832CD">
      <w:pPr>
        <w:pBdr>
          <w:top w:val="nil"/>
          <w:left w:val="nil"/>
          <w:bottom w:val="nil"/>
          <w:right w:val="nil"/>
          <w:between w:val="nil"/>
        </w:pBdr>
        <w:ind w:firstLine="216"/>
        <w:jc w:val="both"/>
        <w:rPr>
          <w:color w:val="000000"/>
          <w:sz w:val="18"/>
          <w:szCs w:val="18"/>
          <w:lang w:val="en-IN"/>
        </w:rPr>
      </w:pPr>
      <m:oMathPara>
        <m:oMath>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k∈K</m:t>
              </m:r>
            </m:sub>
            <m:sup/>
            <m:e>
              <m:r>
                <w:rPr>
                  <w:rFonts w:ascii="Cambria Math" w:hAnsi="Cambria Math"/>
                  <w:color w:val="000000"/>
                  <w:sz w:val="18"/>
                  <w:szCs w:val="18"/>
                  <w:lang w:val="en-IN"/>
                </w:rPr>
                <m:t>Cos</m:t>
              </m:r>
              <m:sSub>
                <m:sSubPr>
                  <m:ctrlPr>
                    <w:rPr>
                      <w:rFonts w:ascii="Cambria Math" w:hAnsi="Cambria Math"/>
                      <w:color w:val="000000"/>
                      <w:sz w:val="18"/>
                      <w:szCs w:val="18"/>
                      <w:lang w:val="en-IN"/>
                    </w:rPr>
                  </m:ctrlPr>
                </m:sSubPr>
                <m:e>
                  <m:r>
                    <w:rPr>
                      <w:rFonts w:ascii="Cambria Math" w:hAnsi="Cambria Math"/>
                      <w:color w:val="000000"/>
                      <w:sz w:val="18"/>
                      <w:szCs w:val="18"/>
                      <w:lang w:val="en-IN"/>
                    </w:rPr>
                    <m:t>t</m:t>
                  </m:r>
                </m:e>
                <m:sub>
                  <m:r>
                    <w:rPr>
                      <w:rFonts w:ascii="Cambria Math" w:hAnsi="Cambria Math"/>
                      <w:color w:val="000000"/>
                      <w:sz w:val="18"/>
                      <w:szCs w:val="18"/>
                      <w:lang w:val="en-IN"/>
                    </w:rPr>
                    <m:t>k</m:t>
                  </m:r>
                </m:sub>
              </m:sSub>
              <m:r>
                <m:rPr>
                  <m:nor/>
                </m:rPr>
                <w:rPr>
                  <w:color w:val="000000"/>
                  <w:sz w:val="18"/>
                  <w:szCs w:val="18"/>
                  <w:lang w:val="en-IN"/>
                </w:rPr>
                <m:t> </m:t>
              </m:r>
              <m:sSub>
                <m:sSubPr>
                  <m:ctrlPr>
                    <w:rPr>
                      <w:rFonts w:ascii="Cambria Math" w:hAnsi="Cambria Math"/>
                      <w:color w:val="000000"/>
                      <w:sz w:val="18"/>
                      <w:szCs w:val="18"/>
                      <w:lang w:val="en-IN"/>
                    </w:rPr>
                  </m:ctrlPr>
                </m:sSubPr>
                <m:e>
                  <m:r>
                    <w:rPr>
                      <w:rFonts w:ascii="Cambria Math" w:hAnsi="Cambria Math"/>
                      <w:color w:val="000000"/>
                      <w:sz w:val="18"/>
                      <w:szCs w:val="18"/>
                      <w:lang w:val="en-IN"/>
                    </w:rPr>
                    <m:t>x</m:t>
                  </m:r>
                </m:e>
                <m:sub>
                  <m:r>
                    <w:rPr>
                      <w:rFonts w:ascii="Cambria Math" w:hAnsi="Cambria Math"/>
                      <w:color w:val="000000"/>
                      <w:sz w:val="18"/>
                      <w:szCs w:val="18"/>
                      <w:lang w:val="en-IN"/>
                    </w:rPr>
                    <m:t>k</m:t>
                  </m:r>
                </m:sub>
              </m:sSub>
            </m:e>
          </m:nary>
          <m:r>
            <w:rPr>
              <w:rFonts w:ascii="Cambria Math" w:hAnsi="Cambria Math"/>
              <w:color w:val="000000"/>
              <w:sz w:val="18"/>
              <w:szCs w:val="18"/>
              <w:lang w:val="en-IN"/>
            </w:rPr>
            <m:t>≤B</m:t>
          </m:r>
          <m:r>
            <m:rPr>
              <m:sty m:val="p"/>
            </m:rPr>
            <w:rPr>
              <w:rFonts w:ascii="Cambria Math" w:hAnsi="Cambria Math"/>
              <w:color w:val="000000"/>
              <w:sz w:val="18"/>
              <w:szCs w:val="18"/>
              <w:lang w:val="en-IN"/>
            </w:rPr>
            <m:t>.</m:t>
          </m:r>
          <m:r>
            <m:rPr>
              <m:sty m:val="p"/>
            </m:rPr>
            <w:rPr>
              <w:color w:val="000000"/>
              <w:sz w:val="18"/>
              <w:szCs w:val="18"/>
              <w:lang w:val="en-IN"/>
            </w:rPr>
            <w:br/>
          </m:r>
        </m:oMath>
      </m:oMathPara>
    </w:p>
    <w:p w14:paraId="0D3B0CDA" w14:textId="77777777" w:rsidR="00E832CD" w:rsidRPr="003D12C1" w:rsidRDefault="00E832CD" w:rsidP="001C7A71">
      <w:pPr>
        <w:numPr>
          <w:ilvl w:val="0"/>
          <w:numId w:val="12"/>
        </w:numPr>
        <w:pBdr>
          <w:top w:val="nil"/>
          <w:left w:val="nil"/>
          <w:bottom w:val="nil"/>
          <w:right w:val="nil"/>
          <w:between w:val="nil"/>
        </w:pBdr>
        <w:jc w:val="both"/>
        <w:rPr>
          <w:color w:val="000000"/>
          <w:sz w:val="18"/>
          <w:szCs w:val="18"/>
          <w:lang w:val="en-IN"/>
        </w:rPr>
      </w:pPr>
      <w:r w:rsidRPr="003D12C1">
        <w:rPr>
          <w:color w:val="000000"/>
          <w:sz w:val="18"/>
          <w:szCs w:val="18"/>
          <w:lang w:val="en-IN"/>
        </w:rPr>
        <w:t>Logical linkage:</w:t>
      </w:r>
    </w:p>
    <w:p w14:paraId="2D68CE61" w14:textId="35E2BCA1" w:rsidR="00E832CD" w:rsidRPr="003D12C1" w:rsidRDefault="0022405F" w:rsidP="00E832CD">
      <w:pPr>
        <w:pBdr>
          <w:top w:val="nil"/>
          <w:left w:val="nil"/>
          <w:bottom w:val="nil"/>
          <w:right w:val="nil"/>
          <w:between w:val="nil"/>
        </w:pBdr>
        <w:ind w:firstLine="216"/>
        <w:jc w:val="both"/>
        <w:rPr>
          <w:color w:val="000000"/>
          <w:sz w:val="18"/>
          <w:szCs w:val="18"/>
          <w:lang w:val="en-IN"/>
        </w:rPr>
      </w:pPr>
      <m:oMathPara>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y</m:t>
              </m:r>
            </m:e>
            <m:sub>
              <m:r>
                <w:rPr>
                  <w:rFonts w:ascii="Cambria Math" w:hAnsi="Cambria Math"/>
                  <w:color w:val="000000"/>
                  <w:sz w:val="18"/>
                  <w:szCs w:val="18"/>
                  <w:lang w:val="en-IN"/>
                </w:rPr>
                <m:t>ik</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x</m:t>
              </m:r>
            </m:e>
            <m:sub>
              <m:r>
                <w:rPr>
                  <w:rFonts w:ascii="Cambria Math" w:hAnsi="Cambria Math"/>
                  <w:color w:val="000000"/>
                  <w:sz w:val="18"/>
                  <w:szCs w:val="18"/>
                  <w:lang w:val="en-IN"/>
                </w:rPr>
                <m:t>k</m:t>
              </m:r>
            </m:sub>
          </m:sSub>
          <m:r>
            <m:rPr>
              <m:sty m:val="p"/>
            </m:rPr>
            <w:rPr>
              <w:rFonts w:ascii="Cambria Math" w:hAnsi="Cambria Math"/>
              <w:color w:val="000000"/>
              <w:sz w:val="18"/>
              <w:szCs w:val="18"/>
              <w:lang w:val="en-IN"/>
            </w:rPr>
            <m:t>∀</m:t>
          </m:r>
          <m:r>
            <w:rPr>
              <w:rFonts w:ascii="Cambria Math" w:hAnsi="Cambria Math"/>
              <w:color w:val="000000"/>
              <w:sz w:val="18"/>
              <w:szCs w:val="18"/>
              <w:lang w:val="en-IN"/>
            </w:rPr>
            <m:t>i∈I,</m:t>
          </m:r>
          <m:r>
            <m:rPr>
              <m:sty m:val="p"/>
            </m:rPr>
            <w:rPr>
              <w:rFonts w:ascii="Cambria Math" w:hAnsi="Cambria Math"/>
              <w:color w:val="000000"/>
              <w:sz w:val="18"/>
              <w:szCs w:val="18"/>
              <w:lang w:val="en-IN"/>
            </w:rPr>
            <m:t>∀</m:t>
          </m:r>
          <m:r>
            <w:rPr>
              <w:rFonts w:ascii="Cambria Math" w:hAnsi="Cambria Math"/>
              <w:color w:val="000000"/>
              <w:sz w:val="18"/>
              <w:szCs w:val="18"/>
              <w:lang w:val="en-IN"/>
            </w:rPr>
            <m:t>k∈K,</m:t>
          </m:r>
          <m:sSub>
            <m:sSubPr>
              <m:ctrlPr>
                <w:rPr>
                  <w:rFonts w:ascii="Cambria Math" w:hAnsi="Cambria Math"/>
                  <w:color w:val="000000"/>
                  <w:sz w:val="18"/>
                  <w:szCs w:val="18"/>
                  <w:lang w:val="en-IN"/>
                </w:rPr>
              </m:ctrlPr>
            </m:sSubPr>
            <m:e>
              <m:r>
                <w:rPr>
                  <w:rFonts w:ascii="Cambria Math" w:hAnsi="Cambria Math"/>
                  <w:color w:val="000000"/>
                  <w:sz w:val="18"/>
                  <w:szCs w:val="18"/>
                  <w:lang w:val="en-IN"/>
                </w:rPr>
                <m:t>c</m:t>
              </m:r>
            </m:e>
            <m:sub>
              <m:r>
                <w:rPr>
                  <w:rFonts w:ascii="Cambria Math" w:hAnsi="Cambria Math"/>
                  <w:color w:val="000000"/>
                  <w:sz w:val="18"/>
                  <w:szCs w:val="18"/>
                  <w:lang w:val="en-IN"/>
                </w:rPr>
                <m:t>k</m:t>
              </m:r>
            </m:sub>
          </m:sSub>
          <m:r>
            <w:rPr>
              <w:rFonts w:ascii="Cambria Math" w:hAnsi="Cambria Math"/>
              <w:color w:val="000000"/>
              <w:sz w:val="18"/>
              <w:szCs w:val="18"/>
              <w:lang w:val="en-IN"/>
            </w:rPr>
            <m:t>≤M</m:t>
          </m:r>
          <m:sSub>
            <m:sSubPr>
              <m:ctrlPr>
                <w:rPr>
                  <w:rFonts w:ascii="Cambria Math" w:hAnsi="Cambria Math"/>
                  <w:color w:val="000000"/>
                  <w:sz w:val="18"/>
                  <w:szCs w:val="18"/>
                  <w:lang w:val="en-IN"/>
                </w:rPr>
              </m:ctrlPr>
            </m:sSubPr>
            <m:e>
              <m:r>
                <w:rPr>
                  <w:rFonts w:ascii="Cambria Math" w:hAnsi="Cambria Math"/>
                  <w:color w:val="000000"/>
                  <w:sz w:val="18"/>
                  <w:szCs w:val="18"/>
                  <w:lang w:val="en-IN"/>
                </w:rPr>
                <m:t>x</m:t>
              </m:r>
            </m:e>
            <m:sub>
              <m:r>
                <w:rPr>
                  <w:rFonts w:ascii="Cambria Math" w:hAnsi="Cambria Math"/>
                  <w:color w:val="000000"/>
                  <w:sz w:val="18"/>
                  <w:szCs w:val="18"/>
                  <w:lang w:val="en-IN"/>
                </w:rPr>
                <m:t>k</m:t>
              </m:r>
            </m:sub>
          </m:sSub>
          <m:r>
            <w:rPr>
              <w:rFonts w:ascii="Cambria Math" w:hAnsi="Cambria Math"/>
              <w:color w:val="000000"/>
              <w:sz w:val="18"/>
              <w:szCs w:val="18"/>
              <w:lang w:val="en-IN"/>
            </w:rPr>
            <m:t>,</m:t>
          </m:r>
          <m:r>
            <m:rPr>
              <m:sty m:val="p"/>
            </m:rPr>
            <w:rPr>
              <w:color w:val="000000"/>
              <w:sz w:val="18"/>
              <w:szCs w:val="18"/>
              <w:lang w:val="en-IN"/>
            </w:rPr>
            <w:br/>
          </m:r>
        </m:oMath>
      </m:oMathPara>
    </w:p>
    <w:p w14:paraId="28C22825" w14:textId="6CE31145"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where </w:t>
      </w:r>
      <m:oMath>
        <m:r>
          <w:rPr>
            <w:rFonts w:ascii="Cambria Math" w:hAnsi="Cambria Math"/>
            <w:color w:val="000000"/>
            <w:sz w:val="18"/>
            <w:szCs w:val="18"/>
            <w:lang w:val="en-IN"/>
          </w:rPr>
          <m:t>M</m:t>
        </m:r>
      </m:oMath>
      <w:r w:rsidRPr="003D12C1">
        <w:rPr>
          <w:color w:val="000000"/>
          <w:sz w:val="18"/>
          <w:szCs w:val="18"/>
          <w:lang w:val="en-IN"/>
        </w:rPr>
        <w:t>is a large upper bound on the number of chargers per station.</w:t>
      </w:r>
    </w:p>
    <w:p w14:paraId="3B8AE32A"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These define a mixed-integer linear program in the scalarized case, and a mixed-integer multi-objective program in the vector case.</w:t>
      </w:r>
    </w:p>
    <w:p w14:paraId="5A39A649" w14:textId="77777777" w:rsidR="00E832CD" w:rsidRPr="003D12C1" w:rsidRDefault="00E832CD" w:rsidP="00E832CD">
      <w:pPr>
        <w:pBdr>
          <w:top w:val="nil"/>
          <w:left w:val="nil"/>
          <w:bottom w:val="nil"/>
          <w:right w:val="nil"/>
          <w:between w:val="nil"/>
        </w:pBdr>
        <w:ind w:firstLine="216"/>
        <w:jc w:val="both"/>
        <w:rPr>
          <w:i/>
          <w:iCs/>
          <w:color w:val="000000"/>
          <w:sz w:val="18"/>
          <w:szCs w:val="18"/>
          <w:lang w:val="en-IN"/>
        </w:rPr>
      </w:pPr>
      <w:r w:rsidRPr="003D12C1">
        <w:rPr>
          <w:i/>
          <w:iCs/>
          <w:color w:val="000000"/>
          <w:sz w:val="18"/>
          <w:szCs w:val="18"/>
          <w:lang w:val="en-IN"/>
        </w:rPr>
        <w:t>H. Complexity Classification (NP-hardness)</w:t>
      </w:r>
    </w:p>
    <w:p w14:paraId="70AD2B2A"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We briefly argue that the proposed optimization problem is NP-hard. Consider the following simplification:</w:t>
      </w:r>
    </w:p>
    <w:p w14:paraId="3E5DD2A2" w14:textId="1C7EDA41" w:rsidR="00E832CD" w:rsidRPr="003D12C1" w:rsidRDefault="00E832CD" w:rsidP="001C7A71">
      <w:pPr>
        <w:numPr>
          <w:ilvl w:val="0"/>
          <w:numId w:val="13"/>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a single objective minimizing demand-weighted distance </w:t>
      </w:r>
      <m:oMath>
        <m:r>
          <w:rPr>
            <w:rFonts w:ascii="Cambria Math" w:hAnsi="Cambria Math"/>
            <w:color w:val="000000"/>
            <w:sz w:val="18"/>
            <w:szCs w:val="18"/>
            <w:lang w:val="en-IN"/>
          </w:rPr>
          <m:t>D(x,y)</m:t>
        </m:r>
      </m:oMath>
      <w:r w:rsidRPr="003D12C1">
        <w:rPr>
          <w:color w:val="000000"/>
          <w:sz w:val="18"/>
          <w:szCs w:val="18"/>
          <w:lang w:val="en-IN"/>
        </w:rPr>
        <w:t>,</w:t>
      </w:r>
    </w:p>
    <w:p w14:paraId="30666BBE" w14:textId="2EFAE66A" w:rsidR="00E832CD" w:rsidRPr="003D12C1" w:rsidRDefault="00E832CD" w:rsidP="001C7A71">
      <w:pPr>
        <w:numPr>
          <w:ilvl w:val="0"/>
          <w:numId w:val="13"/>
        </w:numPr>
        <w:pBdr>
          <w:top w:val="nil"/>
          <w:left w:val="nil"/>
          <w:bottom w:val="nil"/>
          <w:right w:val="nil"/>
          <w:between w:val="nil"/>
        </w:pBdr>
        <w:jc w:val="both"/>
        <w:rPr>
          <w:color w:val="000000"/>
          <w:sz w:val="18"/>
          <w:szCs w:val="18"/>
          <w:lang w:val="en-IN"/>
        </w:rPr>
      </w:pPr>
      <w:r w:rsidRPr="003D12C1">
        <w:rPr>
          <w:color w:val="000000"/>
          <w:sz w:val="18"/>
          <w:szCs w:val="18"/>
          <w:lang w:val="en-IN"/>
        </w:rPr>
        <w:t>no grid-distance costs (</w:t>
      </w:r>
      <m:oMath>
        <m:r>
          <w:rPr>
            <w:rFonts w:ascii="Cambria Math" w:hAnsi="Cambria Math"/>
            <w:color w:val="000000"/>
            <w:sz w:val="18"/>
            <w:szCs w:val="18"/>
            <w:lang w:val="en-IN"/>
          </w:rPr>
          <m:t>α=0</m:t>
        </m:r>
      </m:oMath>
      <w:r w:rsidRPr="003D12C1">
        <w:rPr>
          <w:color w:val="000000"/>
          <w:sz w:val="18"/>
          <w:szCs w:val="18"/>
          <w:lang w:val="en-IN"/>
        </w:rPr>
        <w:t xml:space="preserve">, so </w:t>
      </w:r>
      <m:oMath>
        <m:r>
          <w:rPr>
            <w:rFonts w:ascii="Cambria Math" w:hAnsi="Cambria Math"/>
            <w:color w:val="000000"/>
            <w:sz w:val="18"/>
            <w:szCs w:val="18"/>
            <w:lang w:val="en-IN"/>
          </w:rPr>
          <m:t>Cos</m:t>
        </m:r>
        <m:sSub>
          <m:sSubPr>
            <m:ctrlPr>
              <w:rPr>
                <w:rFonts w:ascii="Cambria Math" w:hAnsi="Cambria Math"/>
                <w:color w:val="000000"/>
                <w:sz w:val="18"/>
                <w:szCs w:val="18"/>
                <w:lang w:val="en-IN"/>
              </w:rPr>
            </m:ctrlPr>
          </m:sSubPr>
          <m:e>
            <m:r>
              <w:rPr>
                <w:rFonts w:ascii="Cambria Math" w:hAnsi="Cambria Math"/>
                <w:color w:val="000000"/>
                <w:sz w:val="18"/>
                <w:szCs w:val="18"/>
                <w:lang w:val="en-IN"/>
              </w:rPr>
              <m:t>t</m:t>
            </m:r>
          </m:e>
          <m:sub>
            <m:r>
              <w:rPr>
                <w:rFonts w:ascii="Cambria Math" w:hAnsi="Cambria Math"/>
                <w:color w:val="000000"/>
                <w:sz w:val="18"/>
                <w:szCs w:val="18"/>
                <w:lang w:val="en-IN"/>
              </w:rPr>
              <m:t>k</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C</m:t>
            </m:r>
          </m:e>
          <m:sub>
            <m:r>
              <w:rPr>
                <w:rFonts w:ascii="Cambria Math" w:hAnsi="Cambria Math"/>
                <w:color w:val="000000"/>
                <w:sz w:val="18"/>
                <w:szCs w:val="18"/>
                <w:lang w:val="en-IN"/>
              </w:rPr>
              <m:t>0</m:t>
            </m:r>
          </m:sub>
        </m:sSub>
      </m:oMath>
      <w:r w:rsidRPr="003D12C1">
        <w:rPr>
          <w:color w:val="000000"/>
          <w:sz w:val="18"/>
          <w:szCs w:val="18"/>
          <w:lang w:val="en-IN"/>
        </w:rPr>
        <w:t>),</w:t>
      </w:r>
    </w:p>
    <w:p w14:paraId="64401829" w14:textId="4908DFE4" w:rsidR="00E832CD" w:rsidRPr="003D12C1" w:rsidRDefault="00E832CD" w:rsidP="001C7A71">
      <w:pPr>
        <w:numPr>
          <w:ilvl w:val="0"/>
          <w:numId w:val="13"/>
        </w:numPr>
        <w:pBdr>
          <w:top w:val="nil"/>
          <w:left w:val="nil"/>
          <w:bottom w:val="nil"/>
          <w:right w:val="nil"/>
          <w:between w:val="nil"/>
        </w:pBdr>
        <w:jc w:val="both"/>
        <w:rPr>
          <w:color w:val="000000"/>
          <w:sz w:val="18"/>
          <w:szCs w:val="18"/>
          <w:lang w:val="en-IN"/>
        </w:rPr>
      </w:pPr>
      <w:r w:rsidRPr="003D12C1">
        <w:rPr>
          <w:color w:val="000000"/>
          <w:sz w:val="18"/>
          <w:szCs w:val="18"/>
          <w:lang w:val="en-IN"/>
        </w:rPr>
        <w:t>no capacity constraints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c</m:t>
            </m:r>
          </m:e>
          <m:sub>
            <m:r>
              <w:rPr>
                <w:rFonts w:ascii="Cambria Math" w:hAnsi="Cambria Math"/>
                <w:color w:val="000000"/>
                <w:sz w:val="18"/>
                <w:szCs w:val="18"/>
                <w:lang w:val="en-IN"/>
              </w:rPr>
              <m:t>k</m:t>
            </m:r>
          </m:sub>
        </m:sSub>
      </m:oMath>
      <w:r w:rsidRPr="003D12C1">
        <w:rPr>
          <w:color w:val="000000"/>
          <w:sz w:val="18"/>
          <w:szCs w:val="18"/>
          <w:lang w:val="en-IN"/>
        </w:rPr>
        <w:t xml:space="preserve"> sufficiently large),</w:t>
      </w:r>
    </w:p>
    <w:p w14:paraId="09EBC952" w14:textId="172A2466" w:rsidR="00E832CD" w:rsidRPr="003D12C1" w:rsidRDefault="00E832CD" w:rsidP="001C7A71">
      <w:pPr>
        <w:numPr>
          <w:ilvl w:val="0"/>
          <w:numId w:val="13"/>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a fixed number of stations </w:t>
      </w:r>
      <m:oMath>
        <m:r>
          <w:rPr>
            <w:rFonts w:ascii="Cambria Math" w:hAnsi="Cambria Math"/>
            <w:color w:val="000000"/>
            <w:sz w:val="18"/>
            <w:szCs w:val="18"/>
            <w:lang w:val="en-IN"/>
          </w:rPr>
          <m:t>p</m:t>
        </m:r>
      </m:oMath>
      <w:r w:rsidRPr="003D12C1">
        <w:rPr>
          <w:color w:val="000000"/>
          <w:sz w:val="18"/>
          <w:szCs w:val="18"/>
          <w:lang w:val="en-IN"/>
        </w:rPr>
        <w:t>to be installed (</w:t>
      </w:r>
      <m:oMath>
        <m:nary>
          <m:naryPr>
            <m:chr m:val="∑"/>
            <m:limLoc m:val="subSup"/>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k</m:t>
            </m:r>
          </m:sub>
          <m:sup/>
          <m:e>
            <m:sSub>
              <m:sSubPr>
                <m:ctrlPr>
                  <w:rPr>
                    <w:rFonts w:ascii="Cambria Math" w:hAnsi="Cambria Math"/>
                    <w:color w:val="000000"/>
                    <w:sz w:val="18"/>
                    <w:szCs w:val="18"/>
                    <w:lang w:val="en-IN"/>
                  </w:rPr>
                </m:ctrlPr>
              </m:sSubPr>
              <m:e>
                <m:r>
                  <w:rPr>
                    <w:rFonts w:ascii="Cambria Math" w:hAnsi="Cambria Math"/>
                    <w:color w:val="000000"/>
                    <w:sz w:val="18"/>
                    <w:szCs w:val="18"/>
                    <w:lang w:val="en-IN"/>
                  </w:rPr>
                  <m:t>x</m:t>
                </m:r>
              </m:e>
              <m:sub>
                <m:r>
                  <w:rPr>
                    <w:rFonts w:ascii="Cambria Math" w:hAnsi="Cambria Math"/>
                    <w:color w:val="000000"/>
                    <w:sz w:val="18"/>
                    <w:szCs w:val="18"/>
                    <w:lang w:val="en-IN"/>
                  </w:rPr>
                  <m:t>k</m:t>
                </m:r>
              </m:sub>
            </m:sSub>
          </m:e>
        </m:nary>
        <m:r>
          <w:rPr>
            <w:rFonts w:ascii="Cambria Math" w:hAnsi="Cambria Math"/>
            <w:color w:val="000000"/>
            <w:sz w:val="18"/>
            <w:szCs w:val="18"/>
            <w:lang w:val="en-IN"/>
          </w:rPr>
          <m:t>=p</m:t>
        </m:r>
      </m:oMath>
      <w:r w:rsidRPr="003D12C1">
        <w:rPr>
          <w:color w:val="000000"/>
          <w:sz w:val="18"/>
          <w:szCs w:val="18"/>
          <w:lang w:val="en-IN"/>
        </w:rPr>
        <w:t>),</w:t>
      </w:r>
    </w:p>
    <w:p w14:paraId="3596FBE6" w14:textId="38CF6962" w:rsidR="00E832CD" w:rsidRPr="003D12C1" w:rsidRDefault="00E832CD" w:rsidP="001C7A71">
      <w:pPr>
        <w:numPr>
          <w:ilvl w:val="0"/>
          <w:numId w:val="13"/>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a single zone with </w:t>
      </w:r>
      <m:oMath>
        <m:r>
          <w:rPr>
            <w:rFonts w:ascii="Cambria Math" w:hAnsi="Cambria Math"/>
            <w:color w:val="000000"/>
            <w:sz w:val="18"/>
            <w:szCs w:val="18"/>
            <w:lang w:val="en-IN"/>
          </w:rPr>
          <m:t>MinCoverag</m:t>
        </m:r>
        <m:sSub>
          <m:sSubPr>
            <m:ctrlPr>
              <w:rPr>
                <w:rFonts w:ascii="Cambria Math" w:hAnsi="Cambria Math"/>
                <w:color w:val="000000"/>
                <w:sz w:val="18"/>
                <w:szCs w:val="18"/>
                <w:lang w:val="en-IN"/>
              </w:rPr>
            </m:ctrlPr>
          </m:sSubPr>
          <m:e>
            <m:r>
              <w:rPr>
                <w:rFonts w:ascii="Cambria Math" w:hAnsi="Cambria Math"/>
                <w:color w:val="000000"/>
                <w:sz w:val="18"/>
                <w:szCs w:val="18"/>
                <w:lang w:val="en-IN"/>
              </w:rPr>
              <m:t>e</m:t>
            </m:r>
          </m:e>
          <m:sub>
            <m:r>
              <w:rPr>
                <w:rFonts w:ascii="Cambria Math" w:hAnsi="Cambria Math"/>
                <w:color w:val="000000"/>
                <w:sz w:val="18"/>
                <w:szCs w:val="18"/>
                <w:lang w:val="en-IN"/>
              </w:rPr>
              <m:t>z</m:t>
            </m:r>
          </m:sub>
        </m:sSub>
        <m:r>
          <w:rPr>
            <w:rFonts w:ascii="Cambria Math" w:hAnsi="Cambria Math"/>
            <w:color w:val="000000"/>
            <w:sz w:val="18"/>
            <w:szCs w:val="18"/>
            <w:lang w:val="en-IN"/>
          </w:rPr>
          <m:t>=1</m:t>
        </m:r>
      </m:oMath>
      <w:r w:rsidRPr="003D12C1">
        <w:rPr>
          <w:color w:val="000000"/>
          <w:sz w:val="18"/>
          <w:szCs w:val="18"/>
          <w:lang w:val="en-IN"/>
        </w:rPr>
        <w:t>.</w:t>
      </w:r>
    </w:p>
    <w:p w14:paraId="7C4A675D"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Under these assumptions, the problem reduces to:</w:t>
      </w:r>
    </w:p>
    <w:p w14:paraId="4D6C5F8F" w14:textId="54440201" w:rsidR="00E832CD" w:rsidRPr="003D12C1" w:rsidRDefault="0022405F" w:rsidP="00E832CD">
      <w:pPr>
        <w:pBdr>
          <w:top w:val="nil"/>
          <w:left w:val="nil"/>
          <w:bottom w:val="nil"/>
          <w:right w:val="nil"/>
          <w:between w:val="nil"/>
        </w:pBdr>
        <w:ind w:firstLine="216"/>
        <w:jc w:val="both"/>
        <w:rPr>
          <w:color w:val="000000"/>
          <w:sz w:val="18"/>
          <w:szCs w:val="18"/>
          <w:lang w:val="en-IN"/>
        </w:rPr>
      </w:pPr>
      <m:oMathPara>
        <m:oMath>
          <m:limLow>
            <m:limLowPr>
              <m:ctrlPr>
                <w:rPr>
                  <w:rFonts w:ascii="Cambria Math" w:hAnsi="Cambria Math"/>
                  <w:color w:val="000000"/>
                  <w:sz w:val="18"/>
                  <w:szCs w:val="18"/>
                  <w:lang w:val="en-IN"/>
                </w:rPr>
              </m:ctrlPr>
            </m:limLowPr>
            <m:e>
              <m:r>
                <m:rPr>
                  <m:sty m:val="p"/>
                </m:rPr>
                <w:rPr>
                  <w:rFonts w:ascii="Cambria Math" w:hAnsi="Cambria Math"/>
                  <w:color w:val="000000"/>
                  <w:sz w:val="18"/>
                  <w:szCs w:val="18"/>
                  <w:lang w:val="en-IN"/>
                </w:rPr>
                <m:t>min</m:t>
              </m:r>
              <m:r>
                <w:rPr>
                  <w:rFonts w:ascii="Cambria Math" w:hAnsi="Cambria Math"/>
                  <w:color w:val="000000"/>
                  <w:sz w:val="18"/>
                  <w:szCs w:val="18"/>
                  <w:lang w:val="en-IN"/>
                </w:rPr>
                <m:t>⁡</m:t>
              </m:r>
            </m:e>
            <m:lim>
              <m:r>
                <w:rPr>
                  <w:rFonts w:ascii="Cambria Math" w:hAnsi="Cambria Math"/>
                  <w:color w:val="000000"/>
                  <w:sz w:val="18"/>
                  <w:szCs w:val="18"/>
                  <w:lang w:val="en-IN"/>
                </w:rPr>
                <m:t>x,y</m:t>
              </m:r>
            </m:lim>
          </m:limLow>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i∈I</m:t>
              </m:r>
            </m:sub>
            <m:sup/>
            <m:e>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k∈K</m:t>
                  </m:r>
                </m:sub>
                <m:sup/>
                <m:e>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m:t>
                      </m:r>
                    </m:sub>
                  </m:sSub>
                  <m:r>
                    <m:rPr>
                      <m:nor/>
                    </m:rPr>
                    <w:rPr>
                      <w:color w:val="000000"/>
                      <w:sz w:val="18"/>
                      <w:szCs w:val="18"/>
                      <w:lang w:val="en-IN"/>
                    </w:rPr>
                    <m:t> </m:t>
                  </m:r>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ik</m:t>
                      </m:r>
                    </m:sub>
                  </m:sSub>
                  <m:r>
                    <m:rPr>
                      <m:nor/>
                    </m:rPr>
                    <w:rPr>
                      <w:color w:val="000000"/>
                      <w:sz w:val="18"/>
                      <w:szCs w:val="18"/>
                      <w:lang w:val="en-IN"/>
                    </w:rPr>
                    <m:t> </m:t>
                  </m:r>
                  <m:sSub>
                    <m:sSubPr>
                      <m:ctrlPr>
                        <w:rPr>
                          <w:rFonts w:ascii="Cambria Math" w:hAnsi="Cambria Math"/>
                          <w:color w:val="000000"/>
                          <w:sz w:val="18"/>
                          <w:szCs w:val="18"/>
                          <w:lang w:val="en-IN"/>
                        </w:rPr>
                      </m:ctrlPr>
                    </m:sSubPr>
                    <m:e>
                      <m:r>
                        <w:rPr>
                          <w:rFonts w:ascii="Cambria Math" w:hAnsi="Cambria Math"/>
                          <w:color w:val="000000"/>
                          <w:sz w:val="18"/>
                          <w:szCs w:val="18"/>
                          <w:lang w:val="en-IN"/>
                        </w:rPr>
                        <m:t>y</m:t>
                      </m:r>
                    </m:e>
                    <m:sub>
                      <m:r>
                        <w:rPr>
                          <w:rFonts w:ascii="Cambria Math" w:hAnsi="Cambria Math"/>
                          <w:color w:val="000000"/>
                          <w:sz w:val="18"/>
                          <w:szCs w:val="18"/>
                          <w:lang w:val="en-IN"/>
                        </w:rPr>
                        <m:t>ik</m:t>
                      </m:r>
                    </m:sub>
                  </m:sSub>
                </m:e>
              </m:nary>
            </m:e>
          </m:nary>
          <m:r>
            <m:rPr>
              <m:sty m:val="p"/>
            </m:rPr>
            <w:rPr>
              <w:color w:val="000000"/>
              <w:sz w:val="18"/>
              <w:szCs w:val="18"/>
              <w:lang w:val="en-IN"/>
            </w:rPr>
            <w:br/>
          </m:r>
        </m:oMath>
      </m:oMathPara>
    </w:p>
    <w:p w14:paraId="519AC5B1"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subject to:</w:t>
      </w:r>
    </w:p>
    <w:p w14:paraId="399F01D9" w14:textId="3B7152F4" w:rsidR="00E832CD" w:rsidRPr="003D12C1" w:rsidRDefault="0022405F" w:rsidP="00E832CD">
      <w:pPr>
        <w:pBdr>
          <w:top w:val="nil"/>
          <w:left w:val="nil"/>
          <w:bottom w:val="nil"/>
          <w:right w:val="nil"/>
          <w:between w:val="nil"/>
        </w:pBdr>
        <w:ind w:firstLine="216"/>
        <w:jc w:val="both"/>
        <w:rPr>
          <w:color w:val="000000"/>
          <w:sz w:val="18"/>
          <w:szCs w:val="18"/>
          <w:lang w:val="en-IN"/>
        </w:rPr>
      </w:pPr>
      <m:oMathPara>
        <m:oMath>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k∈K</m:t>
              </m:r>
            </m:sub>
            <m:sup/>
            <m:e>
              <m:sSub>
                <m:sSubPr>
                  <m:ctrlPr>
                    <w:rPr>
                      <w:rFonts w:ascii="Cambria Math" w:hAnsi="Cambria Math"/>
                      <w:color w:val="000000"/>
                      <w:sz w:val="18"/>
                      <w:szCs w:val="18"/>
                      <w:lang w:val="en-IN"/>
                    </w:rPr>
                  </m:ctrlPr>
                </m:sSubPr>
                <m:e>
                  <m:r>
                    <w:rPr>
                      <w:rFonts w:ascii="Cambria Math" w:hAnsi="Cambria Math"/>
                      <w:color w:val="000000"/>
                      <w:sz w:val="18"/>
                      <w:szCs w:val="18"/>
                      <w:lang w:val="en-IN"/>
                    </w:rPr>
                    <m:t>y</m:t>
                  </m:r>
                </m:e>
                <m:sub>
                  <m:r>
                    <w:rPr>
                      <w:rFonts w:ascii="Cambria Math" w:hAnsi="Cambria Math"/>
                      <w:color w:val="000000"/>
                      <w:sz w:val="18"/>
                      <w:szCs w:val="18"/>
                      <w:lang w:val="en-IN"/>
                    </w:rPr>
                    <m:t>ik</m:t>
                  </m:r>
                </m:sub>
              </m:sSub>
            </m:e>
          </m:nary>
          <m:r>
            <w:rPr>
              <w:rFonts w:ascii="Cambria Math" w:hAnsi="Cambria Math"/>
              <w:color w:val="000000"/>
              <w:sz w:val="18"/>
              <w:szCs w:val="18"/>
              <w:lang w:val="en-IN"/>
            </w:rPr>
            <m:t>=1,</m:t>
          </m:r>
          <m:sSub>
            <m:sSubPr>
              <m:ctrlPr>
                <w:rPr>
                  <w:rFonts w:ascii="Cambria Math" w:hAnsi="Cambria Math"/>
                  <w:color w:val="000000"/>
                  <w:sz w:val="18"/>
                  <w:szCs w:val="18"/>
                  <w:lang w:val="en-IN"/>
                </w:rPr>
              </m:ctrlPr>
            </m:sSubPr>
            <m:e>
              <m:r>
                <w:rPr>
                  <w:rFonts w:ascii="Cambria Math" w:hAnsi="Cambria Math"/>
                  <w:color w:val="000000"/>
                  <w:sz w:val="18"/>
                  <w:szCs w:val="18"/>
                  <w:lang w:val="en-IN"/>
                </w:rPr>
                <m:t>y</m:t>
              </m:r>
            </m:e>
            <m:sub>
              <m:r>
                <w:rPr>
                  <w:rFonts w:ascii="Cambria Math" w:hAnsi="Cambria Math"/>
                  <w:color w:val="000000"/>
                  <w:sz w:val="18"/>
                  <w:szCs w:val="18"/>
                  <w:lang w:val="en-IN"/>
                </w:rPr>
                <m:t>ik</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x</m:t>
              </m:r>
            </m:e>
            <m:sub>
              <m:r>
                <w:rPr>
                  <w:rFonts w:ascii="Cambria Math" w:hAnsi="Cambria Math"/>
                  <w:color w:val="000000"/>
                  <w:sz w:val="18"/>
                  <w:szCs w:val="18"/>
                  <w:lang w:val="en-IN"/>
                </w:rPr>
                <m:t>k</m:t>
              </m:r>
            </m:sub>
          </m:sSub>
          <m:r>
            <w:rPr>
              <w:rFonts w:ascii="Cambria Math" w:hAnsi="Cambria Math"/>
              <w:color w:val="000000"/>
              <w:sz w:val="18"/>
              <w:szCs w:val="18"/>
              <w:lang w:val="en-IN"/>
            </w:rPr>
            <m:t>,</m:t>
          </m:r>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k∈K</m:t>
              </m:r>
            </m:sub>
            <m:sup/>
            <m:e>
              <m:sSub>
                <m:sSubPr>
                  <m:ctrlPr>
                    <w:rPr>
                      <w:rFonts w:ascii="Cambria Math" w:hAnsi="Cambria Math"/>
                      <w:color w:val="000000"/>
                      <w:sz w:val="18"/>
                      <w:szCs w:val="18"/>
                      <w:lang w:val="en-IN"/>
                    </w:rPr>
                  </m:ctrlPr>
                </m:sSubPr>
                <m:e>
                  <m:r>
                    <w:rPr>
                      <w:rFonts w:ascii="Cambria Math" w:hAnsi="Cambria Math"/>
                      <w:color w:val="000000"/>
                      <w:sz w:val="18"/>
                      <w:szCs w:val="18"/>
                      <w:lang w:val="en-IN"/>
                    </w:rPr>
                    <m:t>x</m:t>
                  </m:r>
                </m:e>
                <m:sub>
                  <m:r>
                    <w:rPr>
                      <w:rFonts w:ascii="Cambria Math" w:hAnsi="Cambria Math"/>
                      <w:color w:val="000000"/>
                      <w:sz w:val="18"/>
                      <w:szCs w:val="18"/>
                      <w:lang w:val="en-IN"/>
                    </w:rPr>
                    <m:t>k</m:t>
                  </m:r>
                </m:sub>
              </m:sSub>
            </m:e>
          </m:nary>
          <m:r>
            <w:rPr>
              <w:rFonts w:ascii="Cambria Math" w:hAnsi="Cambria Math"/>
              <w:color w:val="000000"/>
              <w:sz w:val="18"/>
              <w:szCs w:val="18"/>
              <w:lang w:val="en-IN"/>
            </w:rPr>
            <m:t>=p,</m:t>
          </m:r>
          <m:sSub>
            <m:sSubPr>
              <m:ctrlPr>
                <w:rPr>
                  <w:rFonts w:ascii="Cambria Math" w:hAnsi="Cambria Math"/>
                  <w:color w:val="000000"/>
                  <w:sz w:val="18"/>
                  <w:szCs w:val="18"/>
                  <w:lang w:val="en-IN"/>
                </w:rPr>
              </m:ctrlPr>
            </m:sSubPr>
            <m:e>
              <m:r>
                <w:rPr>
                  <w:rFonts w:ascii="Cambria Math" w:hAnsi="Cambria Math"/>
                  <w:color w:val="000000"/>
                  <w:sz w:val="18"/>
                  <w:szCs w:val="18"/>
                  <w:lang w:val="en-IN"/>
                </w:rPr>
                <m:t>x</m:t>
              </m:r>
            </m:e>
            <m:sub>
              <m:r>
                <w:rPr>
                  <w:rFonts w:ascii="Cambria Math" w:hAnsi="Cambria Math"/>
                  <w:color w:val="000000"/>
                  <w:sz w:val="18"/>
                  <w:szCs w:val="18"/>
                  <w:lang w:val="en-IN"/>
                </w:rPr>
                <m:t>k</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y</m:t>
              </m:r>
            </m:e>
            <m:sub>
              <m:r>
                <w:rPr>
                  <w:rFonts w:ascii="Cambria Math" w:hAnsi="Cambria Math"/>
                  <w:color w:val="000000"/>
                  <w:sz w:val="18"/>
                  <w:szCs w:val="18"/>
                  <w:lang w:val="en-IN"/>
                </w:rPr>
                <m:t>ik</m:t>
              </m:r>
            </m:sub>
          </m:sSub>
          <m:r>
            <w:rPr>
              <w:rFonts w:ascii="Cambria Math" w:hAnsi="Cambria Math"/>
              <w:color w:val="000000"/>
              <w:sz w:val="18"/>
              <w:szCs w:val="18"/>
              <w:lang w:val="en-IN"/>
            </w:rPr>
            <m:t>∈{0,1}</m:t>
          </m:r>
          <m:r>
            <m:rPr>
              <m:sty m:val="p"/>
            </m:rPr>
            <w:rPr>
              <w:rFonts w:ascii="Cambria Math" w:hAnsi="Cambria Math"/>
              <w:color w:val="000000"/>
              <w:sz w:val="18"/>
              <w:szCs w:val="18"/>
              <w:lang w:val="en-IN"/>
            </w:rPr>
            <m:t>.</m:t>
          </m:r>
          <m:r>
            <m:rPr>
              <m:sty m:val="p"/>
            </m:rPr>
            <w:rPr>
              <w:color w:val="000000"/>
              <w:sz w:val="18"/>
              <w:szCs w:val="18"/>
              <w:lang w:val="en-IN"/>
            </w:rPr>
            <w:br/>
          </m:r>
        </m:oMath>
      </m:oMathPara>
    </w:p>
    <w:p w14:paraId="2416C6EA"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This is exactly the discrete p-median problem, known to be NP-hard. Since our full formulation strictly generalizes p-median by including additional constraints and objectives, it is also NP-hard.</w:t>
      </w:r>
    </w:p>
    <w:p w14:paraId="18D9B3C3"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Moreover, if we instead fix a maximum detour threshold and aim to minimize the number of stations required to cover all demand points within this radius, the model reduces to a </w:t>
      </w:r>
      <w:r w:rsidRPr="003D12C1">
        <w:rPr>
          <w:b/>
          <w:bCs/>
          <w:color w:val="000000"/>
          <w:sz w:val="18"/>
          <w:szCs w:val="18"/>
          <w:lang w:val="en-IN"/>
        </w:rPr>
        <w:t>set-covering</w:t>
      </w:r>
      <w:r w:rsidRPr="003D12C1">
        <w:rPr>
          <w:color w:val="000000"/>
          <w:sz w:val="18"/>
          <w:szCs w:val="18"/>
          <w:lang w:val="en-IN"/>
        </w:rPr>
        <w:t xml:space="preserve"> or </w:t>
      </w:r>
      <w:r w:rsidRPr="003D12C1">
        <w:rPr>
          <w:b/>
          <w:bCs/>
          <w:color w:val="000000"/>
          <w:sz w:val="18"/>
          <w:szCs w:val="18"/>
          <w:lang w:val="en-IN"/>
        </w:rPr>
        <w:t>set-partitioning</w:t>
      </w:r>
      <w:r w:rsidRPr="003D12C1">
        <w:rPr>
          <w:color w:val="000000"/>
          <w:sz w:val="18"/>
          <w:szCs w:val="18"/>
          <w:lang w:val="en-IN"/>
        </w:rPr>
        <w:t xml:space="preserve"> problem, which is also NP-hard. Consequently, exact solution via MILP is computationally feasible only for small to medium instances; for city-scale deployments with hundreds of </w:t>
      </w:r>
      <w:r w:rsidRPr="003D12C1">
        <w:rPr>
          <w:color w:val="000000"/>
          <w:sz w:val="18"/>
          <w:szCs w:val="18"/>
          <w:lang w:val="en-IN"/>
        </w:rPr>
        <w:lastRenderedPageBreak/>
        <w:t>candidate sites, metaheuristic methods such as NSGA-II/GA become necessary to obtain high-quality approximate solutions.</w:t>
      </w:r>
    </w:p>
    <w:p w14:paraId="72D1EE84" w14:textId="77777777" w:rsidR="00E832CD" w:rsidRPr="003D12C1" w:rsidRDefault="00E832CD" w:rsidP="00E832C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This complexity classification justifies our hybrid methodology: MILP serves as a correctness and benchmarking tool on reduced instances, while NSGA-II provides scalable approximations on full-scale instances, and Q-learning optimizes operational routing on top of the resulting infrastructure.</w:t>
      </w:r>
    </w:p>
    <w:p w14:paraId="6DCE6CBB" w14:textId="54BD7FCD" w:rsidR="00DB3FC0" w:rsidRPr="003D12C1" w:rsidRDefault="00DB3FC0" w:rsidP="001C7A71">
      <w:pPr>
        <w:pStyle w:val="ListParagraph"/>
        <w:numPr>
          <w:ilvl w:val="0"/>
          <w:numId w:val="1"/>
        </w:numPr>
        <w:pBdr>
          <w:top w:val="nil"/>
          <w:left w:val="nil"/>
          <w:bottom w:val="nil"/>
          <w:right w:val="nil"/>
          <w:between w:val="nil"/>
        </w:pBdr>
        <w:ind w:left="1276" w:hanging="283"/>
        <w:jc w:val="both"/>
        <w:rPr>
          <w:color w:val="000000"/>
          <w:sz w:val="18"/>
          <w:szCs w:val="18"/>
          <w:lang w:val="en-IN"/>
        </w:rPr>
      </w:pPr>
      <w:r w:rsidRPr="003D12C1">
        <w:rPr>
          <w:color w:val="000000"/>
          <w:sz w:val="18"/>
          <w:szCs w:val="18"/>
          <w:lang w:val="en-IN"/>
        </w:rPr>
        <w:t>DATA MODEL &amp; PREPROCESSING</w:t>
      </w:r>
    </w:p>
    <w:p w14:paraId="232E3374" w14:textId="08B6DE24" w:rsidR="00DB3FC0" w:rsidRPr="003D12C1" w:rsidRDefault="00DB3FC0" w:rsidP="00DB3FC0">
      <w:pPr>
        <w:pBdr>
          <w:top w:val="nil"/>
          <w:left w:val="nil"/>
          <w:bottom w:val="nil"/>
          <w:right w:val="nil"/>
          <w:between w:val="nil"/>
        </w:pBdr>
        <w:ind w:firstLine="216"/>
        <w:jc w:val="both"/>
        <w:rPr>
          <w:color w:val="000000"/>
          <w:sz w:val="18"/>
          <w:szCs w:val="18"/>
        </w:rPr>
      </w:pPr>
      <w:r w:rsidRPr="003D12C1">
        <w:rPr>
          <w:color w:val="000000"/>
          <w:sz w:val="18"/>
          <w:szCs w:val="18"/>
          <w:lang w:val="en-IN"/>
        </w:rPr>
        <w:t>This section formalizes the data transformations required to instantiate the optimization model. All datasets are harmonized into a unified spatial framework and projected onto the candidate-site lattice and demand-cell structur</w:t>
      </w:r>
      <w:r w:rsidR="00006E4B" w:rsidRPr="003D12C1">
        <w:rPr>
          <w:color w:val="000000"/>
          <w:sz w:val="18"/>
          <w:szCs w:val="18"/>
          <w:lang w:val="en-IN"/>
        </w:rPr>
        <w:t>e</w:t>
      </w:r>
      <w:r w:rsidR="00C35AA3" w:rsidRPr="003D12C1">
        <w:rPr>
          <w:color w:val="000000"/>
          <w:sz w:val="18"/>
          <w:szCs w:val="18"/>
          <w:lang w:val="en-IN"/>
        </w:rPr>
        <w:t xml:space="preserve"> and</w:t>
      </w:r>
      <w:r w:rsidR="00006E4B" w:rsidRPr="003D12C1">
        <w:rPr>
          <w:color w:val="000000"/>
          <w:sz w:val="18"/>
          <w:szCs w:val="18"/>
          <w:lang w:val="en-IN"/>
        </w:rPr>
        <w:t xml:space="preserve"> </w:t>
      </w:r>
      <w:r w:rsidR="00006E4B" w:rsidRPr="003D12C1">
        <w:rPr>
          <w:color w:val="000000"/>
          <w:sz w:val="18"/>
          <w:szCs w:val="18"/>
        </w:rPr>
        <w:t xml:space="preserve">temporal demand and queue simulations use distributions transferred from </w:t>
      </w:r>
      <w:proofErr w:type="spellStart"/>
      <w:r w:rsidR="00006E4B" w:rsidRPr="003D12C1">
        <w:rPr>
          <w:color w:val="000000"/>
          <w:sz w:val="18"/>
          <w:szCs w:val="18"/>
        </w:rPr>
        <w:t>UrbanEV</w:t>
      </w:r>
      <w:proofErr w:type="spellEnd"/>
      <w:r w:rsidR="00006E4B" w:rsidRPr="003D12C1">
        <w:rPr>
          <w:color w:val="000000"/>
          <w:sz w:val="18"/>
          <w:szCs w:val="18"/>
        </w:rPr>
        <w:t>/Shenzhen</w:t>
      </w:r>
      <w:r w:rsidR="00C35AA3" w:rsidRPr="003D12C1">
        <w:rPr>
          <w:color w:val="000000"/>
          <w:sz w:val="18"/>
          <w:szCs w:val="18"/>
        </w:rPr>
        <w:t xml:space="preserve">. </w:t>
      </w:r>
    </w:p>
    <w:p w14:paraId="366C7965" w14:textId="590EAB48" w:rsidR="00BB186F" w:rsidRPr="003D12C1" w:rsidRDefault="00BB186F" w:rsidP="00DB3FC0">
      <w:pPr>
        <w:pBdr>
          <w:top w:val="nil"/>
          <w:left w:val="nil"/>
          <w:bottom w:val="nil"/>
          <w:right w:val="nil"/>
          <w:between w:val="nil"/>
        </w:pBdr>
        <w:ind w:firstLine="216"/>
        <w:jc w:val="both"/>
        <w:rPr>
          <w:color w:val="000000"/>
          <w:sz w:val="18"/>
          <w:szCs w:val="18"/>
          <w:lang w:val="en-IN"/>
        </w:rPr>
      </w:pPr>
      <w:r w:rsidRPr="003D12C1">
        <w:rPr>
          <w:noProof/>
          <w:color w:val="000000"/>
          <w:sz w:val="18"/>
          <w:szCs w:val="18"/>
          <w:lang w:val="en-IN"/>
        </w:rPr>
        <w:drawing>
          <wp:inline distT="0" distB="0" distL="0" distR="0" wp14:anchorId="22CDE04B" wp14:editId="4132DDCD">
            <wp:extent cx="1985820" cy="1962150"/>
            <wp:effectExtent l="0" t="0" r="0" b="0"/>
            <wp:docPr id="398974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7414" name="Picture 39897414"/>
                    <pic:cNvPicPr/>
                  </pic:nvPicPr>
                  <pic:blipFill>
                    <a:blip r:embed="rId6" cstate="print">
                      <a:extLst>
                        <a:ext uri="{28A0092B-C50C-407E-A947-70E740481C1C}">
                          <a14:useLocalDpi xmlns:a14="http://schemas.microsoft.com/office/drawing/2010/main" val="0"/>
                        </a:ext>
                      </a:extLst>
                    </a:blip>
                    <a:stretch>
                      <a:fillRect/>
                    </a:stretch>
                  </pic:blipFill>
                  <pic:spPr>
                    <a:xfrm>
                      <a:off x="0" y="0"/>
                      <a:ext cx="1988063" cy="1964366"/>
                    </a:xfrm>
                    <a:prstGeom prst="rect">
                      <a:avLst/>
                    </a:prstGeom>
                  </pic:spPr>
                </pic:pic>
              </a:graphicData>
            </a:graphic>
          </wp:inline>
        </w:drawing>
      </w:r>
    </w:p>
    <w:p w14:paraId="2EF64D0B" w14:textId="248CA6DB" w:rsidR="0091355C" w:rsidRDefault="003D12C1" w:rsidP="00691D94">
      <w:pPr>
        <w:pBdr>
          <w:top w:val="nil"/>
          <w:left w:val="nil"/>
          <w:bottom w:val="nil"/>
          <w:right w:val="nil"/>
          <w:between w:val="nil"/>
        </w:pBdr>
        <w:ind w:right="1621" w:firstLine="720"/>
        <w:jc w:val="center"/>
        <w:rPr>
          <w:color w:val="000000"/>
          <w:sz w:val="12"/>
          <w:szCs w:val="12"/>
        </w:rPr>
      </w:pPr>
      <w:r w:rsidRPr="00691D94">
        <w:rPr>
          <w:color w:val="000000"/>
          <w:sz w:val="12"/>
          <w:szCs w:val="12"/>
        </w:rPr>
        <w:t>Demand Feature Construction: Candidate Sites’ Scatter</w:t>
      </w:r>
    </w:p>
    <w:p w14:paraId="138EB3C7" w14:textId="77777777" w:rsidR="00691D94" w:rsidRPr="00691D94" w:rsidRDefault="00691D94" w:rsidP="00691D94">
      <w:pPr>
        <w:pBdr>
          <w:top w:val="nil"/>
          <w:left w:val="nil"/>
          <w:bottom w:val="nil"/>
          <w:right w:val="nil"/>
          <w:between w:val="nil"/>
        </w:pBdr>
        <w:ind w:right="1621" w:firstLine="720"/>
        <w:jc w:val="center"/>
        <w:rPr>
          <w:color w:val="000000"/>
          <w:sz w:val="12"/>
          <w:szCs w:val="12"/>
          <w:lang w:val="en-IN"/>
        </w:rPr>
      </w:pPr>
    </w:p>
    <w:p w14:paraId="2C94C44C" w14:textId="4C5FD264" w:rsidR="002D5737" w:rsidRDefault="002D5737" w:rsidP="00DB3FC0">
      <w:pPr>
        <w:pBdr>
          <w:top w:val="nil"/>
          <w:left w:val="nil"/>
          <w:bottom w:val="nil"/>
          <w:right w:val="nil"/>
          <w:between w:val="nil"/>
        </w:pBdr>
        <w:ind w:firstLine="216"/>
        <w:jc w:val="both"/>
        <w:rPr>
          <w:color w:val="000000"/>
          <w:sz w:val="18"/>
          <w:szCs w:val="18"/>
          <w:lang w:val="en-IN"/>
        </w:rPr>
      </w:pPr>
      <w:r>
        <w:rPr>
          <w:noProof/>
          <w:color w:val="000000"/>
          <w:sz w:val="18"/>
          <w:szCs w:val="18"/>
          <w:lang w:val="en-IN"/>
        </w:rPr>
        <w:drawing>
          <wp:inline distT="0" distB="0" distL="0" distR="0" wp14:anchorId="13172650" wp14:editId="4D65A215">
            <wp:extent cx="2005831" cy="1968500"/>
            <wp:effectExtent l="0" t="0" r="0" b="0"/>
            <wp:docPr id="1776184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8425" name="Picture 177618425"/>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07437" cy="1970076"/>
                    </a:xfrm>
                    <a:prstGeom prst="rect">
                      <a:avLst/>
                    </a:prstGeom>
                  </pic:spPr>
                </pic:pic>
              </a:graphicData>
            </a:graphic>
          </wp:inline>
        </w:drawing>
      </w:r>
    </w:p>
    <w:p w14:paraId="6CEEFD98" w14:textId="6CD29468" w:rsidR="00691D94" w:rsidRPr="00691D94" w:rsidRDefault="00691D94" w:rsidP="00691D94">
      <w:pPr>
        <w:pBdr>
          <w:top w:val="nil"/>
          <w:left w:val="nil"/>
          <w:bottom w:val="nil"/>
          <w:right w:val="nil"/>
          <w:between w:val="nil"/>
        </w:pBdr>
        <w:ind w:firstLine="216"/>
        <w:jc w:val="center"/>
        <w:rPr>
          <w:color w:val="000000"/>
          <w:sz w:val="14"/>
          <w:szCs w:val="14"/>
          <w:lang w:val="en-IN"/>
        </w:rPr>
      </w:pPr>
      <w:r w:rsidRPr="00691D94">
        <w:rPr>
          <w:color w:val="000000"/>
          <w:sz w:val="14"/>
          <w:szCs w:val="14"/>
        </w:rPr>
        <w:t>Spatial heatmap of demand scores across all candidate sites in Lucknow. High-intensity clusters align with commercial and high-footfall regions.</w:t>
      </w:r>
    </w:p>
    <w:p w14:paraId="435FCDC4" w14:textId="77777777" w:rsidR="002D5737" w:rsidRPr="003D12C1" w:rsidRDefault="002D5737" w:rsidP="00DB3FC0">
      <w:pPr>
        <w:pBdr>
          <w:top w:val="nil"/>
          <w:left w:val="nil"/>
          <w:bottom w:val="nil"/>
          <w:right w:val="nil"/>
          <w:between w:val="nil"/>
        </w:pBdr>
        <w:ind w:firstLine="216"/>
        <w:jc w:val="both"/>
        <w:rPr>
          <w:color w:val="000000"/>
          <w:sz w:val="18"/>
          <w:szCs w:val="18"/>
          <w:lang w:val="en-IN"/>
        </w:rPr>
      </w:pPr>
    </w:p>
    <w:p w14:paraId="35311EA8" w14:textId="59B9D31C" w:rsidR="00DB3FC0" w:rsidRPr="003D12C1" w:rsidRDefault="00DB3FC0" w:rsidP="00DB3FC0">
      <w:pPr>
        <w:pBdr>
          <w:top w:val="nil"/>
          <w:left w:val="nil"/>
          <w:bottom w:val="nil"/>
          <w:right w:val="nil"/>
          <w:between w:val="nil"/>
        </w:pBdr>
        <w:jc w:val="both"/>
        <w:rPr>
          <w:i/>
          <w:iCs/>
          <w:color w:val="000000"/>
          <w:sz w:val="18"/>
          <w:szCs w:val="18"/>
          <w:lang w:val="en-IN"/>
        </w:rPr>
      </w:pPr>
      <w:r w:rsidRPr="003D12C1">
        <w:rPr>
          <w:i/>
          <w:iCs/>
          <w:color w:val="000000"/>
          <w:sz w:val="18"/>
          <w:szCs w:val="18"/>
          <w:lang w:val="en-IN"/>
        </w:rPr>
        <w:t>A. EV Sales Integration</w:t>
      </w:r>
    </w:p>
    <w:p w14:paraId="3871E06F" w14:textId="56A72306" w:rsidR="00DB3FC0" w:rsidRPr="003D12C1" w:rsidRDefault="00DB3FC0" w:rsidP="00DB3FC0">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Ward-level EV sales intensity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E</m:t>
            </m:r>
          </m:e>
          <m:sub>
            <m:r>
              <w:rPr>
                <w:rFonts w:ascii="Cambria Math" w:hAnsi="Cambria Math"/>
                <w:color w:val="000000"/>
                <w:sz w:val="18"/>
                <w:szCs w:val="18"/>
                <w:lang w:val="en-IN"/>
              </w:rPr>
              <m:t>i</m:t>
            </m:r>
          </m:sub>
        </m:sSub>
      </m:oMath>
      <w:r w:rsidRPr="003D12C1">
        <w:rPr>
          <w:color w:val="000000"/>
          <w:sz w:val="18"/>
          <w:szCs w:val="18"/>
          <w:lang w:val="en-IN"/>
        </w:rPr>
        <w:t xml:space="preserve">is mapped to spatial demand units via polygon–cell intersection. EV adoption is normalized (e.g., min–max or z-score) to ensure comparability with structural features. The resulting value </w:t>
      </w:r>
      <m:oMath>
        <m:sSub>
          <m:sSubPr>
            <m:ctrlPr>
              <w:rPr>
                <w:rFonts w:ascii="Cambria Math" w:hAnsi="Cambria Math"/>
                <w:color w:val="000000"/>
                <w:sz w:val="18"/>
                <w:szCs w:val="18"/>
                <w:lang w:val="en-IN"/>
              </w:rPr>
            </m:ctrlPr>
          </m:sSubPr>
          <m:e>
            <m:acc>
              <m:accPr>
                <m:chr m:val="̃"/>
                <m:ctrlPr>
                  <w:rPr>
                    <w:rFonts w:ascii="Cambria Math" w:hAnsi="Cambria Math"/>
                    <w:color w:val="000000"/>
                    <w:sz w:val="18"/>
                    <w:szCs w:val="18"/>
                    <w:lang w:val="en-IN"/>
                  </w:rPr>
                </m:ctrlPr>
              </m:accPr>
              <m:e>
                <m:r>
                  <w:rPr>
                    <w:rFonts w:ascii="Cambria Math" w:hAnsi="Cambria Math"/>
                    <w:color w:val="000000"/>
                    <w:sz w:val="18"/>
                    <w:szCs w:val="18"/>
                    <w:lang w:val="en-IN"/>
                  </w:rPr>
                  <m:t>E</m:t>
                </m:r>
              </m:e>
            </m:acc>
          </m:e>
          <m:sub>
            <m:r>
              <w:rPr>
                <w:rFonts w:ascii="Cambria Math" w:hAnsi="Cambria Math"/>
                <w:color w:val="000000"/>
                <w:sz w:val="18"/>
                <w:szCs w:val="18"/>
                <w:lang w:val="en-IN"/>
              </w:rPr>
              <m:t>i</m:t>
            </m:r>
          </m:sub>
        </m:sSub>
      </m:oMath>
      <w:r w:rsidRPr="003D12C1">
        <w:rPr>
          <w:color w:val="000000"/>
          <w:sz w:val="18"/>
          <w:szCs w:val="18"/>
          <w:lang w:val="en-IN"/>
        </w:rPr>
        <w:t>becomes an explicit component of the composite demand index and is used to weight QoS-oriented objectives.</w:t>
      </w:r>
    </w:p>
    <w:p w14:paraId="2F063808" w14:textId="77777777" w:rsidR="00330C19" w:rsidRPr="003D12C1" w:rsidRDefault="00330C19" w:rsidP="00DB3FC0">
      <w:pPr>
        <w:pBdr>
          <w:top w:val="nil"/>
          <w:left w:val="nil"/>
          <w:bottom w:val="nil"/>
          <w:right w:val="nil"/>
          <w:between w:val="nil"/>
        </w:pBdr>
        <w:ind w:firstLine="216"/>
        <w:jc w:val="both"/>
        <w:rPr>
          <w:color w:val="000000"/>
          <w:sz w:val="18"/>
          <w:szCs w:val="18"/>
          <w:lang w:val="en-IN"/>
        </w:rPr>
      </w:pPr>
    </w:p>
    <w:p w14:paraId="56E0811D" w14:textId="29BDAAFE" w:rsidR="00DB3FC0" w:rsidRPr="003D12C1" w:rsidRDefault="00DB3FC0" w:rsidP="00DB3FC0">
      <w:pPr>
        <w:pBdr>
          <w:top w:val="nil"/>
          <w:left w:val="nil"/>
          <w:bottom w:val="nil"/>
          <w:right w:val="nil"/>
          <w:between w:val="nil"/>
        </w:pBdr>
        <w:jc w:val="both"/>
        <w:rPr>
          <w:i/>
          <w:iCs/>
          <w:color w:val="000000"/>
          <w:sz w:val="18"/>
          <w:szCs w:val="18"/>
          <w:lang w:val="en-IN"/>
        </w:rPr>
      </w:pPr>
      <w:r w:rsidRPr="003D12C1">
        <w:rPr>
          <w:i/>
          <w:iCs/>
          <w:color w:val="000000"/>
          <w:sz w:val="18"/>
          <w:szCs w:val="18"/>
          <w:lang w:val="en-IN"/>
        </w:rPr>
        <w:t>B. Grid Nodes and Distance Computation</w:t>
      </w:r>
    </w:p>
    <w:p w14:paraId="7DC6124B" w14:textId="2A392C11" w:rsidR="00DB3FC0" w:rsidRPr="003D12C1" w:rsidRDefault="00DB3FC0" w:rsidP="00DB3FC0">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The distribution network is represented as a set of feeder/substation nodes </w:t>
      </w:r>
      <m:oMath>
        <m:r>
          <w:rPr>
            <w:rFonts w:ascii="Cambria Math" w:hAnsi="Cambria Math"/>
            <w:color w:val="000000"/>
            <w:sz w:val="18"/>
            <w:szCs w:val="18"/>
            <w:lang w:val="en-IN"/>
          </w:rPr>
          <m:t>G={</m:t>
        </m:r>
        <m:sSub>
          <m:sSubPr>
            <m:ctrlPr>
              <w:rPr>
                <w:rFonts w:ascii="Cambria Math" w:hAnsi="Cambria Math"/>
                <w:color w:val="000000"/>
                <w:sz w:val="18"/>
                <w:szCs w:val="18"/>
                <w:lang w:val="en-IN"/>
              </w:rPr>
            </m:ctrlPr>
          </m:sSubPr>
          <m:e>
            <m:r>
              <w:rPr>
                <w:rFonts w:ascii="Cambria Math" w:hAnsi="Cambria Math"/>
                <w:color w:val="000000"/>
                <w:sz w:val="18"/>
                <w:szCs w:val="18"/>
                <w:lang w:val="en-IN"/>
              </w:rPr>
              <m:t>g</m:t>
            </m:r>
          </m:e>
          <m:sub>
            <m:r>
              <w:rPr>
                <w:rFonts w:ascii="Cambria Math" w:hAnsi="Cambria Math"/>
                <w:color w:val="000000"/>
                <w:sz w:val="18"/>
                <w:szCs w:val="18"/>
                <w:lang w:val="en-IN"/>
              </w:rPr>
              <m:t>1</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g</m:t>
            </m:r>
          </m:e>
          <m:sub>
            <m:r>
              <w:rPr>
                <w:rFonts w:ascii="Cambria Math" w:hAnsi="Cambria Math"/>
                <w:color w:val="000000"/>
                <w:sz w:val="18"/>
                <w:szCs w:val="18"/>
                <w:lang w:val="en-IN"/>
              </w:rPr>
              <m:t>m</m:t>
            </m:r>
          </m:sub>
        </m:sSub>
        <m:r>
          <w:rPr>
            <w:rFonts w:ascii="Cambria Math" w:hAnsi="Cambria Math"/>
            <w:color w:val="000000"/>
            <w:sz w:val="18"/>
            <w:szCs w:val="18"/>
            <w:lang w:val="en-IN"/>
          </w:rPr>
          <m:t>}</m:t>
        </m:r>
      </m:oMath>
      <w:r w:rsidRPr="003D12C1">
        <w:rPr>
          <w:color w:val="000000"/>
          <w:sz w:val="18"/>
          <w:szCs w:val="18"/>
          <w:lang w:val="en-IN"/>
        </w:rPr>
        <w:t xml:space="preserve">. For each candidate site </w:t>
      </w:r>
      <m:oMath>
        <m:r>
          <w:rPr>
            <w:rFonts w:ascii="Cambria Math" w:hAnsi="Cambria Math"/>
            <w:color w:val="000000"/>
            <w:sz w:val="18"/>
            <w:szCs w:val="18"/>
            <w:lang w:val="en-IN"/>
          </w:rPr>
          <m:t>k∈L</m:t>
        </m:r>
      </m:oMath>
      <w:r w:rsidRPr="003D12C1">
        <w:rPr>
          <w:color w:val="000000"/>
          <w:sz w:val="18"/>
          <w:szCs w:val="18"/>
          <w:lang w:val="en-IN"/>
        </w:rPr>
        <w:t>, the grid-distance penalty term is computed as:</w:t>
      </w:r>
    </w:p>
    <w:p w14:paraId="32B8C281" w14:textId="6C559D6D" w:rsidR="00DB3FC0" w:rsidRPr="003D12C1" w:rsidRDefault="0022405F" w:rsidP="00DB3FC0">
      <w:pPr>
        <w:pBdr>
          <w:top w:val="nil"/>
          <w:left w:val="nil"/>
          <w:bottom w:val="nil"/>
          <w:right w:val="nil"/>
          <w:between w:val="nil"/>
        </w:pBdr>
        <w:ind w:firstLine="216"/>
        <w:jc w:val="both"/>
        <w:rPr>
          <w:color w:val="000000"/>
          <w:sz w:val="18"/>
          <w:szCs w:val="18"/>
          <w:lang w:val="en-IN"/>
        </w:rPr>
      </w:pPr>
      <m:oMathPara>
        <m:oMath>
          <m:sSubSup>
            <m:sSubSupPr>
              <m:ctrlPr>
                <w:rPr>
                  <w:rFonts w:ascii="Cambria Math" w:hAnsi="Cambria Math"/>
                  <w:color w:val="000000"/>
                  <w:sz w:val="18"/>
                  <w:szCs w:val="18"/>
                  <w:lang w:val="en-IN"/>
                </w:rPr>
              </m:ctrlPr>
            </m:sSubSupPr>
            <m:e>
              <m:r>
                <w:rPr>
                  <w:rFonts w:ascii="Cambria Math" w:hAnsi="Cambria Math"/>
                  <w:color w:val="000000"/>
                  <w:sz w:val="18"/>
                  <w:szCs w:val="18"/>
                  <w:lang w:val="en-IN"/>
                </w:rPr>
                <m:t>d</m:t>
              </m:r>
            </m:e>
            <m:sub>
              <m:r>
                <w:rPr>
                  <w:rFonts w:ascii="Cambria Math" w:hAnsi="Cambria Math"/>
                  <w:color w:val="000000"/>
                  <w:sz w:val="18"/>
                  <w:szCs w:val="18"/>
                  <w:lang w:val="en-IN"/>
                </w:rPr>
                <m:t>k</m:t>
              </m:r>
            </m:sub>
            <m:sup>
              <m:r>
                <m:rPr>
                  <m:nor/>
                </m:rPr>
                <w:rPr>
                  <w:color w:val="000000"/>
                  <w:sz w:val="18"/>
                  <w:szCs w:val="18"/>
                  <w:lang w:val="en-IN"/>
                </w:rPr>
                <m:t>grid</m:t>
              </m:r>
            </m:sup>
          </m:sSubSup>
          <m:r>
            <w:rPr>
              <w:rFonts w:ascii="Cambria Math" w:hAnsi="Cambria Math"/>
              <w:color w:val="000000"/>
              <w:sz w:val="18"/>
              <w:szCs w:val="18"/>
              <w:lang w:val="en-IN"/>
            </w:rPr>
            <m:t>=</m:t>
          </m:r>
          <m:limLow>
            <m:limLowPr>
              <m:ctrlPr>
                <w:rPr>
                  <w:rFonts w:ascii="Cambria Math" w:hAnsi="Cambria Math"/>
                  <w:color w:val="000000"/>
                  <w:sz w:val="18"/>
                  <w:szCs w:val="18"/>
                  <w:lang w:val="en-IN"/>
                </w:rPr>
              </m:ctrlPr>
            </m:limLowPr>
            <m:e>
              <m:r>
                <m:rPr>
                  <m:sty m:val="p"/>
                </m:rPr>
                <w:rPr>
                  <w:rFonts w:ascii="Cambria Math" w:hAnsi="Cambria Math"/>
                  <w:color w:val="000000"/>
                  <w:sz w:val="18"/>
                  <w:szCs w:val="18"/>
                  <w:lang w:val="en-IN"/>
                </w:rPr>
                <m:t>min</m:t>
              </m:r>
              <m:r>
                <w:rPr>
                  <w:rFonts w:ascii="Cambria Math" w:hAnsi="Cambria Math"/>
                  <w:color w:val="000000"/>
                  <w:sz w:val="18"/>
                  <w:szCs w:val="18"/>
                  <w:lang w:val="en-IN"/>
                </w:rPr>
                <m:t>⁡</m:t>
              </m:r>
            </m:e>
            <m:lim>
              <m:r>
                <w:rPr>
                  <w:rFonts w:ascii="Cambria Math" w:hAnsi="Cambria Math"/>
                  <w:color w:val="000000"/>
                  <w:sz w:val="18"/>
                  <w:szCs w:val="18"/>
                  <w:lang w:val="en-IN"/>
                </w:rPr>
                <m:t>g∈G</m:t>
              </m:r>
            </m:lim>
          </m:limLow>
          <m:r>
            <m:rPr>
              <m:nor/>
            </m:rPr>
            <w:rPr>
              <w:color w:val="000000"/>
              <w:sz w:val="18"/>
              <w:szCs w:val="18"/>
              <w:lang w:val="en-IN"/>
            </w:rPr>
            <m:t>  dist</m:t>
          </m:r>
          <m:r>
            <w:rPr>
              <w:rFonts w:ascii="Cambria Math" w:hAnsi="Cambria Math"/>
              <w:color w:val="000000"/>
              <w:sz w:val="18"/>
              <w:szCs w:val="18"/>
              <w:lang w:val="en-IN"/>
            </w:rPr>
            <m:t>(k,g),</m:t>
          </m:r>
        </m:oMath>
      </m:oMathPara>
    </w:p>
    <w:p w14:paraId="750AA10F" w14:textId="4B18C087" w:rsidR="00DB3FC0" w:rsidRPr="003D12C1" w:rsidRDefault="00DB3FC0" w:rsidP="00DB3FC0">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using geodesic or network-constrained metrics. The values populate the cost model via an affine transformation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C</m:t>
            </m:r>
          </m:e>
          <m:sub>
            <m:r>
              <w:rPr>
                <w:rFonts w:ascii="Cambria Math" w:hAnsi="Cambria Math"/>
                <w:color w:val="000000"/>
                <w:sz w:val="18"/>
                <w:szCs w:val="18"/>
                <w:lang w:val="en-IN"/>
              </w:rPr>
              <m:t>k</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C</m:t>
            </m:r>
          </m:e>
          <m:sub>
            <m:r>
              <w:rPr>
                <w:rFonts w:ascii="Cambria Math" w:hAnsi="Cambria Math"/>
                <w:color w:val="000000"/>
                <w:sz w:val="18"/>
                <w:szCs w:val="18"/>
                <w:lang w:val="en-IN"/>
              </w:rPr>
              <m:t>0</m:t>
            </m:r>
          </m:sub>
        </m:sSub>
        <m:r>
          <w:rPr>
            <w:rFonts w:ascii="Cambria Math" w:hAnsi="Cambria Math"/>
            <w:color w:val="000000"/>
            <w:sz w:val="18"/>
            <w:szCs w:val="18"/>
            <w:lang w:val="en-IN"/>
          </w:rPr>
          <m:t>+α</m:t>
        </m:r>
        <m:sSubSup>
          <m:sSubSupPr>
            <m:ctrlPr>
              <w:rPr>
                <w:rFonts w:ascii="Cambria Math" w:hAnsi="Cambria Math"/>
                <w:color w:val="000000"/>
                <w:sz w:val="18"/>
                <w:szCs w:val="18"/>
                <w:lang w:val="en-IN"/>
              </w:rPr>
            </m:ctrlPr>
          </m:sSubSupPr>
          <m:e>
            <m:r>
              <w:rPr>
                <w:rFonts w:ascii="Cambria Math" w:hAnsi="Cambria Math"/>
                <w:color w:val="000000"/>
                <w:sz w:val="18"/>
                <w:szCs w:val="18"/>
                <w:lang w:val="en-IN"/>
              </w:rPr>
              <m:t>d</m:t>
            </m:r>
          </m:e>
          <m:sub>
            <m:r>
              <w:rPr>
                <w:rFonts w:ascii="Cambria Math" w:hAnsi="Cambria Math"/>
                <w:color w:val="000000"/>
                <w:sz w:val="18"/>
                <w:szCs w:val="18"/>
                <w:lang w:val="en-IN"/>
              </w:rPr>
              <m:t>k</m:t>
            </m:r>
          </m:sub>
          <m:sup>
            <m:r>
              <m:rPr>
                <m:nor/>
              </m:rPr>
              <w:rPr>
                <w:color w:val="000000"/>
                <w:sz w:val="18"/>
                <w:szCs w:val="18"/>
                <w:lang w:val="en-IN"/>
              </w:rPr>
              <m:t>grid</m:t>
            </m:r>
          </m:sup>
        </m:sSubSup>
      </m:oMath>
      <w:r w:rsidRPr="003D12C1">
        <w:rPr>
          <w:color w:val="000000"/>
          <w:sz w:val="18"/>
          <w:szCs w:val="18"/>
          <w:lang w:val="en-IN"/>
        </w:rPr>
        <w:t>.</w:t>
      </w:r>
    </w:p>
    <w:p w14:paraId="0BFDB55C" w14:textId="1E0D6CD6" w:rsidR="00DB3FC0" w:rsidRPr="003D12C1" w:rsidRDefault="00DB3FC0" w:rsidP="00DB3FC0">
      <w:pPr>
        <w:pBdr>
          <w:top w:val="nil"/>
          <w:left w:val="nil"/>
          <w:bottom w:val="nil"/>
          <w:right w:val="nil"/>
          <w:between w:val="nil"/>
        </w:pBdr>
        <w:jc w:val="both"/>
        <w:rPr>
          <w:i/>
          <w:iCs/>
          <w:color w:val="000000"/>
          <w:sz w:val="18"/>
          <w:szCs w:val="18"/>
          <w:lang w:val="en-IN"/>
        </w:rPr>
      </w:pPr>
      <w:r w:rsidRPr="003D12C1">
        <w:rPr>
          <w:i/>
          <w:iCs/>
          <w:color w:val="000000"/>
          <w:sz w:val="18"/>
          <w:szCs w:val="18"/>
          <w:lang w:val="en-IN"/>
        </w:rPr>
        <w:t>C. Candidate Site Generation</w:t>
      </w:r>
    </w:p>
    <w:p w14:paraId="1F233270" w14:textId="2B4F8612" w:rsidR="00DB3FC0" w:rsidRPr="003D12C1" w:rsidRDefault="00DB3FC0" w:rsidP="00DB3FC0">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A regular lattice is clipped to the urban-core polygon to yield the candidate set </w:t>
      </w:r>
      <m:oMath>
        <m:r>
          <w:rPr>
            <w:rFonts w:ascii="Cambria Math" w:hAnsi="Cambria Math"/>
            <w:color w:val="000000"/>
            <w:sz w:val="18"/>
            <w:szCs w:val="18"/>
            <w:lang w:val="en-IN"/>
          </w:rPr>
          <m:t>L</m:t>
        </m:r>
      </m:oMath>
      <w:r w:rsidRPr="003D12C1">
        <w:rPr>
          <w:color w:val="000000"/>
          <w:sz w:val="18"/>
          <w:szCs w:val="18"/>
          <w:lang w:val="en-IN"/>
        </w:rPr>
        <w:t>. Additional POI-based or manually curated sites may be merged. All points are projected into a consistent CRS, deduplicated, and assigned static attributes required for the optimization (cluster ID, nearest-node ID, grid distance).</w:t>
      </w:r>
    </w:p>
    <w:p w14:paraId="11B7AB31" w14:textId="5822F7A9" w:rsidR="00DB3FC0" w:rsidRPr="003D12C1" w:rsidRDefault="00DB3FC0" w:rsidP="00455EFD">
      <w:pPr>
        <w:pBdr>
          <w:top w:val="nil"/>
          <w:left w:val="nil"/>
          <w:bottom w:val="nil"/>
          <w:right w:val="nil"/>
          <w:between w:val="nil"/>
        </w:pBdr>
        <w:jc w:val="both"/>
        <w:rPr>
          <w:color w:val="000000"/>
          <w:sz w:val="18"/>
          <w:szCs w:val="18"/>
          <w:lang w:val="en-IN"/>
        </w:rPr>
      </w:pPr>
      <w:r w:rsidRPr="003D12C1">
        <w:rPr>
          <w:i/>
          <w:iCs/>
          <w:color w:val="000000"/>
          <w:sz w:val="18"/>
          <w:szCs w:val="18"/>
          <w:lang w:val="en-IN"/>
        </w:rPr>
        <w:t>D. Zone Assignment</w:t>
      </w:r>
    </w:p>
    <w:p w14:paraId="4E2F3212" w14:textId="46B0C7D5" w:rsidR="00DB3FC0" w:rsidRPr="003D12C1" w:rsidRDefault="00DB3FC0" w:rsidP="00DB3FC0">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The study area is partitioned into zones </w:t>
      </w:r>
      <m:oMath>
        <m:r>
          <w:rPr>
            <w:rFonts w:ascii="Cambria Math" w:hAnsi="Cambria Math"/>
            <w:color w:val="000000"/>
            <w:sz w:val="18"/>
            <w:szCs w:val="18"/>
            <w:lang w:val="en-IN"/>
          </w:rPr>
          <m:t>Z={</m:t>
        </m:r>
        <m:sSub>
          <m:sSubPr>
            <m:ctrlPr>
              <w:rPr>
                <w:rFonts w:ascii="Cambria Math" w:hAnsi="Cambria Math"/>
                <w:color w:val="000000"/>
                <w:sz w:val="18"/>
                <w:szCs w:val="18"/>
                <w:lang w:val="en-IN"/>
              </w:rPr>
            </m:ctrlPr>
          </m:sSubPr>
          <m:e>
            <m:r>
              <w:rPr>
                <w:rFonts w:ascii="Cambria Math" w:hAnsi="Cambria Math"/>
                <w:color w:val="000000"/>
                <w:sz w:val="18"/>
                <w:szCs w:val="18"/>
                <w:lang w:val="en-IN"/>
              </w:rPr>
              <m:t>Z</m:t>
            </m:r>
          </m:e>
          <m:sub>
            <m:r>
              <w:rPr>
                <w:rFonts w:ascii="Cambria Math" w:hAnsi="Cambria Math"/>
                <w:color w:val="000000"/>
                <w:sz w:val="18"/>
                <w:szCs w:val="18"/>
                <w:lang w:val="en-IN"/>
              </w:rPr>
              <m:t>1</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Z</m:t>
            </m:r>
          </m:e>
          <m:sub>
            <m:r>
              <w:rPr>
                <w:rFonts w:ascii="Cambria Math" w:hAnsi="Cambria Math"/>
                <w:color w:val="000000"/>
                <w:sz w:val="18"/>
                <w:szCs w:val="18"/>
                <w:lang w:val="en-IN"/>
              </w:rPr>
              <m:t>2</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Z</m:t>
            </m:r>
          </m:e>
          <m:sub>
            <m:r>
              <w:rPr>
                <w:rFonts w:ascii="Cambria Math" w:hAnsi="Cambria Math"/>
                <w:color w:val="000000"/>
                <w:sz w:val="18"/>
                <w:szCs w:val="18"/>
                <w:lang w:val="en-IN"/>
              </w:rPr>
              <m:t>3</m:t>
            </m:r>
          </m:sub>
        </m:sSub>
        <m:r>
          <w:rPr>
            <w:rFonts w:ascii="Cambria Math" w:hAnsi="Cambria Math"/>
            <w:color w:val="000000"/>
            <w:sz w:val="18"/>
            <w:szCs w:val="18"/>
            <w:lang w:val="en-IN"/>
          </w:rPr>
          <m:t>}</m:t>
        </m:r>
      </m:oMath>
      <w:r w:rsidRPr="003D12C1">
        <w:rPr>
          <w:color w:val="000000"/>
          <w:sz w:val="18"/>
          <w:szCs w:val="18"/>
          <w:lang w:val="en-IN"/>
        </w:rPr>
        <w:t xml:space="preserve">. Each candidate site </w:t>
      </w:r>
      <m:oMath>
        <m:r>
          <w:rPr>
            <w:rFonts w:ascii="Cambria Math" w:hAnsi="Cambria Math"/>
            <w:color w:val="000000"/>
            <w:sz w:val="18"/>
            <w:szCs w:val="18"/>
            <w:lang w:val="en-IN"/>
          </w:rPr>
          <m:t>k</m:t>
        </m:r>
      </m:oMath>
      <w:r w:rsidRPr="003D12C1">
        <w:rPr>
          <w:color w:val="000000"/>
          <w:sz w:val="18"/>
          <w:szCs w:val="18"/>
          <w:lang w:val="en-IN"/>
        </w:rPr>
        <w:t xml:space="preserve">and demand cell </w:t>
      </w:r>
      <m:oMath>
        <m:r>
          <w:rPr>
            <w:rFonts w:ascii="Cambria Math" w:hAnsi="Cambria Math"/>
            <w:color w:val="000000"/>
            <w:sz w:val="18"/>
            <w:szCs w:val="18"/>
            <w:lang w:val="en-IN"/>
          </w:rPr>
          <m:t>i</m:t>
        </m:r>
      </m:oMath>
      <w:r w:rsidRPr="003D12C1">
        <w:rPr>
          <w:color w:val="000000"/>
          <w:sz w:val="18"/>
          <w:szCs w:val="18"/>
          <w:lang w:val="en-IN"/>
        </w:rPr>
        <w:t xml:space="preserve">is assigned a zone label </w:t>
      </w:r>
      <m:oMath>
        <m:r>
          <w:rPr>
            <w:rFonts w:ascii="Cambria Math" w:hAnsi="Cambria Math"/>
            <w:color w:val="000000"/>
            <w:sz w:val="18"/>
            <w:szCs w:val="18"/>
            <w:lang w:val="en-IN"/>
          </w:rPr>
          <m:t>z(i)</m:t>
        </m:r>
      </m:oMath>
      <w:r w:rsidRPr="003D12C1">
        <w:rPr>
          <w:color w:val="000000"/>
          <w:sz w:val="18"/>
          <w:szCs w:val="18"/>
          <w:lang w:val="en-IN"/>
        </w:rPr>
        <w:t xml:space="preserve">or </w:t>
      </w:r>
      <m:oMath>
        <m:r>
          <w:rPr>
            <w:rFonts w:ascii="Cambria Math" w:hAnsi="Cambria Math"/>
            <w:color w:val="000000"/>
            <w:sz w:val="18"/>
            <w:szCs w:val="18"/>
            <w:lang w:val="en-IN"/>
          </w:rPr>
          <m:t>z(k)</m:t>
        </m:r>
      </m:oMath>
      <w:r w:rsidRPr="003D12C1">
        <w:rPr>
          <w:color w:val="000000"/>
          <w:sz w:val="18"/>
          <w:szCs w:val="18"/>
          <w:lang w:val="en-IN"/>
        </w:rPr>
        <w:t>via polygon membership. These labels enforce zonewise coverage constraints and allow computation of coverage metrics at the policy level.</w:t>
      </w:r>
    </w:p>
    <w:p w14:paraId="45A72E40" w14:textId="7ECB29B6" w:rsidR="00DB3FC0" w:rsidRPr="003D12C1" w:rsidRDefault="00DB3FC0" w:rsidP="00455EFD">
      <w:pPr>
        <w:pBdr>
          <w:top w:val="nil"/>
          <w:left w:val="nil"/>
          <w:bottom w:val="nil"/>
          <w:right w:val="nil"/>
          <w:between w:val="nil"/>
        </w:pBdr>
        <w:jc w:val="both"/>
        <w:rPr>
          <w:i/>
          <w:iCs/>
          <w:color w:val="000000"/>
          <w:sz w:val="18"/>
          <w:szCs w:val="18"/>
          <w:lang w:val="en-IN"/>
        </w:rPr>
      </w:pPr>
      <w:r w:rsidRPr="003D12C1">
        <w:rPr>
          <w:i/>
          <w:iCs/>
          <w:color w:val="000000"/>
          <w:sz w:val="18"/>
          <w:szCs w:val="18"/>
          <w:lang w:val="en-IN"/>
        </w:rPr>
        <w:t>E. Demand Modelling v2</w:t>
      </w:r>
    </w:p>
    <w:p w14:paraId="39A61C13" w14:textId="1E2798BB" w:rsidR="00DB3FC0" w:rsidRPr="003D12C1" w:rsidRDefault="00DB3FC0" w:rsidP="00DB3FC0">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Each demand cell </w:t>
      </w:r>
      <m:oMath>
        <m:r>
          <w:rPr>
            <w:rFonts w:ascii="Cambria Math" w:hAnsi="Cambria Math"/>
            <w:color w:val="000000"/>
            <w:sz w:val="18"/>
            <w:szCs w:val="18"/>
            <w:lang w:val="en-IN"/>
          </w:rPr>
          <m:t>i</m:t>
        </m:r>
      </m:oMath>
      <w:r w:rsidRPr="003D12C1">
        <w:rPr>
          <w:color w:val="000000"/>
          <w:sz w:val="18"/>
          <w:szCs w:val="18"/>
          <w:lang w:val="en-IN"/>
        </w:rPr>
        <w:t>is represented by a feature vector:</w:t>
      </w:r>
    </w:p>
    <w:p w14:paraId="348FE20A" w14:textId="38461DBB" w:rsidR="00DB3FC0" w:rsidRPr="003D12C1" w:rsidRDefault="0022405F" w:rsidP="00DB3FC0">
      <w:pPr>
        <w:pBdr>
          <w:top w:val="nil"/>
          <w:left w:val="nil"/>
          <w:bottom w:val="nil"/>
          <w:right w:val="nil"/>
          <w:between w:val="nil"/>
        </w:pBdr>
        <w:ind w:firstLine="216"/>
        <w:jc w:val="both"/>
        <w:rPr>
          <w:color w:val="000000"/>
          <w:sz w:val="18"/>
          <w:szCs w:val="18"/>
          <w:lang w:val="en-IN"/>
        </w:rPr>
      </w:pPr>
      <m:oMathPara>
        <m:oMath>
          <m:sSub>
            <m:sSubPr>
              <m:ctrlPr>
                <w:rPr>
                  <w:rFonts w:ascii="Cambria Math" w:hAnsi="Cambria Math"/>
                  <w:color w:val="000000"/>
                  <w:sz w:val="18"/>
                  <w:szCs w:val="18"/>
                  <w:lang w:val="en-IN"/>
                </w:rPr>
              </m:ctrlPr>
            </m:sSubPr>
            <m:e>
              <m:r>
                <m:rPr>
                  <m:sty m:val="b"/>
                </m:rPr>
                <w:rPr>
                  <w:rFonts w:ascii="Cambria Math" w:hAnsi="Cambria Math"/>
                  <w:color w:val="000000"/>
                  <w:sz w:val="18"/>
                  <w:szCs w:val="18"/>
                  <w:lang w:val="en-IN"/>
                </w:rPr>
                <m:t>f</m:t>
              </m:r>
            </m:e>
            <m:sub>
              <m:r>
                <w:rPr>
                  <w:rFonts w:ascii="Cambria Math" w:hAnsi="Cambria Math"/>
                  <w:color w:val="000000"/>
                  <w:sz w:val="18"/>
                  <w:szCs w:val="18"/>
                  <w:lang w:val="en-IN"/>
                </w:rPr>
                <m:t>i</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acc>
                <m:accPr>
                  <m:chr m:val="̃"/>
                  <m:ctrlPr>
                    <w:rPr>
                      <w:rFonts w:ascii="Cambria Math" w:hAnsi="Cambria Math"/>
                      <w:color w:val="000000"/>
                      <w:sz w:val="18"/>
                      <w:szCs w:val="18"/>
                      <w:lang w:val="en-IN"/>
                    </w:rPr>
                  </m:ctrlPr>
                </m:accPr>
                <m:e>
                  <m:r>
                    <w:rPr>
                      <w:rFonts w:ascii="Cambria Math" w:hAnsi="Cambria Math"/>
                      <w:color w:val="000000"/>
                      <w:sz w:val="18"/>
                      <w:szCs w:val="18"/>
                      <w:lang w:val="en-IN"/>
                    </w:rPr>
                    <m:t>B</m:t>
                  </m:r>
                </m:e>
              </m:acc>
            </m:e>
            <m:sub>
              <m:r>
                <w:rPr>
                  <w:rFonts w:ascii="Cambria Math" w:hAnsi="Cambria Math"/>
                  <w:color w:val="000000"/>
                  <w:sz w:val="18"/>
                  <w:szCs w:val="18"/>
                  <w:lang w:val="en-IN"/>
                </w:rPr>
                <m:t>i</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acc>
                <m:accPr>
                  <m:chr m:val="̃"/>
                  <m:ctrlPr>
                    <w:rPr>
                      <w:rFonts w:ascii="Cambria Math" w:hAnsi="Cambria Math"/>
                      <w:color w:val="000000"/>
                      <w:sz w:val="18"/>
                      <w:szCs w:val="18"/>
                      <w:lang w:val="en-IN"/>
                    </w:rPr>
                  </m:ctrlPr>
                </m:accPr>
                <m:e>
                  <m:r>
                    <w:rPr>
                      <w:rFonts w:ascii="Cambria Math" w:hAnsi="Cambria Math"/>
                      <w:color w:val="000000"/>
                      <w:sz w:val="18"/>
                      <w:szCs w:val="18"/>
                      <w:lang w:val="en-IN"/>
                    </w:rPr>
                    <m:t>P</m:t>
                  </m:r>
                </m:e>
              </m:acc>
            </m:e>
            <m:sub>
              <m:r>
                <w:rPr>
                  <w:rFonts w:ascii="Cambria Math" w:hAnsi="Cambria Math"/>
                  <w:color w:val="000000"/>
                  <w:sz w:val="18"/>
                  <w:szCs w:val="18"/>
                  <w:lang w:val="en-IN"/>
                </w:rPr>
                <m:t>i</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acc>
                <m:accPr>
                  <m:chr m:val="̃"/>
                  <m:ctrlPr>
                    <w:rPr>
                      <w:rFonts w:ascii="Cambria Math" w:hAnsi="Cambria Math"/>
                      <w:color w:val="000000"/>
                      <w:sz w:val="18"/>
                      <w:szCs w:val="18"/>
                      <w:lang w:val="en-IN"/>
                    </w:rPr>
                  </m:ctrlPr>
                </m:accPr>
                <m:e>
                  <m:r>
                    <w:rPr>
                      <w:rFonts w:ascii="Cambria Math" w:hAnsi="Cambria Math"/>
                      <w:color w:val="000000"/>
                      <w:sz w:val="18"/>
                      <w:szCs w:val="18"/>
                      <w:lang w:val="en-IN"/>
                    </w:rPr>
                    <m:t>E</m:t>
                  </m:r>
                </m:e>
              </m:acc>
            </m:e>
            <m:sub>
              <m:r>
                <w:rPr>
                  <w:rFonts w:ascii="Cambria Math" w:hAnsi="Cambria Math"/>
                  <w:color w:val="000000"/>
                  <w:sz w:val="18"/>
                  <w:szCs w:val="18"/>
                  <w:lang w:val="en-IN"/>
                </w:rPr>
                <m:t>i</m:t>
              </m:r>
            </m:sub>
          </m:sSub>
          <m:r>
            <w:rPr>
              <w:rFonts w:ascii="Cambria Math" w:hAnsi="Cambria Math"/>
              <w:color w:val="000000"/>
              <w:sz w:val="18"/>
              <w:szCs w:val="18"/>
              <w:lang w:val="en-IN"/>
            </w:rPr>
            <m:t>),</m:t>
          </m:r>
          <m:r>
            <m:rPr>
              <m:sty m:val="p"/>
            </m:rPr>
            <w:rPr>
              <w:color w:val="000000"/>
              <w:sz w:val="18"/>
              <w:szCs w:val="18"/>
              <w:lang w:val="en-IN"/>
            </w:rPr>
            <w:br/>
          </m:r>
        </m:oMath>
      </m:oMathPara>
    </w:p>
    <w:p w14:paraId="0EDF6B02" w14:textId="35CB03B7" w:rsidR="00DB3FC0" w:rsidRPr="003D12C1" w:rsidRDefault="00DB3FC0" w:rsidP="00DB3FC0">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where </w:t>
      </w:r>
      <m:oMath>
        <m:sSub>
          <m:sSubPr>
            <m:ctrlPr>
              <w:rPr>
                <w:rFonts w:ascii="Cambria Math" w:hAnsi="Cambria Math"/>
                <w:color w:val="000000"/>
                <w:sz w:val="18"/>
                <w:szCs w:val="18"/>
                <w:lang w:val="en-IN"/>
              </w:rPr>
            </m:ctrlPr>
          </m:sSubPr>
          <m:e>
            <m:acc>
              <m:accPr>
                <m:chr m:val="̃"/>
                <m:ctrlPr>
                  <w:rPr>
                    <w:rFonts w:ascii="Cambria Math" w:hAnsi="Cambria Math"/>
                    <w:color w:val="000000"/>
                    <w:sz w:val="18"/>
                    <w:szCs w:val="18"/>
                    <w:lang w:val="en-IN"/>
                  </w:rPr>
                </m:ctrlPr>
              </m:accPr>
              <m:e>
                <m:r>
                  <w:rPr>
                    <w:rFonts w:ascii="Cambria Math" w:hAnsi="Cambria Math"/>
                    <w:color w:val="000000"/>
                    <w:sz w:val="18"/>
                    <w:szCs w:val="18"/>
                    <w:lang w:val="en-IN"/>
                  </w:rPr>
                  <m:t>B</m:t>
                </m:r>
              </m:e>
            </m:acc>
          </m:e>
          <m:sub>
            <m:r>
              <w:rPr>
                <w:rFonts w:ascii="Cambria Math" w:hAnsi="Cambria Math"/>
                <w:color w:val="000000"/>
                <w:sz w:val="18"/>
                <w:szCs w:val="18"/>
                <w:lang w:val="en-IN"/>
              </w:rPr>
              <m:t>i</m:t>
            </m:r>
          </m:sub>
        </m:sSub>
      </m:oMath>
      <w:r w:rsidRPr="003D12C1">
        <w:rPr>
          <w:color w:val="000000"/>
          <w:sz w:val="18"/>
          <w:szCs w:val="18"/>
          <w:lang w:val="en-IN"/>
        </w:rPr>
        <w:t xml:space="preserve">is normalized building-area density, </w:t>
      </w:r>
      <m:oMath>
        <m:sSub>
          <m:sSubPr>
            <m:ctrlPr>
              <w:rPr>
                <w:rFonts w:ascii="Cambria Math" w:hAnsi="Cambria Math"/>
                <w:color w:val="000000"/>
                <w:sz w:val="18"/>
                <w:szCs w:val="18"/>
                <w:lang w:val="en-IN"/>
              </w:rPr>
            </m:ctrlPr>
          </m:sSubPr>
          <m:e>
            <m:acc>
              <m:accPr>
                <m:chr m:val="̃"/>
                <m:ctrlPr>
                  <w:rPr>
                    <w:rFonts w:ascii="Cambria Math" w:hAnsi="Cambria Math"/>
                    <w:color w:val="000000"/>
                    <w:sz w:val="18"/>
                    <w:szCs w:val="18"/>
                    <w:lang w:val="en-IN"/>
                  </w:rPr>
                </m:ctrlPr>
              </m:accPr>
              <m:e>
                <m:r>
                  <w:rPr>
                    <w:rFonts w:ascii="Cambria Math" w:hAnsi="Cambria Math"/>
                    <w:color w:val="000000"/>
                    <w:sz w:val="18"/>
                    <w:szCs w:val="18"/>
                    <w:lang w:val="en-IN"/>
                  </w:rPr>
                  <m:t>P</m:t>
                </m:r>
              </m:e>
            </m:acc>
          </m:e>
          <m:sub>
            <m:r>
              <w:rPr>
                <w:rFonts w:ascii="Cambria Math" w:hAnsi="Cambria Math"/>
                <w:color w:val="000000"/>
                <w:sz w:val="18"/>
                <w:szCs w:val="18"/>
                <w:lang w:val="en-IN"/>
              </w:rPr>
              <m:t>i</m:t>
            </m:r>
          </m:sub>
        </m:sSub>
      </m:oMath>
      <w:r w:rsidRPr="003D12C1">
        <w:rPr>
          <w:color w:val="000000"/>
          <w:sz w:val="18"/>
          <w:szCs w:val="18"/>
          <w:lang w:val="en-IN"/>
        </w:rPr>
        <w:t xml:space="preserve">normalized POI density, and </w:t>
      </w:r>
      <m:oMath>
        <m:sSub>
          <m:sSubPr>
            <m:ctrlPr>
              <w:rPr>
                <w:rFonts w:ascii="Cambria Math" w:hAnsi="Cambria Math"/>
                <w:color w:val="000000"/>
                <w:sz w:val="18"/>
                <w:szCs w:val="18"/>
                <w:lang w:val="en-IN"/>
              </w:rPr>
            </m:ctrlPr>
          </m:sSubPr>
          <m:e>
            <m:acc>
              <m:accPr>
                <m:chr m:val="̃"/>
                <m:ctrlPr>
                  <w:rPr>
                    <w:rFonts w:ascii="Cambria Math" w:hAnsi="Cambria Math"/>
                    <w:color w:val="000000"/>
                    <w:sz w:val="18"/>
                    <w:szCs w:val="18"/>
                    <w:lang w:val="en-IN"/>
                  </w:rPr>
                </m:ctrlPr>
              </m:accPr>
              <m:e>
                <m:r>
                  <w:rPr>
                    <w:rFonts w:ascii="Cambria Math" w:hAnsi="Cambria Math"/>
                    <w:color w:val="000000"/>
                    <w:sz w:val="18"/>
                    <w:szCs w:val="18"/>
                    <w:lang w:val="en-IN"/>
                  </w:rPr>
                  <m:t>E</m:t>
                </m:r>
              </m:e>
            </m:acc>
          </m:e>
          <m:sub>
            <m:r>
              <w:rPr>
                <w:rFonts w:ascii="Cambria Math" w:hAnsi="Cambria Math"/>
                <w:color w:val="000000"/>
                <w:sz w:val="18"/>
                <w:szCs w:val="18"/>
                <w:lang w:val="en-IN"/>
              </w:rPr>
              <m:t>i</m:t>
            </m:r>
          </m:sub>
        </m:sSub>
      </m:oMath>
      <w:r w:rsidRPr="003D12C1">
        <w:rPr>
          <w:color w:val="000000"/>
          <w:sz w:val="18"/>
          <w:szCs w:val="18"/>
          <w:lang w:val="en-IN"/>
        </w:rPr>
        <w:t>normalized EV-adoption intensity. The composite demand measure is:</w:t>
      </w:r>
    </w:p>
    <w:p w14:paraId="2C18E93F" w14:textId="280F12FB" w:rsidR="00DB3FC0" w:rsidRPr="003D12C1" w:rsidRDefault="0022405F" w:rsidP="00DB3FC0">
      <w:pPr>
        <w:pBdr>
          <w:top w:val="nil"/>
          <w:left w:val="nil"/>
          <w:bottom w:val="nil"/>
          <w:right w:val="nil"/>
          <w:between w:val="nil"/>
        </w:pBdr>
        <w:ind w:firstLine="216"/>
        <w:jc w:val="both"/>
        <w:rPr>
          <w:color w:val="000000"/>
          <w:sz w:val="18"/>
          <w:szCs w:val="18"/>
          <w:lang w:val="en-IN"/>
        </w:rPr>
      </w:pPr>
      <m:oMathPara>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B</m:t>
              </m:r>
            </m:sub>
          </m:sSub>
          <m:sSub>
            <m:sSubPr>
              <m:ctrlPr>
                <w:rPr>
                  <w:rFonts w:ascii="Cambria Math" w:hAnsi="Cambria Math"/>
                  <w:color w:val="000000"/>
                  <w:sz w:val="18"/>
                  <w:szCs w:val="18"/>
                  <w:lang w:val="en-IN"/>
                </w:rPr>
              </m:ctrlPr>
            </m:sSubPr>
            <m:e>
              <m:acc>
                <m:accPr>
                  <m:chr m:val="̃"/>
                  <m:ctrlPr>
                    <w:rPr>
                      <w:rFonts w:ascii="Cambria Math" w:hAnsi="Cambria Math"/>
                      <w:color w:val="000000"/>
                      <w:sz w:val="18"/>
                      <w:szCs w:val="18"/>
                      <w:lang w:val="en-IN"/>
                    </w:rPr>
                  </m:ctrlPr>
                </m:accPr>
                <m:e>
                  <m:r>
                    <w:rPr>
                      <w:rFonts w:ascii="Cambria Math" w:hAnsi="Cambria Math"/>
                      <w:color w:val="000000"/>
                      <w:sz w:val="18"/>
                      <w:szCs w:val="18"/>
                      <w:lang w:val="en-IN"/>
                    </w:rPr>
                    <m:t>B</m:t>
                  </m:r>
                </m:e>
              </m:acc>
            </m:e>
            <m:sub>
              <m:r>
                <w:rPr>
                  <w:rFonts w:ascii="Cambria Math" w:hAnsi="Cambria Math"/>
                  <w:color w:val="000000"/>
                  <w:sz w:val="18"/>
                  <w:szCs w:val="18"/>
                  <w:lang w:val="en-IN"/>
                </w:rPr>
                <m:t>i</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P</m:t>
              </m:r>
            </m:sub>
          </m:sSub>
          <m:sSub>
            <m:sSubPr>
              <m:ctrlPr>
                <w:rPr>
                  <w:rFonts w:ascii="Cambria Math" w:hAnsi="Cambria Math"/>
                  <w:color w:val="000000"/>
                  <w:sz w:val="18"/>
                  <w:szCs w:val="18"/>
                  <w:lang w:val="en-IN"/>
                </w:rPr>
              </m:ctrlPr>
            </m:sSubPr>
            <m:e>
              <m:acc>
                <m:accPr>
                  <m:chr m:val="̃"/>
                  <m:ctrlPr>
                    <w:rPr>
                      <w:rFonts w:ascii="Cambria Math" w:hAnsi="Cambria Math"/>
                      <w:color w:val="000000"/>
                      <w:sz w:val="18"/>
                      <w:szCs w:val="18"/>
                      <w:lang w:val="en-IN"/>
                    </w:rPr>
                  </m:ctrlPr>
                </m:accPr>
                <m:e>
                  <m:r>
                    <w:rPr>
                      <w:rFonts w:ascii="Cambria Math" w:hAnsi="Cambria Math"/>
                      <w:color w:val="000000"/>
                      <w:sz w:val="18"/>
                      <w:szCs w:val="18"/>
                      <w:lang w:val="en-IN"/>
                    </w:rPr>
                    <m:t>P</m:t>
                  </m:r>
                </m:e>
              </m:acc>
            </m:e>
            <m:sub>
              <m:r>
                <w:rPr>
                  <w:rFonts w:ascii="Cambria Math" w:hAnsi="Cambria Math"/>
                  <w:color w:val="000000"/>
                  <w:sz w:val="18"/>
                  <w:szCs w:val="18"/>
                  <w:lang w:val="en-IN"/>
                </w:rPr>
                <m:t>i</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E</m:t>
              </m:r>
            </m:sub>
          </m:sSub>
          <m:sSub>
            <m:sSubPr>
              <m:ctrlPr>
                <w:rPr>
                  <w:rFonts w:ascii="Cambria Math" w:hAnsi="Cambria Math"/>
                  <w:color w:val="000000"/>
                  <w:sz w:val="18"/>
                  <w:szCs w:val="18"/>
                  <w:lang w:val="en-IN"/>
                </w:rPr>
              </m:ctrlPr>
            </m:sSubPr>
            <m:e>
              <m:acc>
                <m:accPr>
                  <m:chr m:val="̃"/>
                  <m:ctrlPr>
                    <w:rPr>
                      <w:rFonts w:ascii="Cambria Math" w:hAnsi="Cambria Math"/>
                      <w:color w:val="000000"/>
                      <w:sz w:val="18"/>
                      <w:szCs w:val="18"/>
                      <w:lang w:val="en-IN"/>
                    </w:rPr>
                  </m:ctrlPr>
                </m:accPr>
                <m:e>
                  <m:r>
                    <w:rPr>
                      <w:rFonts w:ascii="Cambria Math" w:hAnsi="Cambria Math"/>
                      <w:color w:val="000000"/>
                      <w:sz w:val="18"/>
                      <w:szCs w:val="18"/>
                      <w:lang w:val="en-IN"/>
                    </w:rPr>
                    <m:t>E</m:t>
                  </m:r>
                </m:e>
              </m:acc>
            </m:e>
            <m:sub>
              <m:r>
                <w:rPr>
                  <w:rFonts w:ascii="Cambria Math" w:hAnsi="Cambria Math"/>
                  <w:color w:val="000000"/>
                  <w:sz w:val="18"/>
                  <w:szCs w:val="18"/>
                  <w:lang w:val="en-IN"/>
                </w:rPr>
                <m:t>i</m:t>
              </m:r>
            </m:sub>
          </m:sSub>
          <m:r>
            <w:rPr>
              <w:rFonts w:ascii="Cambria Math" w:hAnsi="Cambria Math"/>
              <w:color w:val="000000"/>
              <w:sz w:val="18"/>
              <w:szCs w:val="18"/>
              <w:lang w:val="en-IN"/>
            </w:rPr>
            <m:t>,</m:t>
          </m:r>
          <m:r>
            <m:rPr>
              <m:sty m:val="p"/>
            </m:rPr>
            <w:rPr>
              <w:color w:val="000000"/>
              <w:sz w:val="18"/>
              <w:szCs w:val="18"/>
              <w:lang w:val="en-IN"/>
            </w:rPr>
            <w:br/>
          </m:r>
        </m:oMath>
      </m:oMathPara>
    </w:p>
    <w:p w14:paraId="58F1EB06" w14:textId="77777777" w:rsidR="00691D94" w:rsidRDefault="00DB3FC0" w:rsidP="00DB3FC0">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with </w:t>
      </w:r>
      <m:oMath>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B</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P</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E</m:t>
            </m:r>
          </m:sub>
        </m:sSub>
        <m:r>
          <w:rPr>
            <w:rFonts w:ascii="Cambria Math" w:hAnsi="Cambria Math"/>
            <w:color w:val="000000"/>
            <w:sz w:val="18"/>
            <w:szCs w:val="18"/>
            <w:lang w:val="en-IN"/>
          </w:rPr>
          <m:t>}</m:t>
        </m:r>
      </m:oMath>
      <w:r w:rsidRPr="003D12C1">
        <w:rPr>
          <w:color w:val="000000"/>
          <w:sz w:val="18"/>
          <w:szCs w:val="18"/>
          <w:lang w:val="en-IN"/>
        </w:rPr>
        <w:t xml:space="preserve">treated as tunable hyperparameters for sensitivity </w:t>
      </w:r>
    </w:p>
    <w:p w14:paraId="52B8CE3B" w14:textId="7E7B3D77" w:rsidR="00DB3FC0" w:rsidRDefault="00DB3FC0" w:rsidP="00DB3FC0">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analysis.</w:t>
      </w:r>
    </w:p>
    <w:p w14:paraId="16B34903" w14:textId="2B0B9B7F" w:rsidR="00964031" w:rsidRDefault="00360AED" w:rsidP="00DB3FC0">
      <w:pPr>
        <w:pBdr>
          <w:top w:val="nil"/>
          <w:left w:val="nil"/>
          <w:bottom w:val="nil"/>
          <w:right w:val="nil"/>
          <w:between w:val="nil"/>
        </w:pBdr>
        <w:ind w:firstLine="216"/>
        <w:jc w:val="both"/>
        <w:rPr>
          <w:color w:val="000000"/>
          <w:sz w:val="18"/>
          <w:szCs w:val="18"/>
          <w:lang w:val="en-IN"/>
        </w:rPr>
      </w:pPr>
      <w:r>
        <w:rPr>
          <w:noProof/>
          <w:color w:val="000000"/>
          <w:sz w:val="18"/>
          <w:szCs w:val="18"/>
          <w:lang w:val="en-IN"/>
        </w:rPr>
        <w:drawing>
          <wp:inline distT="0" distB="0" distL="0" distR="0" wp14:anchorId="775933D2" wp14:editId="75B01752">
            <wp:extent cx="3036570" cy="1912620"/>
            <wp:effectExtent l="0" t="0" r="0" b="0"/>
            <wp:docPr id="1858538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38363" name="Picture 185853836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6570" cy="1912620"/>
                    </a:xfrm>
                    <a:prstGeom prst="rect">
                      <a:avLst/>
                    </a:prstGeom>
                  </pic:spPr>
                </pic:pic>
              </a:graphicData>
            </a:graphic>
          </wp:inline>
        </w:drawing>
      </w:r>
    </w:p>
    <w:p w14:paraId="46ABDD14" w14:textId="54145C12" w:rsidR="00964031" w:rsidRDefault="00964031" w:rsidP="00691D94">
      <w:pPr>
        <w:pBdr>
          <w:top w:val="nil"/>
          <w:left w:val="nil"/>
          <w:bottom w:val="nil"/>
          <w:right w:val="nil"/>
          <w:between w:val="nil"/>
        </w:pBdr>
        <w:jc w:val="center"/>
        <w:rPr>
          <w:color w:val="000000"/>
          <w:sz w:val="14"/>
          <w:szCs w:val="14"/>
        </w:rPr>
      </w:pPr>
      <w:r w:rsidRPr="003D12C1">
        <w:rPr>
          <w:color w:val="000000"/>
          <w:sz w:val="14"/>
          <w:szCs w:val="14"/>
        </w:rPr>
        <w:t xml:space="preserve">Demand Feature Construction: </w:t>
      </w:r>
      <w:r w:rsidR="00360AED" w:rsidRPr="00360AED">
        <w:rPr>
          <w:color w:val="000000"/>
          <w:sz w:val="14"/>
          <w:szCs w:val="14"/>
        </w:rPr>
        <w:t>Distribution of spatial demand scores computed using building-density and POI-density features. Demand is highly skewed, with strong concentration in core urban zones.</w:t>
      </w:r>
    </w:p>
    <w:p w14:paraId="7094EEFC" w14:textId="77777777" w:rsidR="002519B6" w:rsidRPr="003D12C1" w:rsidRDefault="002519B6" w:rsidP="00BC002D">
      <w:pPr>
        <w:pBdr>
          <w:top w:val="nil"/>
          <w:left w:val="nil"/>
          <w:bottom w:val="nil"/>
          <w:right w:val="nil"/>
          <w:between w:val="nil"/>
        </w:pBdr>
        <w:jc w:val="both"/>
        <w:rPr>
          <w:color w:val="000000"/>
          <w:sz w:val="14"/>
          <w:szCs w:val="14"/>
          <w:lang w:val="en-IN"/>
        </w:rPr>
      </w:pPr>
    </w:p>
    <w:p w14:paraId="4DF93388" w14:textId="77777777" w:rsidR="00D33308" w:rsidRPr="003D12C1" w:rsidRDefault="00D33308" w:rsidP="00BC002D">
      <w:pPr>
        <w:pBdr>
          <w:top w:val="nil"/>
          <w:left w:val="nil"/>
          <w:bottom w:val="nil"/>
          <w:right w:val="nil"/>
          <w:between w:val="nil"/>
        </w:pBdr>
        <w:jc w:val="both"/>
        <w:rPr>
          <w:color w:val="000000"/>
          <w:sz w:val="18"/>
          <w:szCs w:val="18"/>
          <w:lang w:val="en-IN"/>
        </w:rPr>
      </w:pPr>
    </w:p>
    <w:p w14:paraId="42D832C9" w14:textId="7385CBD9" w:rsidR="00DB3FC0" w:rsidRPr="003D12C1" w:rsidRDefault="00DB3FC0" w:rsidP="00455EFD">
      <w:pPr>
        <w:pBdr>
          <w:top w:val="nil"/>
          <w:left w:val="nil"/>
          <w:bottom w:val="nil"/>
          <w:right w:val="nil"/>
          <w:between w:val="nil"/>
        </w:pBdr>
        <w:jc w:val="both"/>
        <w:rPr>
          <w:i/>
          <w:iCs/>
          <w:color w:val="000000"/>
          <w:sz w:val="18"/>
          <w:szCs w:val="18"/>
          <w:lang w:val="en-IN"/>
        </w:rPr>
      </w:pPr>
      <w:r w:rsidRPr="003D12C1">
        <w:rPr>
          <w:i/>
          <w:iCs/>
          <w:color w:val="000000"/>
          <w:sz w:val="18"/>
          <w:szCs w:val="18"/>
          <w:lang w:val="en-IN"/>
        </w:rPr>
        <w:t>F. Vehicle Filtering</w:t>
      </w:r>
    </w:p>
    <w:p w14:paraId="027BA906" w14:textId="6E9F15B2" w:rsidR="00DB3FC0" w:rsidRPr="003D12C1" w:rsidRDefault="00DB3FC0" w:rsidP="00455EFD">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Demand is restricted to four-wheeler (4W) EV relevance. For each c</w:t>
      </w:r>
      <w:r w:rsidR="001226E8" w:rsidRPr="003D12C1">
        <w:rPr>
          <w:color w:val="000000"/>
          <w:sz w:val="18"/>
          <w:szCs w:val="18"/>
          <w:lang w:val="en-IN"/>
        </w:rPr>
        <w:t>ell we e</w:t>
      </w:r>
      <w:r w:rsidRPr="003D12C1">
        <w:rPr>
          <w:color w:val="000000"/>
          <w:sz w:val="18"/>
          <w:szCs w:val="18"/>
          <w:lang w:val="en-IN"/>
        </w:rPr>
        <w:t>nsur</w:t>
      </w:r>
      <w:r w:rsidR="001226E8" w:rsidRPr="003D12C1">
        <w:rPr>
          <w:color w:val="000000"/>
          <w:sz w:val="18"/>
          <w:szCs w:val="18"/>
          <w:lang w:val="en-IN"/>
        </w:rPr>
        <w:t>e</w:t>
      </w:r>
      <w:r w:rsidRPr="003D12C1">
        <w:rPr>
          <w:color w:val="000000"/>
          <w:sz w:val="18"/>
          <w:szCs w:val="18"/>
          <w:lang w:val="en-IN"/>
        </w:rPr>
        <w:t xml:space="preserve"> that the optimization reflects realistic fast-charging demand structure and excludes e-rickshaw–dominated zones.</w:t>
      </w:r>
    </w:p>
    <w:p w14:paraId="3CB038D0" w14:textId="77777777" w:rsidR="00DC2B1E" w:rsidRPr="003D12C1" w:rsidRDefault="00DC2B1E" w:rsidP="00455EFD">
      <w:pPr>
        <w:pBdr>
          <w:top w:val="nil"/>
          <w:left w:val="nil"/>
          <w:bottom w:val="nil"/>
          <w:right w:val="nil"/>
          <w:between w:val="nil"/>
        </w:pBdr>
        <w:ind w:firstLine="216"/>
        <w:jc w:val="both"/>
        <w:rPr>
          <w:color w:val="000000"/>
          <w:sz w:val="18"/>
          <w:szCs w:val="18"/>
          <w:lang w:val="en-IN"/>
        </w:rPr>
      </w:pPr>
    </w:p>
    <w:p w14:paraId="44165303" w14:textId="0E9918D4" w:rsidR="001C1854" w:rsidRPr="003D12C1" w:rsidRDefault="00DC2B1E" w:rsidP="001C7A71">
      <w:pPr>
        <w:pStyle w:val="ListParagraph"/>
        <w:numPr>
          <w:ilvl w:val="0"/>
          <w:numId w:val="1"/>
        </w:numPr>
        <w:pBdr>
          <w:top w:val="nil"/>
          <w:left w:val="nil"/>
          <w:bottom w:val="nil"/>
          <w:right w:val="nil"/>
          <w:between w:val="nil"/>
        </w:pBdr>
        <w:ind w:left="1276" w:hanging="283"/>
        <w:jc w:val="both"/>
        <w:rPr>
          <w:color w:val="000000"/>
          <w:sz w:val="18"/>
          <w:szCs w:val="18"/>
          <w:lang w:val="en-IN"/>
        </w:rPr>
      </w:pPr>
      <w:r w:rsidRPr="003D12C1">
        <w:rPr>
          <w:color w:val="000000"/>
          <w:sz w:val="18"/>
          <w:szCs w:val="18"/>
          <w:lang w:val="en-IN"/>
        </w:rPr>
        <w:t>METHODOLOGY</w:t>
      </w:r>
    </w:p>
    <w:p w14:paraId="277B76B4" w14:textId="77777777" w:rsidR="001C1854" w:rsidRPr="003D12C1" w:rsidRDefault="001C1854" w:rsidP="001C1854">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This section specifies the computational methodology used to instantiate and solve the proposed model: a small-scale MILP for validation, a multi-objective GA/NSGA-II for full-scale siting, a Q-learning layer for operational routing, baseline construction, and the end-to-end pipeline.</w:t>
      </w:r>
    </w:p>
    <w:p w14:paraId="0F1896B3" w14:textId="5C5CD527" w:rsidR="001C1854" w:rsidRPr="003D12C1" w:rsidRDefault="001C1854" w:rsidP="00DC2B1E">
      <w:pPr>
        <w:pBdr>
          <w:top w:val="nil"/>
          <w:left w:val="nil"/>
          <w:bottom w:val="nil"/>
          <w:right w:val="nil"/>
          <w:between w:val="nil"/>
        </w:pBdr>
        <w:jc w:val="both"/>
        <w:rPr>
          <w:i/>
          <w:iCs/>
          <w:color w:val="000000"/>
          <w:sz w:val="18"/>
          <w:szCs w:val="18"/>
          <w:lang w:val="en-IN"/>
        </w:rPr>
      </w:pPr>
      <w:r w:rsidRPr="003D12C1">
        <w:rPr>
          <w:i/>
          <w:iCs/>
          <w:color w:val="000000"/>
          <w:sz w:val="18"/>
          <w:szCs w:val="18"/>
          <w:lang w:val="en-IN"/>
        </w:rPr>
        <w:t>A. MILP Approach (Validation-Scale)</w:t>
      </w:r>
    </w:p>
    <w:p w14:paraId="3D5A06C0" w14:textId="6AE50673" w:rsidR="001C1854" w:rsidRPr="003D12C1" w:rsidRDefault="001C1854" w:rsidP="001C1854">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On a reduced instance </w:t>
      </w:r>
      <m:oMath>
        <m:r>
          <w:rPr>
            <w:rFonts w:ascii="Cambria Math" w:hAnsi="Cambria Math"/>
            <w:color w:val="000000"/>
            <w:sz w:val="18"/>
            <w:szCs w:val="18"/>
            <w:lang w:val="en-IN"/>
          </w:rPr>
          <m:t>(</m:t>
        </m:r>
        <m:sSup>
          <m:sSupPr>
            <m:ctrlPr>
              <w:rPr>
                <w:rFonts w:ascii="Cambria Math" w:hAnsi="Cambria Math"/>
                <w:color w:val="000000"/>
                <w:sz w:val="18"/>
                <w:szCs w:val="18"/>
                <w:lang w:val="en-IN"/>
              </w:rPr>
            </m:ctrlPr>
          </m:sSupPr>
          <m:e>
            <m:r>
              <w:rPr>
                <w:rFonts w:ascii="Cambria Math" w:hAnsi="Cambria Math"/>
                <w:color w:val="000000"/>
                <w:sz w:val="18"/>
                <w:szCs w:val="18"/>
                <w:lang w:val="en-IN"/>
              </w:rPr>
              <m:t>I</m:t>
            </m:r>
          </m:e>
          <m:sup>
            <m:r>
              <m:rPr>
                <m:sty m:val="p"/>
              </m:rPr>
              <w:rPr>
                <w:rFonts w:ascii="Cambria Math" w:hAnsi="Cambria Math"/>
                <w:color w:val="000000"/>
                <w:sz w:val="18"/>
                <w:szCs w:val="18"/>
                <w:lang w:val="en-IN"/>
              </w:rPr>
              <m:t>'</m:t>
            </m:r>
          </m:sup>
        </m:sSup>
        <m:r>
          <w:rPr>
            <w:rFonts w:ascii="Cambria Math" w:hAnsi="Cambria Math"/>
            <w:color w:val="000000"/>
            <w:sz w:val="18"/>
            <w:szCs w:val="18"/>
            <w:lang w:val="en-IN"/>
          </w:rPr>
          <m:t>,</m:t>
        </m:r>
        <m:sSup>
          <m:sSupPr>
            <m:ctrlPr>
              <w:rPr>
                <w:rFonts w:ascii="Cambria Math" w:hAnsi="Cambria Math"/>
                <w:color w:val="000000"/>
                <w:sz w:val="18"/>
                <w:szCs w:val="18"/>
                <w:lang w:val="en-IN"/>
              </w:rPr>
            </m:ctrlPr>
          </m:sSupPr>
          <m:e>
            <m:r>
              <w:rPr>
                <w:rFonts w:ascii="Cambria Math" w:hAnsi="Cambria Math"/>
                <w:color w:val="000000"/>
                <w:sz w:val="18"/>
                <w:szCs w:val="18"/>
                <w:lang w:val="en-IN"/>
              </w:rPr>
              <m:t>K</m:t>
            </m:r>
          </m:e>
          <m:sup>
            <m:r>
              <m:rPr>
                <m:sty m:val="p"/>
              </m:rPr>
              <w:rPr>
                <w:rFonts w:ascii="Cambria Math" w:hAnsi="Cambria Math"/>
                <w:color w:val="000000"/>
                <w:sz w:val="18"/>
                <w:szCs w:val="18"/>
                <w:lang w:val="en-IN"/>
              </w:rPr>
              <m:t>'</m:t>
            </m:r>
          </m:sup>
        </m:sSup>
        <m:r>
          <w:rPr>
            <w:rFonts w:ascii="Cambria Math" w:hAnsi="Cambria Math"/>
            <w:color w:val="000000"/>
            <w:sz w:val="18"/>
            <w:szCs w:val="18"/>
            <w:lang w:val="en-IN"/>
          </w:rPr>
          <m:t>)⊆(I,K)</m:t>
        </m:r>
      </m:oMath>
      <w:r w:rsidRPr="003D12C1">
        <w:rPr>
          <w:color w:val="000000"/>
          <w:sz w:val="18"/>
          <w:szCs w:val="18"/>
          <w:lang w:val="en-IN"/>
        </w:rPr>
        <w:t>, we solve an exact MILP to validate model structure and parameterization.</w:t>
      </w:r>
    </w:p>
    <w:p w14:paraId="41C1D6A8" w14:textId="73A14623" w:rsidR="001C1854" w:rsidRPr="003D12C1" w:rsidRDefault="001C1854" w:rsidP="001C1854">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Decision variables (as defined earlier, but restricted to </w:t>
      </w:r>
      <m:oMath>
        <m:sSup>
          <m:sSupPr>
            <m:ctrlPr>
              <w:rPr>
                <w:rFonts w:ascii="Cambria Math" w:hAnsi="Cambria Math"/>
                <w:color w:val="000000"/>
                <w:sz w:val="18"/>
                <w:szCs w:val="18"/>
                <w:lang w:val="en-IN"/>
              </w:rPr>
            </m:ctrlPr>
          </m:sSupPr>
          <m:e>
            <m:r>
              <w:rPr>
                <w:rFonts w:ascii="Cambria Math" w:hAnsi="Cambria Math"/>
                <w:color w:val="000000"/>
                <w:sz w:val="18"/>
                <w:szCs w:val="18"/>
                <w:lang w:val="en-IN"/>
              </w:rPr>
              <m:t>I</m:t>
            </m:r>
          </m:e>
          <m:sup>
            <m:r>
              <m:rPr>
                <m:sty m:val="p"/>
              </m:rPr>
              <w:rPr>
                <w:rFonts w:ascii="Cambria Math" w:hAnsi="Cambria Math"/>
                <w:color w:val="000000"/>
                <w:sz w:val="18"/>
                <w:szCs w:val="18"/>
                <w:lang w:val="en-IN"/>
              </w:rPr>
              <m:t>'</m:t>
            </m:r>
          </m:sup>
        </m:sSup>
        <m:r>
          <w:rPr>
            <w:rFonts w:ascii="Cambria Math" w:hAnsi="Cambria Math"/>
            <w:color w:val="000000"/>
            <w:sz w:val="18"/>
            <w:szCs w:val="18"/>
            <w:lang w:val="en-IN"/>
          </w:rPr>
          <m:t>,</m:t>
        </m:r>
        <m:sSup>
          <m:sSupPr>
            <m:ctrlPr>
              <w:rPr>
                <w:rFonts w:ascii="Cambria Math" w:hAnsi="Cambria Math"/>
                <w:color w:val="000000"/>
                <w:sz w:val="18"/>
                <w:szCs w:val="18"/>
                <w:lang w:val="en-IN"/>
              </w:rPr>
            </m:ctrlPr>
          </m:sSupPr>
          <m:e>
            <m:r>
              <w:rPr>
                <w:rFonts w:ascii="Cambria Math" w:hAnsi="Cambria Math"/>
                <w:color w:val="000000"/>
                <w:sz w:val="18"/>
                <w:szCs w:val="18"/>
                <w:lang w:val="en-IN"/>
              </w:rPr>
              <m:t>K</m:t>
            </m:r>
          </m:e>
          <m:sup>
            <m:r>
              <m:rPr>
                <m:sty m:val="p"/>
              </m:rPr>
              <w:rPr>
                <w:rFonts w:ascii="Cambria Math" w:hAnsi="Cambria Math"/>
                <w:color w:val="000000"/>
                <w:sz w:val="18"/>
                <w:szCs w:val="18"/>
                <w:lang w:val="en-IN"/>
              </w:rPr>
              <m:t>'</m:t>
            </m:r>
          </m:sup>
        </m:sSup>
      </m:oMath>
      <w:r w:rsidRPr="003D12C1">
        <w:rPr>
          <w:color w:val="000000"/>
          <w:sz w:val="18"/>
          <w:szCs w:val="18"/>
          <w:lang w:val="en-IN"/>
        </w:rPr>
        <w:t>):</w:t>
      </w:r>
    </w:p>
    <w:p w14:paraId="4454BBE1" w14:textId="0A68915A" w:rsidR="001C1854" w:rsidRPr="003D12C1" w:rsidRDefault="0022405F" w:rsidP="001C7A71">
      <w:pPr>
        <w:numPr>
          <w:ilvl w:val="0"/>
          <w:numId w:val="15"/>
        </w:numPr>
        <w:pBdr>
          <w:top w:val="nil"/>
          <w:left w:val="nil"/>
          <w:bottom w:val="nil"/>
          <w:right w:val="nil"/>
          <w:between w:val="nil"/>
        </w:pBdr>
        <w:jc w:val="both"/>
        <w:rPr>
          <w:color w:val="000000"/>
          <w:sz w:val="18"/>
          <w:szCs w:val="18"/>
          <w:lang w:val="en-IN"/>
        </w:rPr>
      </w:pP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x</m:t>
            </m:r>
          </m:e>
          <m:sub>
            <m:r>
              <w:rPr>
                <w:rFonts w:ascii="Cambria Math" w:hAnsi="Cambria Math"/>
                <w:color w:val="000000"/>
                <w:sz w:val="18"/>
                <w:szCs w:val="18"/>
                <w:lang w:val="en-IN"/>
              </w:rPr>
              <m:t>k</m:t>
            </m:r>
          </m:sub>
        </m:sSub>
        <m:r>
          <w:rPr>
            <w:rFonts w:ascii="Cambria Math" w:hAnsi="Cambria Math"/>
            <w:color w:val="000000"/>
            <w:sz w:val="18"/>
            <w:szCs w:val="18"/>
            <w:lang w:val="en-IN"/>
          </w:rPr>
          <m:t>∈{0,1},</m:t>
        </m:r>
        <m:r>
          <m:rPr>
            <m:nor/>
          </m:rPr>
          <w:rPr>
            <w:color w:val="000000"/>
            <w:sz w:val="18"/>
            <w:szCs w:val="18"/>
            <w:lang w:val="en-IN"/>
          </w:rPr>
          <m:t>  </m:t>
        </m:r>
        <m:r>
          <w:rPr>
            <w:rFonts w:ascii="Cambria Math" w:hAnsi="Cambria Math"/>
            <w:color w:val="000000"/>
            <w:sz w:val="18"/>
            <w:szCs w:val="18"/>
            <w:lang w:val="en-IN"/>
          </w:rPr>
          <m:t>k∈</m:t>
        </m:r>
        <m:sSup>
          <m:sSupPr>
            <m:ctrlPr>
              <w:rPr>
                <w:rFonts w:ascii="Cambria Math" w:hAnsi="Cambria Math"/>
                <w:color w:val="000000"/>
                <w:sz w:val="18"/>
                <w:szCs w:val="18"/>
                <w:lang w:val="en-IN"/>
              </w:rPr>
            </m:ctrlPr>
          </m:sSupPr>
          <m:e>
            <m:r>
              <w:rPr>
                <w:rFonts w:ascii="Cambria Math" w:hAnsi="Cambria Math"/>
                <w:color w:val="000000"/>
                <w:sz w:val="18"/>
                <w:szCs w:val="18"/>
                <w:lang w:val="en-IN"/>
              </w:rPr>
              <m:t>K</m:t>
            </m:r>
          </m:e>
          <m:sup>
            <m:r>
              <m:rPr>
                <m:sty m:val="p"/>
              </m:rPr>
              <w:rPr>
                <w:rFonts w:ascii="Cambria Math" w:hAnsi="Cambria Math"/>
                <w:color w:val="000000"/>
                <w:sz w:val="18"/>
                <w:szCs w:val="18"/>
                <w:lang w:val="en-IN"/>
              </w:rPr>
              <m:t>'</m:t>
            </m:r>
          </m:sup>
        </m:sSup>
      </m:oMath>
      <w:r w:rsidR="001C1854" w:rsidRPr="003D12C1">
        <w:rPr>
          <w:color w:val="000000"/>
          <w:sz w:val="18"/>
          <w:szCs w:val="18"/>
          <w:lang w:val="en-IN"/>
        </w:rPr>
        <w:t>— siting variables.</w:t>
      </w:r>
    </w:p>
    <w:p w14:paraId="01B88035" w14:textId="28565398" w:rsidR="001C1854" w:rsidRPr="003D12C1" w:rsidRDefault="0022405F" w:rsidP="001C7A71">
      <w:pPr>
        <w:numPr>
          <w:ilvl w:val="0"/>
          <w:numId w:val="15"/>
        </w:numPr>
        <w:pBdr>
          <w:top w:val="nil"/>
          <w:left w:val="nil"/>
          <w:bottom w:val="nil"/>
          <w:right w:val="nil"/>
          <w:between w:val="nil"/>
        </w:pBdr>
        <w:jc w:val="both"/>
        <w:rPr>
          <w:color w:val="000000"/>
          <w:sz w:val="18"/>
          <w:szCs w:val="18"/>
          <w:lang w:val="en-IN"/>
        </w:rPr>
      </w:pP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y</m:t>
            </m:r>
          </m:e>
          <m:sub>
            <m:r>
              <w:rPr>
                <w:rFonts w:ascii="Cambria Math" w:hAnsi="Cambria Math"/>
                <w:color w:val="000000"/>
                <w:sz w:val="18"/>
                <w:szCs w:val="18"/>
                <w:lang w:val="en-IN"/>
              </w:rPr>
              <m:t>ik</m:t>
            </m:r>
          </m:sub>
        </m:sSub>
        <m:r>
          <w:rPr>
            <w:rFonts w:ascii="Cambria Math" w:hAnsi="Cambria Math"/>
            <w:color w:val="000000"/>
            <w:sz w:val="18"/>
            <w:szCs w:val="18"/>
            <w:lang w:val="en-IN"/>
          </w:rPr>
          <m:t>∈{0,1},</m:t>
        </m:r>
        <m:r>
          <m:rPr>
            <m:nor/>
          </m:rPr>
          <w:rPr>
            <w:color w:val="000000"/>
            <w:sz w:val="18"/>
            <w:szCs w:val="18"/>
            <w:lang w:val="en-IN"/>
          </w:rPr>
          <m:t>  </m:t>
        </m:r>
        <m:r>
          <w:rPr>
            <w:rFonts w:ascii="Cambria Math" w:hAnsi="Cambria Math"/>
            <w:color w:val="000000"/>
            <w:sz w:val="18"/>
            <w:szCs w:val="18"/>
            <w:lang w:val="en-IN"/>
          </w:rPr>
          <m:t>i∈</m:t>
        </m:r>
        <m:sSup>
          <m:sSupPr>
            <m:ctrlPr>
              <w:rPr>
                <w:rFonts w:ascii="Cambria Math" w:hAnsi="Cambria Math"/>
                <w:color w:val="000000"/>
                <w:sz w:val="18"/>
                <w:szCs w:val="18"/>
                <w:lang w:val="en-IN"/>
              </w:rPr>
            </m:ctrlPr>
          </m:sSupPr>
          <m:e>
            <m:r>
              <w:rPr>
                <w:rFonts w:ascii="Cambria Math" w:hAnsi="Cambria Math"/>
                <w:color w:val="000000"/>
                <w:sz w:val="18"/>
                <w:szCs w:val="18"/>
                <w:lang w:val="en-IN"/>
              </w:rPr>
              <m:t>I</m:t>
            </m:r>
          </m:e>
          <m:sup>
            <m:r>
              <m:rPr>
                <m:sty m:val="p"/>
              </m:rPr>
              <w:rPr>
                <w:rFonts w:ascii="Cambria Math" w:hAnsi="Cambria Math"/>
                <w:color w:val="000000"/>
                <w:sz w:val="18"/>
                <w:szCs w:val="18"/>
                <w:lang w:val="en-IN"/>
              </w:rPr>
              <m:t>'</m:t>
            </m:r>
          </m:sup>
        </m:sSup>
        <m:r>
          <w:rPr>
            <w:rFonts w:ascii="Cambria Math" w:hAnsi="Cambria Math"/>
            <w:color w:val="000000"/>
            <w:sz w:val="18"/>
            <w:szCs w:val="18"/>
            <w:lang w:val="en-IN"/>
          </w:rPr>
          <m:t>,k∈</m:t>
        </m:r>
        <m:sSup>
          <m:sSupPr>
            <m:ctrlPr>
              <w:rPr>
                <w:rFonts w:ascii="Cambria Math" w:hAnsi="Cambria Math"/>
                <w:color w:val="000000"/>
                <w:sz w:val="18"/>
                <w:szCs w:val="18"/>
                <w:lang w:val="en-IN"/>
              </w:rPr>
            </m:ctrlPr>
          </m:sSupPr>
          <m:e>
            <m:r>
              <w:rPr>
                <w:rFonts w:ascii="Cambria Math" w:hAnsi="Cambria Math"/>
                <w:color w:val="000000"/>
                <w:sz w:val="18"/>
                <w:szCs w:val="18"/>
                <w:lang w:val="en-IN"/>
              </w:rPr>
              <m:t>K</m:t>
            </m:r>
          </m:e>
          <m:sup>
            <m:r>
              <m:rPr>
                <m:sty m:val="p"/>
              </m:rPr>
              <w:rPr>
                <w:rFonts w:ascii="Cambria Math" w:hAnsi="Cambria Math"/>
                <w:color w:val="000000"/>
                <w:sz w:val="18"/>
                <w:szCs w:val="18"/>
                <w:lang w:val="en-IN"/>
              </w:rPr>
              <m:t>'</m:t>
            </m:r>
          </m:sup>
        </m:sSup>
      </m:oMath>
      <w:r w:rsidR="001C1854" w:rsidRPr="003D12C1">
        <w:rPr>
          <w:color w:val="000000"/>
          <w:sz w:val="18"/>
          <w:szCs w:val="18"/>
          <w:lang w:val="en-IN"/>
        </w:rPr>
        <w:t>— assignment variables.</w:t>
      </w:r>
    </w:p>
    <w:p w14:paraId="1E1B2016" w14:textId="234BD667" w:rsidR="001C1854" w:rsidRPr="003D12C1" w:rsidRDefault="0022405F" w:rsidP="001C7A71">
      <w:pPr>
        <w:numPr>
          <w:ilvl w:val="0"/>
          <w:numId w:val="15"/>
        </w:numPr>
        <w:pBdr>
          <w:top w:val="nil"/>
          <w:left w:val="nil"/>
          <w:bottom w:val="nil"/>
          <w:right w:val="nil"/>
          <w:between w:val="nil"/>
        </w:pBdr>
        <w:jc w:val="both"/>
        <w:rPr>
          <w:color w:val="000000"/>
          <w:sz w:val="18"/>
          <w:szCs w:val="18"/>
          <w:lang w:val="en-IN"/>
        </w:rPr>
      </w:pP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c</m:t>
            </m:r>
          </m:e>
          <m:sub>
            <m:r>
              <w:rPr>
                <w:rFonts w:ascii="Cambria Math" w:hAnsi="Cambria Math"/>
                <w:color w:val="000000"/>
                <w:sz w:val="18"/>
                <w:szCs w:val="18"/>
                <w:lang w:val="en-IN"/>
              </w:rPr>
              <m:t>k</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m:rPr>
                <m:scr m:val="double-struck"/>
                <m:sty m:val="p"/>
              </m:rPr>
              <w:rPr>
                <w:rFonts w:ascii="Cambria Math" w:hAnsi="Cambria Math"/>
                <w:color w:val="000000"/>
                <w:sz w:val="18"/>
                <w:szCs w:val="18"/>
                <w:lang w:val="en-IN"/>
              </w:rPr>
              <m:t>Z</m:t>
            </m:r>
          </m:e>
          <m:sub>
            <m:r>
              <w:rPr>
                <w:rFonts w:ascii="Cambria Math" w:hAnsi="Cambria Math"/>
                <w:color w:val="000000"/>
                <w:sz w:val="18"/>
                <w:szCs w:val="18"/>
                <w:lang w:val="en-IN"/>
              </w:rPr>
              <m:t>≥0</m:t>
            </m:r>
          </m:sub>
        </m:sSub>
        <m:r>
          <w:rPr>
            <w:rFonts w:ascii="Cambria Math" w:hAnsi="Cambria Math"/>
            <w:color w:val="000000"/>
            <w:sz w:val="18"/>
            <w:szCs w:val="18"/>
            <w:lang w:val="en-IN"/>
          </w:rPr>
          <m:t>,</m:t>
        </m:r>
        <m:r>
          <m:rPr>
            <m:nor/>
          </m:rPr>
          <w:rPr>
            <w:color w:val="000000"/>
            <w:sz w:val="18"/>
            <w:szCs w:val="18"/>
            <w:lang w:val="en-IN"/>
          </w:rPr>
          <m:t>  </m:t>
        </m:r>
        <m:r>
          <w:rPr>
            <w:rFonts w:ascii="Cambria Math" w:hAnsi="Cambria Math"/>
            <w:color w:val="000000"/>
            <w:sz w:val="18"/>
            <w:szCs w:val="18"/>
            <w:lang w:val="en-IN"/>
          </w:rPr>
          <m:t>k∈</m:t>
        </m:r>
        <m:sSup>
          <m:sSupPr>
            <m:ctrlPr>
              <w:rPr>
                <w:rFonts w:ascii="Cambria Math" w:hAnsi="Cambria Math"/>
                <w:color w:val="000000"/>
                <w:sz w:val="18"/>
                <w:szCs w:val="18"/>
                <w:lang w:val="en-IN"/>
              </w:rPr>
            </m:ctrlPr>
          </m:sSupPr>
          <m:e>
            <m:r>
              <w:rPr>
                <w:rFonts w:ascii="Cambria Math" w:hAnsi="Cambria Math"/>
                <w:color w:val="000000"/>
                <w:sz w:val="18"/>
                <w:szCs w:val="18"/>
                <w:lang w:val="en-IN"/>
              </w:rPr>
              <m:t>K</m:t>
            </m:r>
          </m:e>
          <m:sup>
            <m:r>
              <m:rPr>
                <m:sty m:val="p"/>
              </m:rPr>
              <w:rPr>
                <w:rFonts w:ascii="Cambria Math" w:hAnsi="Cambria Math"/>
                <w:color w:val="000000"/>
                <w:sz w:val="18"/>
                <w:szCs w:val="18"/>
                <w:lang w:val="en-IN"/>
              </w:rPr>
              <m:t>'</m:t>
            </m:r>
          </m:sup>
        </m:sSup>
      </m:oMath>
      <w:r w:rsidR="001C1854" w:rsidRPr="003D12C1">
        <w:rPr>
          <w:color w:val="000000"/>
          <w:sz w:val="18"/>
          <w:szCs w:val="18"/>
          <w:lang w:val="en-IN"/>
        </w:rPr>
        <w:t>— number of chargers.</w:t>
      </w:r>
    </w:p>
    <w:p w14:paraId="11AAB3A1" w14:textId="77777777" w:rsidR="001C1854" w:rsidRPr="003D12C1" w:rsidRDefault="001C1854" w:rsidP="001C1854">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Objective (weighted single-objective version):</w:t>
      </w:r>
    </w:p>
    <w:p w14:paraId="5CB9E47A" w14:textId="3B3D44C8" w:rsidR="001C1854" w:rsidRPr="003D12C1" w:rsidRDefault="0022405F" w:rsidP="001C1854">
      <w:pPr>
        <w:pBdr>
          <w:top w:val="nil"/>
          <w:left w:val="nil"/>
          <w:bottom w:val="nil"/>
          <w:right w:val="nil"/>
          <w:between w:val="nil"/>
        </w:pBdr>
        <w:ind w:firstLine="216"/>
        <w:jc w:val="both"/>
        <w:rPr>
          <w:color w:val="000000"/>
          <w:sz w:val="18"/>
          <w:szCs w:val="18"/>
          <w:lang w:val="en-IN"/>
        </w:rPr>
      </w:pPr>
      <m:oMathPara>
        <m:oMath>
          <m:limLow>
            <m:limLowPr>
              <m:ctrlPr>
                <w:rPr>
                  <w:rFonts w:ascii="Cambria Math" w:hAnsi="Cambria Math"/>
                  <w:color w:val="000000"/>
                  <w:sz w:val="18"/>
                  <w:szCs w:val="18"/>
                  <w:lang w:val="en-IN"/>
                </w:rPr>
              </m:ctrlPr>
            </m:limLowPr>
            <m:e>
              <m:r>
                <m:rPr>
                  <m:sty m:val="p"/>
                </m:rPr>
                <w:rPr>
                  <w:rFonts w:ascii="Cambria Math" w:hAnsi="Cambria Math"/>
                  <w:color w:val="000000"/>
                  <w:sz w:val="18"/>
                  <w:szCs w:val="18"/>
                  <w:lang w:val="en-IN"/>
                </w:rPr>
                <m:t>min</m:t>
              </m:r>
              <m:r>
                <w:rPr>
                  <w:rFonts w:ascii="Cambria Math" w:hAnsi="Cambria Math"/>
                  <w:color w:val="000000"/>
                  <w:sz w:val="18"/>
                  <w:szCs w:val="18"/>
                  <w:lang w:val="en-IN"/>
                </w:rPr>
                <m:t>⁡</m:t>
              </m:r>
            </m:e>
            <m:lim>
              <m:r>
                <w:rPr>
                  <w:rFonts w:ascii="Cambria Math" w:hAnsi="Cambria Math"/>
                  <w:color w:val="000000"/>
                  <w:sz w:val="18"/>
                  <w:szCs w:val="18"/>
                  <w:lang w:val="en-IN"/>
                </w:rPr>
                <m:t>x,y,c</m:t>
              </m:r>
            </m:lim>
          </m:limLow>
          <m:r>
            <m:rPr>
              <m:nor/>
            </m:rPr>
            <w:rPr>
              <w:color w:val="000000"/>
              <w:sz w:val="18"/>
              <w:szCs w:val="18"/>
              <w:lang w:val="en-IN"/>
            </w:rPr>
            <m:t>  </m:t>
          </m:r>
          <m:r>
            <w:rPr>
              <w:rFonts w:ascii="Cambria Math" w:hAnsi="Cambria Math"/>
              <w:color w:val="000000"/>
              <w:sz w:val="18"/>
              <w:szCs w:val="18"/>
              <w:lang w:val="en-IN"/>
            </w:rPr>
            <m:t>Z(x,y)=</m:t>
          </m:r>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1</m:t>
              </m:r>
            </m:sub>
          </m:sSub>
          <m:r>
            <w:rPr>
              <w:rFonts w:ascii="Cambria Math" w:hAnsi="Cambria Math"/>
              <w:color w:val="000000"/>
              <w:sz w:val="18"/>
              <w:szCs w:val="18"/>
              <w:lang w:val="en-IN"/>
            </w:rPr>
            <m:t>D(x,y)+</m:t>
          </m:r>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2</m:t>
              </m:r>
            </m:sub>
          </m:sSub>
          <m:r>
            <w:rPr>
              <w:rFonts w:ascii="Cambria Math" w:hAnsi="Cambria Math"/>
              <w:color w:val="000000"/>
              <w:sz w:val="18"/>
              <w:szCs w:val="18"/>
              <w:lang w:val="en-IN"/>
            </w:rPr>
            <m:t>G(x)+</m:t>
          </m:r>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3</m:t>
              </m:r>
            </m:sub>
          </m:sSub>
          <m:r>
            <w:rPr>
              <w:rFonts w:ascii="Cambria Math" w:hAnsi="Cambria Math"/>
              <w:color w:val="000000"/>
              <w:sz w:val="18"/>
              <w:szCs w:val="18"/>
              <w:lang w:val="en-IN"/>
            </w:rPr>
            <m:t>C(x),</m:t>
          </m:r>
          <m:r>
            <m:rPr>
              <m:sty m:val="p"/>
            </m:rPr>
            <w:rPr>
              <w:color w:val="000000"/>
              <w:sz w:val="18"/>
              <w:szCs w:val="18"/>
              <w:lang w:val="en-IN"/>
            </w:rPr>
            <w:br/>
          </m:r>
        </m:oMath>
      </m:oMathPara>
    </w:p>
    <w:p w14:paraId="627F16FA" w14:textId="77777777" w:rsidR="001C1854" w:rsidRPr="003D12C1" w:rsidRDefault="001C1854" w:rsidP="001C1854">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with</w:t>
      </w:r>
    </w:p>
    <w:p w14:paraId="40A15BEC" w14:textId="1AD02DD4" w:rsidR="001C1854" w:rsidRPr="003D12C1" w:rsidRDefault="009B243B" w:rsidP="001C1854">
      <w:pPr>
        <w:pBdr>
          <w:top w:val="nil"/>
          <w:left w:val="nil"/>
          <w:bottom w:val="nil"/>
          <w:right w:val="nil"/>
          <w:between w:val="nil"/>
        </w:pBdr>
        <w:ind w:firstLine="216"/>
        <w:jc w:val="both"/>
        <w:rPr>
          <w:color w:val="000000"/>
          <w:sz w:val="18"/>
          <w:szCs w:val="18"/>
          <w:lang w:val="en-IN"/>
        </w:rPr>
      </w:pPr>
      <m:oMathPara>
        <m:oMath>
          <m:r>
            <w:rPr>
              <w:rFonts w:ascii="Cambria Math" w:hAnsi="Cambria Math"/>
              <w:color w:val="000000"/>
              <w:sz w:val="18"/>
              <w:szCs w:val="18"/>
              <w:lang w:val="en-IN"/>
            </w:rPr>
            <w:lastRenderedPageBreak/>
            <m:t>D(x,y)=</m:t>
          </m:r>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i∈</m:t>
              </m:r>
              <m:sSup>
                <m:sSupPr>
                  <m:ctrlPr>
                    <w:rPr>
                      <w:rFonts w:ascii="Cambria Math" w:hAnsi="Cambria Math"/>
                      <w:color w:val="000000"/>
                      <w:sz w:val="18"/>
                      <w:szCs w:val="18"/>
                      <w:lang w:val="en-IN"/>
                    </w:rPr>
                  </m:ctrlPr>
                </m:sSupPr>
                <m:e>
                  <m:r>
                    <w:rPr>
                      <w:rFonts w:ascii="Cambria Math" w:hAnsi="Cambria Math"/>
                      <w:color w:val="000000"/>
                      <w:sz w:val="18"/>
                      <w:szCs w:val="18"/>
                      <w:lang w:val="en-IN"/>
                    </w:rPr>
                    <m:t>I</m:t>
                  </m:r>
                </m:e>
                <m:sup>
                  <m:r>
                    <m:rPr>
                      <m:sty m:val="p"/>
                    </m:rPr>
                    <w:rPr>
                      <w:rFonts w:ascii="Cambria Math" w:hAnsi="Cambria Math"/>
                      <w:color w:val="000000"/>
                      <w:sz w:val="18"/>
                      <w:szCs w:val="18"/>
                      <w:lang w:val="en-IN"/>
                    </w:rPr>
                    <m:t>'</m:t>
                  </m:r>
                </m:sup>
              </m:sSup>
            </m:sub>
            <m:sup/>
            <m:e>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k∈</m:t>
                  </m:r>
                  <m:sSup>
                    <m:sSupPr>
                      <m:ctrlPr>
                        <w:rPr>
                          <w:rFonts w:ascii="Cambria Math" w:hAnsi="Cambria Math"/>
                          <w:color w:val="000000"/>
                          <w:sz w:val="18"/>
                          <w:szCs w:val="18"/>
                          <w:lang w:val="en-IN"/>
                        </w:rPr>
                      </m:ctrlPr>
                    </m:sSupPr>
                    <m:e>
                      <m:r>
                        <w:rPr>
                          <w:rFonts w:ascii="Cambria Math" w:hAnsi="Cambria Math"/>
                          <w:color w:val="000000"/>
                          <w:sz w:val="18"/>
                          <w:szCs w:val="18"/>
                          <w:lang w:val="en-IN"/>
                        </w:rPr>
                        <m:t>K</m:t>
                      </m:r>
                    </m:e>
                    <m:sup>
                      <m:r>
                        <m:rPr>
                          <m:sty m:val="p"/>
                        </m:rPr>
                        <w:rPr>
                          <w:rFonts w:ascii="Cambria Math" w:hAnsi="Cambria Math"/>
                          <w:color w:val="000000"/>
                          <w:sz w:val="18"/>
                          <w:szCs w:val="18"/>
                          <w:lang w:val="en-IN"/>
                        </w:rPr>
                        <m:t>'</m:t>
                      </m:r>
                    </m:sup>
                  </m:sSup>
                </m:sub>
                <m:sup/>
                <m:e>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m:t>
                      </m:r>
                    </m:sub>
                  </m:sSub>
                  <m:r>
                    <m:rPr>
                      <m:nor/>
                    </m:rPr>
                    <w:rPr>
                      <w:color w:val="000000"/>
                      <w:sz w:val="18"/>
                      <w:szCs w:val="18"/>
                      <w:lang w:val="en-IN"/>
                    </w:rPr>
                    <m:t> </m:t>
                  </m:r>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ik</m:t>
                      </m:r>
                    </m:sub>
                  </m:sSub>
                  <m:r>
                    <m:rPr>
                      <m:nor/>
                    </m:rPr>
                    <w:rPr>
                      <w:color w:val="000000"/>
                      <w:sz w:val="18"/>
                      <w:szCs w:val="18"/>
                      <w:lang w:val="en-IN"/>
                    </w:rPr>
                    <m:t> </m:t>
                  </m:r>
                  <m:sSub>
                    <m:sSubPr>
                      <m:ctrlPr>
                        <w:rPr>
                          <w:rFonts w:ascii="Cambria Math" w:hAnsi="Cambria Math"/>
                          <w:color w:val="000000"/>
                          <w:sz w:val="18"/>
                          <w:szCs w:val="18"/>
                          <w:lang w:val="en-IN"/>
                        </w:rPr>
                      </m:ctrlPr>
                    </m:sSubPr>
                    <m:e>
                      <m:r>
                        <w:rPr>
                          <w:rFonts w:ascii="Cambria Math" w:hAnsi="Cambria Math"/>
                          <w:color w:val="000000"/>
                          <w:sz w:val="18"/>
                          <w:szCs w:val="18"/>
                          <w:lang w:val="en-IN"/>
                        </w:rPr>
                        <m:t>y</m:t>
                      </m:r>
                    </m:e>
                    <m:sub>
                      <m:r>
                        <w:rPr>
                          <w:rFonts w:ascii="Cambria Math" w:hAnsi="Cambria Math"/>
                          <w:color w:val="000000"/>
                          <w:sz w:val="18"/>
                          <w:szCs w:val="18"/>
                          <w:lang w:val="en-IN"/>
                        </w:rPr>
                        <m:t>ik</m:t>
                      </m:r>
                    </m:sub>
                  </m:sSub>
                </m:e>
              </m:nary>
            </m:e>
          </m:nary>
          <m:r>
            <w:rPr>
              <w:rFonts w:ascii="Cambria Math" w:hAnsi="Cambria Math"/>
              <w:color w:val="000000"/>
              <w:sz w:val="18"/>
              <w:szCs w:val="18"/>
              <w:lang w:val="en-IN"/>
            </w:rPr>
            <m:t>,G(x)=</m:t>
          </m:r>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k∈</m:t>
              </m:r>
              <m:sSup>
                <m:sSupPr>
                  <m:ctrlPr>
                    <w:rPr>
                      <w:rFonts w:ascii="Cambria Math" w:hAnsi="Cambria Math"/>
                      <w:color w:val="000000"/>
                      <w:sz w:val="18"/>
                      <w:szCs w:val="18"/>
                      <w:lang w:val="en-IN"/>
                    </w:rPr>
                  </m:ctrlPr>
                </m:sSupPr>
                <m:e>
                  <m:r>
                    <w:rPr>
                      <w:rFonts w:ascii="Cambria Math" w:hAnsi="Cambria Math"/>
                      <w:color w:val="000000"/>
                      <w:sz w:val="18"/>
                      <w:szCs w:val="18"/>
                      <w:lang w:val="en-IN"/>
                    </w:rPr>
                    <m:t>K</m:t>
                  </m:r>
                </m:e>
                <m:sup>
                  <m:r>
                    <m:rPr>
                      <m:sty m:val="p"/>
                    </m:rPr>
                    <w:rPr>
                      <w:rFonts w:ascii="Cambria Math" w:hAnsi="Cambria Math"/>
                      <w:color w:val="000000"/>
                      <w:sz w:val="18"/>
                      <w:szCs w:val="18"/>
                      <w:lang w:val="en-IN"/>
                    </w:rPr>
                    <m:t>'</m:t>
                  </m:r>
                </m:sup>
              </m:sSup>
            </m:sub>
            <m:sup/>
            <m:e>
              <m:sSubSup>
                <m:sSubSupPr>
                  <m:ctrlPr>
                    <w:rPr>
                      <w:rFonts w:ascii="Cambria Math" w:hAnsi="Cambria Math"/>
                      <w:color w:val="000000"/>
                      <w:sz w:val="18"/>
                      <w:szCs w:val="18"/>
                      <w:lang w:val="en-IN"/>
                    </w:rPr>
                  </m:ctrlPr>
                </m:sSubSupPr>
                <m:e>
                  <m:r>
                    <w:rPr>
                      <w:rFonts w:ascii="Cambria Math" w:hAnsi="Cambria Math"/>
                      <w:color w:val="000000"/>
                      <w:sz w:val="18"/>
                      <w:szCs w:val="18"/>
                      <w:lang w:val="en-IN"/>
                    </w:rPr>
                    <m:t>d</m:t>
                  </m:r>
                </m:e>
                <m:sub>
                  <m:r>
                    <w:rPr>
                      <w:rFonts w:ascii="Cambria Math" w:hAnsi="Cambria Math"/>
                      <w:color w:val="000000"/>
                      <w:sz w:val="18"/>
                      <w:szCs w:val="18"/>
                      <w:lang w:val="en-IN"/>
                    </w:rPr>
                    <m:t>k</m:t>
                  </m:r>
                </m:sub>
                <m:sup>
                  <m:r>
                    <m:rPr>
                      <m:nor/>
                    </m:rPr>
                    <w:rPr>
                      <w:color w:val="000000"/>
                      <w:sz w:val="18"/>
                      <w:szCs w:val="18"/>
                      <w:lang w:val="en-IN"/>
                    </w:rPr>
                    <m:t>grid</m:t>
                  </m:r>
                </m:sup>
              </m:sSubSup>
              <m:r>
                <m:rPr>
                  <m:nor/>
                </m:rPr>
                <w:rPr>
                  <w:color w:val="000000"/>
                  <w:sz w:val="18"/>
                  <w:szCs w:val="18"/>
                  <w:lang w:val="en-IN"/>
                </w:rPr>
                <m:t> </m:t>
              </m:r>
              <m:sSub>
                <m:sSubPr>
                  <m:ctrlPr>
                    <w:rPr>
                      <w:rFonts w:ascii="Cambria Math" w:hAnsi="Cambria Math"/>
                      <w:color w:val="000000"/>
                      <w:sz w:val="18"/>
                      <w:szCs w:val="18"/>
                      <w:lang w:val="en-IN"/>
                    </w:rPr>
                  </m:ctrlPr>
                </m:sSubPr>
                <m:e>
                  <m:r>
                    <w:rPr>
                      <w:rFonts w:ascii="Cambria Math" w:hAnsi="Cambria Math"/>
                      <w:color w:val="000000"/>
                      <w:sz w:val="18"/>
                      <w:szCs w:val="18"/>
                      <w:lang w:val="en-IN"/>
                    </w:rPr>
                    <m:t>x</m:t>
                  </m:r>
                </m:e>
                <m:sub>
                  <m:r>
                    <w:rPr>
                      <w:rFonts w:ascii="Cambria Math" w:hAnsi="Cambria Math"/>
                      <w:color w:val="000000"/>
                      <w:sz w:val="18"/>
                      <w:szCs w:val="18"/>
                      <w:lang w:val="en-IN"/>
                    </w:rPr>
                    <m:t>k</m:t>
                  </m:r>
                </m:sub>
              </m:sSub>
            </m:e>
          </m:nary>
          <m:r>
            <w:rPr>
              <w:rFonts w:ascii="Cambria Math" w:hAnsi="Cambria Math"/>
              <w:color w:val="000000"/>
              <w:sz w:val="18"/>
              <w:szCs w:val="18"/>
              <w:lang w:val="en-IN"/>
            </w:rPr>
            <m:t>,C(x)=</m:t>
          </m:r>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k∈</m:t>
              </m:r>
              <m:sSup>
                <m:sSupPr>
                  <m:ctrlPr>
                    <w:rPr>
                      <w:rFonts w:ascii="Cambria Math" w:hAnsi="Cambria Math"/>
                      <w:color w:val="000000"/>
                      <w:sz w:val="18"/>
                      <w:szCs w:val="18"/>
                      <w:lang w:val="en-IN"/>
                    </w:rPr>
                  </m:ctrlPr>
                </m:sSupPr>
                <m:e>
                  <m:r>
                    <w:rPr>
                      <w:rFonts w:ascii="Cambria Math" w:hAnsi="Cambria Math"/>
                      <w:color w:val="000000"/>
                      <w:sz w:val="18"/>
                      <w:szCs w:val="18"/>
                      <w:lang w:val="en-IN"/>
                    </w:rPr>
                    <m:t>K</m:t>
                  </m:r>
                </m:e>
                <m:sup>
                  <m:r>
                    <m:rPr>
                      <m:sty m:val="p"/>
                    </m:rPr>
                    <w:rPr>
                      <w:rFonts w:ascii="Cambria Math" w:hAnsi="Cambria Math"/>
                      <w:color w:val="000000"/>
                      <w:sz w:val="18"/>
                      <w:szCs w:val="18"/>
                      <w:lang w:val="en-IN"/>
                    </w:rPr>
                    <m:t>'</m:t>
                  </m:r>
                </m:sup>
              </m:sSup>
            </m:sub>
            <m:sup/>
            <m:e>
              <m:r>
                <w:rPr>
                  <w:rFonts w:ascii="Cambria Math" w:hAnsi="Cambria Math"/>
                  <w:color w:val="000000"/>
                  <w:sz w:val="18"/>
                  <w:szCs w:val="18"/>
                  <w:lang w:val="en-IN"/>
                </w:rPr>
                <m:t>Cos</m:t>
              </m:r>
              <m:sSub>
                <m:sSubPr>
                  <m:ctrlPr>
                    <w:rPr>
                      <w:rFonts w:ascii="Cambria Math" w:hAnsi="Cambria Math"/>
                      <w:color w:val="000000"/>
                      <w:sz w:val="18"/>
                      <w:szCs w:val="18"/>
                      <w:lang w:val="en-IN"/>
                    </w:rPr>
                  </m:ctrlPr>
                </m:sSubPr>
                <m:e>
                  <m:r>
                    <w:rPr>
                      <w:rFonts w:ascii="Cambria Math" w:hAnsi="Cambria Math"/>
                      <w:color w:val="000000"/>
                      <w:sz w:val="18"/>
                      <w:szCs w:val="18"/>
                      <w:lang w:val="en-IN"/>
                    </w:rPr>
                    <m:t>t</m:t>
                  </m:r>
                </m:e>
                <m:sub>
                  <m:r>
                    <w:rPr>
                      <w:rFonts w:ascii="Cambria Math" w:hAnsi="Cambria Math"/>
                      <w:color w:val="000000"/>
                      <w:sz w:val="18"/>
                      <w:szCs w:val="18"/>
                      <w:lang w:val="en-IN"/>
                    </w:rPr>
                    <m:t>k</m:t>
                  </m:r>
                </m:sub>
              </m:sSub>
              <m:r>
                <m:rPr>
                  <m:nor/>
                </m:rPr>
                <w:rPr>
                  <w:color w:val="000000"/>
                  <w:sz w:val="18"/>
                  <w:szCs w:val="18"/>
                  <w:lang w:val="en-IN"/>
                </w:rPr>
                <m:t> </m:t>
              </m:r>
              <m:sSub>
                <m:sSubPr>
                  <m:ctrlPr>
                    <w:rPr>
                      <w:rFonts w:ascii="Cambria Math" w:hAnsi="Cambria Math"/>
                      <w:color w:val="000000"/>
                      <w:sz w:val="18"/>
                      <w:szCs w:val="18"/>
                      <w:lang w:val="en-IN"/>
                    </w:rPr>
                  </m:ctrlPr>
                </m:sSubPr>
                <m:e>
                  <m:r>
                    <w:rPr>
                      <w:rFonts w:ascii="Cambria Math" w:hAnsi="Cambria Math"/>
                      <w:color w:val="000000"/>
                      <w:sz w:val="18"/>
                      <w:szCs w:val="18"/>
                      <w:lang w:val="en-IN"/>
                    </w:rPr>
                    <m:t>x</m:t>
                  </m:r>
                </m:e>
                <m:sub>
                  <m:r>
                    <w:rPr>
                      <w:rFonts w:ascii="Cambria Math" w:hAnsi="Cambria Math"/>
                      <w:color w:val="000000"/>
                      <w:sz w:val="18"/>
                      <w:szCs w:val="18"/>
                      <w:lang w:val="en-IN"/>
                    </w:rPr>
                    <m:t>k</m:t>
                  </m:r>
                </m:sub>
              </m:sSub>
            </m:e>
          </m:nary>
          <m:r>
            <m:rPr>
              <m:sty m:val="p"/>
            </m:rPr>
            <w:rPr>
              <w:rFonts w:ascii="Cambria Math" w:hAnsi="Cambria Math"/>
              <w:color w:val="000000"/>
              <w:sz w:val="18"/>
              <w:szCs w:val="18"/>
              <w:lang w:val="en-IN"/>
            </w:rPr>
            <m:t>.</m:t>
          </m:r>
          <m:r>
            <m:rPr>
              <m:sty m:val="p"/>
            </m:rPr>
            <w:rPr>
              <w:color w:val="000000"/>
              <w:sz w:val="18"/>
              <w:szCs w:val="18"/>
              <w:lang w:val="en-IN"/>
            </w:rPr>
            <w:br/>
          </m:r>
        </m:oMath>
      </m:oMathPara>
    </w:p>
    <w:p w14:paraId="0950442E" w14:textId="77777777" w:rsidR="001C1854" w:rsidRPr="003D12C1" w:rsidRDefault="001C1854" w:rsidP="001C1854">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Constraints:</w:t>
      </w:r>
    </w:p>
    <w:p w14:paraId="67544B36" w14:textId="77777777" w:rsidR="001C1854" w:rsidRPr="003D12C1" w:rsidRDefault="001C1854" w:rsidP="001C7A71">
      <w:pPr>
        <w:numPr>
          <w:ilvl w:val="0"/>
          <w:numId w:val="16"/>
        </w:numPr>
        <w:pBdr>
          <w:top w:val="nil"/>
          <w:left w:val="nil"/>
          <w:bottom w:val="nil"/>
          <w:right w:val="nil"/>
          <w:between w:val="nil"/>
        </w:pBdr>
        <w:jc w:val="both"/>
        <w:rPr>
          <w:color w:val="000000"/>
          <w:sz w:val="18"/>
          <w:szCs w:val="18"/>
          <w:lang w:val="en-IN"/>
        </w:rPr>
      </w:pPr>
      <w:r w:rsidRPr="003D12C1">
        <w:rPr>
          <w:color w:val="000000"/>
          <w:sz w:val="18"/>
          <w:szCs w:val="18"/>
          <w:lang w:val="en-IN"/>
        </w:rPr>
        <w:t>Assignment and coverage</w:t>
      </w:r>
    </w:p>
    <w:p w14:paraId="27D640CB" w14:textId="60C2EF49" w:rsidR="001C1854" w:rsidRPr="003D12C1" w:rsidRDefault="0022405F" w:rsidP="001C1854">
      <w:pPr>
        <w:pBdr>
          <w:top w:val="nil"/>
          <w:left w:val="nil"/>
          <w:bottom w:val="nil"/>
          <w:right w:val="nil"/>
          <w:between w:val="nil"/>
        </w:pBdr>
        <w:ind w:firstLine="216"/>
        <w:jc w:val="both"/>
        <w:rPr>
          <w:color w:val="000000"/>
          <w:sz w:val="18"/>
          <w:szCs w:val="18"/>
          <w:lang w:val="en-IN"/>
        </w:rPr>
      </w:pPr>
      <m:oMathPara>
        <m:oMath>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k∈</m:t>
              </m:r>
              <m:sSup>
                <m:sSupPr>
                  <m:ctrlPr>
                    <w:rPr>
                      <w:rFonts w:ascii="Cambria Math" w:hAnsi="Cambria Math"/>
                      <w:color w:val="000000"/>
                      <w:sz w:val="18"/>
                      <w:szCs w:val="18"/>
                      <w:lang w:val="en-IN"/>
                    </w:rPr>
                  </m:ctrlPr>
                </m:sSupPr>
                <m:e>
                  <m:r>
                    <w:rPr>
                      <w:rFonts w:ascii="Cambria Math" w:hAnsi="Cambria Math"/>
                      <w:color w:val="000000"/>
                      <w:sz w:val="18"/>
                      <w:szCs w:val="18"/>
                      <w:lang w:val="en-IN"/>
                    </w:rPr>
                    <m:t>K</m:t>
                  </m:r>
                </m:e>
                <m:sup>
                  <m:r>
                    <m:rPr>
                      <m:sty m:val="p"/>
                    </m:rPr>
                    <w:rPr>
                      <w:rFonts w:ascii="Cambria Math" w:hAnsi="Cambria Math"/>
                      <w:color w:val="000000"/>
                      <w:sz w:val="18"/>
                      <w:szCs w:val="18"/>
                      <w:lang w:val="en-IN"/>
                    </w:rPr>
                    <m:t>'</m:t>
                  </m:r>
                </m:sup>
              </m:sSup>
            </m:sub>
            <m:sup/>
            <m:e>
              <m:sSub>
                <m:sSubPr>
                  <m:ctrlPr>
                    <w:rPr>
                      <w:rFonts w:ascii="Cambria Math" w:hAnsi="Cambria Math"/>
                      <w:color w:val="000000"/>
                      <w:sz w:val="18"/>
                      <w:szCs w:val="18"/>
                      <w:lang w:val="en-IN"/>
                    </w:rPr>
                  </m:ctrlPr>
                </m:sSubPr>
                <m:e>
                  <m:r>
                    <w:rPr>
                      <w:rFonts w:ascii="Cambria Math" w:hAnsi="Cambria Math"/>
                      <w:color w:val="000000"/>
                      <w:sz w:val="18"/>
                      <w:szCs w:val="18"/>
                      <w:lang w:val="en-IN"/>
                    </w:rPr>
                    <m:t>y</m:t>
                  </m:r>
                </m:e>
                <m:sub>
                  <m:r>
                    <w:rPr>
                      <w:rFonts w:ascii="Cambria Math" w:hAnsi="Cambria Math"/>
                      <w:color w:val="000000"/>
                      <w:sz w:val="18"/>
                      <w:szCs w:val="18"/>
                      <w:lang w:val="en-IN"/>
                    </w:rPr>
                    <m:t>ik</m:t>
                  </m:r>
                </m:sub>
              </m:sSub>
              <m:r>
                <w:rPr>
                  <w:rFonts w:ascii="Cambria Math" w:hAnsi="Cambria Math"/>
                  <w:color w:val="000000"/>
                  <w:sz w:val="18"/>
                  <w:szCs w:val="18"/>
                  <w:lang w:val="en-IN"/>
                </w:rPr>
                <m:t>=</m:t>
              </m:r>
            </m:e>
          </m:nary>
          <m:r>
            <w:rPr>
              <w:rFonts w:ascii="Cambria Math" w:hAnsi="Cambria Math"/>
              <w:color w:val="000000"/>
              <w:sz w:val="18"/>
              <w:szCs w:val="18"/>
              <w:lang w:val="en-IN"/>
            </w:rPr>
            <m:t>1</m:t>
          </m:r>
          <m:r>
            <m:rPr>
              <m:sty m:val="p"/>
            </m:rPr>
            <w:rPr>
              <w:rFonts w:ascii="Cambria Math" w:hAnsi="Cambria Math"/>
              <w:color w:val="000000"/>
              <w:sz w:val="18"/>
              <w:szCs w:val="18"/>
              <w:lang w:val="en-IN"/>
            </w:rPr>
            <m:t>∀</m:t>
          </m:r>
          <m:r>
            <w:rPr>
              <w:rFonts w:ascii="Cambria Math" w:hAnsi="Cambria Math"/>
              <w:color w:val="000000"/>
              <w:sz w:val="18"/>
              <w:szCs w:val="18"/>
              <w:lang w:val="en-IN"/>
            </w:rPr>
            <m:t>i∈</m:t>
          </m:r>
          <m:sSup>
            <m:sSupPr>
              <m:ctrlPr>
                <w:rPr>
                  <w:rFonts w:ascii="Cambria Math" w:hAnsi="Cambria Math"/>
                  <w:color w:val="000000"/>
                  <w:sz w:val="18"/>
                  <w:szCs w:val="18"/>
                  <w:lang w:val="en-IN"/>
                </w:rPr>
              </m:ctrlPr>
            </m:sSupPr>
            <m:e>
              <m:r>
                <w:rPr>
                  <w:rFonts w:ascii="Cambria Math" w:hAnsi="Cambria Math"/>
                  <w:color w:val="000000"/>
                  <w:sz w:val="18"/>
                  <w:szCs w:val="18"/>
                  <w:lang w:val="en-IN"/>
                </w:rPr>
                <m:t>I</m:t>
              </m:r>
            </m:e>
            <m:sup>
              <m:r>
                <m:rPr>
                  <m:sty m:val="p"/>
                </m:rPr>
                <w:rPr>
                  <w:rFonts w:ascii="Cambria Math" w:hAnsi="Cambria Math"/>
                  <w:color w:val="000000"/>
                  <w:sz w:val="18"/>
                  <w:szCs w:val="18"/>
                  <w:lang w:val="en-IN"/>
                </w:rPr>
                <m:t>'</m:t>
              </m:r>
            </m:sup>
          </m:sSup>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y</m:t>
              </m:r>
            </m:e>
            <m:sub>
              <m:r>
                <w:rPr>
                  <w:rFonts w:ascii="Cambria Math" w:hAnsi="Cambria Math"/>
                  <w:color w:val="000000"/>
                  <w:sz w:val="18"/>
                  <w:szCs w:val="18"/>
                  <w:lang w:val="en-IN"/>
                </w:rPr>
                <m:t>ik</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x</m:t>
              </m:r>
            </m:e>
            <m:sub>
              <m:r>
                <w:rPr>
                  <w:rFonts w:ascii="Cambria Math" w:hAnsi="Cambria Math"/>
                  <w:color w:val="000000"/>
                  <w:sz w:val="18"/>
                  <w:szCs w:val="18"/>
                  <w:lang w:val="en-IN"/>
                </w:rPr>
                <m:t>k</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y</m:t>
              </m:r>
            </m:e>
            <m:sub>
              <m:r>
                <w:rPr>
                  <w:rFonts w:ascii="Cambria Math" w:hAnsi="Cambria Math"/>
                  <w:color w:val="000000"/>
                  <w:sz w:val="18"/>
                  <w:szCs w:val="18"/>
                  <w:lang w:val="en-IN"/>
                </w:rPr>
                <m:t>ik</m:t>
              </m:r>
            </m:sub>
          </m:sSub>
          <m:r>
            <w:rPr>
              <w:rFonts w:ascii="Cambria Math" w:hAnsi="Cambria Math"/>
              <w:color w:val="000000"/>
              <w:sz w:val="18"/>
              <w:szCs w:val="18"/>
              <w:lang w:val="en-IN"/>
            </w:rPr>
            <m:t>=0</m:t>
          </m:r>
          <m:r>
            <m:rPr>
              <m:nor/>
            </m:rPr>
            <w:rPr>
              <w:color w:val="000000"/>
              <w:sz w:val="18"/>
              <w:szCs w:val="18"/>
              <w:lang w:val="en-IN"/>
            </w:rPr>
            <m:t xml:space="preserve"> if </m:t>
          </m:r>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ik</m:t>
              </m:r>
            </m:sub>
          </m:sSub>
          <m:r>
            <w:rPr>
              <w:rFonts w:ascii="Cambria Math" w:hAnsi="Cambria Math"/>
              <w:color w:val="000000"/>
              <w:sz w:val="18"/>
              <w:szCs w:val="18"/>
              <w:lang w:val="en-IN"/>
            </w:rPr>
            <m:t>&gt;</m:t>
          </m:r>
          <m:sSub>
            <m:sSubPr>
              <m:ctrlPr>
                <w:rPr>
                  <w:rFonts w:ascii="Cambria Math" w:hAnsi="Cambria Math"/>
                  <w:color w:val="000000"/>
                  <w:sz w:val="18"/>
                  <w:szCs w:val="18"/>
                  <w:lang w:val="en-IN"/>
                </w:rPr>
              </m:ctrlPr>
            </m:sSubPr>
            <m:e>
              <m:r>
                <w:rPr>
                  <w:rFonts w:ascii="Cambria Math" w:hAnsi="Cambria Math"/>
                  <w:color w:val="000000"/>
                  <w:sz w:val="18"/>
                  <w:szCs w:val="18"/>
                  <w:lang w:val="en-IN"/>
                </w:rPr>
                <m:t>R</m:t>
              </m:r>
            </m:e>
            <m:sub>
              <m:r>
                <m:rPr>
                  <m:sty m:val="p"/>
                </m:rPr>
                <w:rPr>
                  <w:rFonts w:ascii="Cambria Math" w:hAnsi="Cambria Math"/>
                  <w:color w:val="000000"/>
                  <w:sz w:val="18"/>
                  <w:szCs w:val="18"/>
                  <w:lang w:val="en-IN"/>
                </w:rPr>
                <m:t>max</m:t>
              </m:r>
            </m:sub>
          </m:sSub>
          <m:r>
            <m:rPr>
              <m:sty m:val="p"/>
            </m:rPr>
            <w:rPr>
              <w:rFonts w:ascii="Cambria Math" w:hAnsi="Cambria Math"/>
              <w:color w:val="000000"/>
              <w:sz w:val="18"/>
              <w:szCs w:val="18"/>
              <w:lang w:val="en-IN"/>
            </w:rPr>
            <m:t>.</m:t>
          </m:r>
          <m:r>
            <m:rPr>
              <m:sty m:val="p"/>
            </m:rPr>
            <w:rPr>
              <w:color w:val="000000"/>
              <w:sz w:val="18"/>
              <w:szCs w:val="18"/>
              <w:lang w:val="en-IN"/>
            </w:rPr>
            <w:br/>
          </m:r>
        </m:oMath>
      </m:oMathPara>
    </w:p>
    <w:p w14:paraId="61806DFB" w14:textId="77777777" w:rsidR="001C1854" w:rsidRPr="003D12C1" w:rsidRDefault="001C1854" w:rsidP="001C7A71">
      <w:pPr>
        <w:numPr>
          <w:ilvl w:val="0"/>
          <w:numId w:val="16"/>
        </w:numPr>
        <w:pBdr>
          <w:top w:val="nil"/>
          <w:left w:val="nil"/>
          <w:bottom w:val="nil"/>
          <w:right w:val="nil"/>
          <w:between w:val="nil"/>
        </w:pBdr>
        <w:jc w:val="both"/>
        <w:rPr>
          <w:color w:val="000000"/>
          <w:sz w:val="18"/>
          <w:szCs w:val="18"/>
          <w:lang w:val="en-IN"/>
        </w:rPr>
      </w:pPr>
      <w:r w:rsidRPr="003D12C1">
        <w:rPr>
          <w:color w:val="000000"/>
          <w:sz w:val="18"/>
          <w:szCs w:val="18"/>
          <w:lang w:val="en-IN"/>
        </w:rPr>
        <w:t>Capacity</w:t>
      </w:r>
    </w:p>
    <w:p w14:paraId="170825E8" w14:textId="4BB38CFA" w:rsidR="001C1854" w:rsidRPr="003D12C1" w:rsidRDefault="0022405F" w:rsidP="001C1854">
      <w:pPr>
        <w:pBdr>
          <w:top w:val="nil"/>
          <w:left w:val="nil"/>
          <w:bottom w:val="nil"/>
          <w:right w:val="nil"/>
          <w:between w:val="nil"/>
        </w:pBdr>
        <w:ind w:firstLine="216"/>
        <w:jc w:val="both"/>
        <w:rPr>
          <w:color w:val="000000"/>
          <w:sz w:val="18"/>
          <w:szCs w:val="18"/>
          <w:lang w:val="en-IN"/>
        </w:rPr>
      </w:pPr>
      <m:oMathPara>
        <m:oMath>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i∈</m:t>
              </m:r>
              <m:sSup>
                <m:sSupPr>
                  <m:ctrlPr>
                    <w:rPr>
                      <w:rFonts w:ascii="Cambria Math" w:hAnsi="Cambria Math"/>
                      <w:color w:val="000000"/>
                      <w:sz w:val="18"/>
                      <w:szCs w:val="18"/>
                      <w:lang w:val="en-IN"/>
                    </w:rPr>
                  </m:ctrlPr>
                </m:sSupPr>
                <m:e>
                  <m:r>
                    <w:rPr>
                      <w:rFonts w:ascii="Cambria Math" w:hAnsi="Cambria Math"/>
                      <w:color w:val="000000"/>
                      <w:sz w:val="18"/>
                      <w:szCs w:val="18"/>
                      <w:lang w:val="en-IN"/>
                    </w:rPr>
                    <m:t>I</m:t>
                  </m:r>
                </m:e>
                <m:sup>
                  <m:r>
                    <m:rPr>
                      <m:sty m:val="p"/>
                    </m:rPr>
                    <w:rPr>
                      <w:rFonts w:ascii="Cambria Math" w:hAnsi="Cambria Math"/>
                      <w:color w:val="000000"/>
                      <w:sz w:val="18"/>
                      <w:szCs w:val="18"/>
                      <w:lang w:val="en-IN"/>
                    </w:rPr>
                    <m:t>'</m:t>
                  </m:r>
                </m:sup>
              </m:sSup>
            </m:sub>
            <m:sup/>
            <m:e>
              <m:sSub>
                <m:sSubPr>
                  <m:ctrlPr>
                    <w:rPr>
                      <w:rFonts w:ascii="Cambria Math" w:hAnsi="Cambria Math"/>
                      <w:color w:val="000000"/>
                      <w:sz w:val="18"/>
                      <w:szCs w:val="18"/>
                      <w:lang w:val="en-IN"/>
                    </w:rPr>
                  </m:ctrlPr>
                </m:sSubPr>
                <m:e>
                  <m:r>
                    <w:rPr>
                      <w:rFonts w:ascii="Cambria Math" w:hAnsi="Cambria Math"/>
                      <w:color w:val="000000"/>
                      <w:sz w:val="18"/>
                      <w:szCs w:val="18"/>
                      <w:lang w:val="en-IN"/>
                    </w:rPr>
                    <m:t>λ</m:t>
                  </m:r>
                </m:e>
                <m:sub>
                  <m:r>
                    <w:rPr>
                      <w:rFonts w:ascii="Cambria Math" w:hAnsi="Cambria Math"/>
                      <w:color w:val="000000"/>
                      <w:sz w:val="18"/>
                      <w:szCs w:val="18"/>
                      <w:lang w:val="en-IN"/>
                    </w:rPr>
                    <m:t>i</m:t>
                  </m:r>
                </m:sub>
              </m:sSub>
              <m:r>
                <m:rPr>
                  <m:nor/>
                </m:rPr>
                <w:rPr>
                  <w:color w:val="000000"/>
                  <w:sz w:val="18"/>
                  <w:szCs w:val="18"/>
                  <w:lang w:val="en-IN"/>
                </w:rPr>
                <m:t> </m:t>
              </m:r>
              <m:sSub>
                <m:sSubPr>
                  <m:ctrlPr>
                    <w:rPr>
                      <w:rFonts w:ascii="Cambria Math" w:hAnsi="Cambria Math"/>
                      <w:color w:val="000000"/>
                      <w:sz w:val="18"/>
                      <w:szCs w:val="18"/>
                      <w:lang w:val="en-IN"/>
                    </w:rPr>
                  </m:ctrlPr>
                </m:sSubPr>
                <m:e>
                  <m:r>
                    <w:rPr>
                      <w:rFonts w:ascii="Cambria Math" w:hAnsi="Cambria Math"/>
                      <w:color w:val="000000"/>
                      <w:sz w:val="18"/>
                      <w:szCs w:val="18"/>
                      <w:lang w:val="en-IN"/>
                    </w:rPr>
                    <m:t>y</m:t>
                  </m:r>
                </m:e>
                <m:sub>
                  <m:r>
                    <w:rPr>
                      <w:rFonts w:ascii="Cambria Math" w:hAnsi="Cambria Math"/>
                      <w:color w:val="000000"/>
                      <w:sz w:val="18"/>
                      <w:szCs w:val="18"/>
                      <w:lang w:val="en-IN"/>
                    </w:rPr>
                    <m:t>ik</m:t>
                  </m:r>
                </m:sub>
              </m:sSub>
            </m:e>
          </m:nary>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c</m:t>
              </m:r>
            </m:e>
            <m:sub>
              <m:r>
                <w:rPr>
                  <w:rFonts w:ascii="Cambria Math" w:hAnsi="Cambria Math"/>
                  <w:color w:val="000000"/>
                  <w:sz w:val="18"/>
                  <w:szCs w:val="18"/>
                  <w:lang w:val="en-IN"/>
                </w:rPr>
                <m:t>k</m:t>
              </m:r>
            </m:sub>
          </m:sSub>
          <m:r>
            <m:rPr>
              <m:nor/>
            </m:rPr>
            <w:rPr>
              <w:color w:val="000000"/>
              <w:sz w:val="18"/>
              <w:szCs w:val="18"/>
              <w:lang w:val="en-IN"/>
            </w:rPr>
            <m:t> </m:t>
          </m:r>
          <m:sSub>
            <m:sSubPr>
              <m:ctrlPr>
                <w:rPr>
                  <w:rFonts w:ascii="Cambria Math" w:hAnsi="Cambria Math"/>
                  <w:color w:val="000000"/>
                  <w:sz w:val="18"/>
                  <w:szCs w:val="18"/>
                  <w:lang w:val="en-IN"/>
                </w:rPr>
              </m:ctrlPr>
            </m:sSubPr>
            <m:e>
              <m:r>
                <w:rPr>
                  <w:rFonts w:ascii="Cambria Math" w:hAnsi="Cambria Math"/>
                  <w:color w:val="000000"/>
                  <w:sz w:val="18"/>
                  <w:szCs w:val="18"/>
                  <w:lang w:val="en-IN"/>
                </w:rPr>
                <m:t>μ</m:t>
              </m:r>
            </m:e>
            <m:sub>
              <m:r>
                <w:rPr>
                  <w:rFonts w:ascii="Cambria Math" w:hAnsi="Cambria Math"/>
                  <w:color w:val="000000"/>
                  <w:sz w:val="18"/>
                  <w:szCs w:val="18"/>
                  <w:lang w:val="en-IN"/>
                </w:rPr>
                <m:t>k</m:t>
              </m:r>
            </m:sub>
          </m:sSub>
          <m:r>
            <m:rPr>
              <m:sty m:val="p"/>
            </m:rPr>
            <w:rPr>
              <w:rFonts w:ascii="Cambria Math" w:hAnsi="Cambria Math"/>
              <w:color w:val="000000"/>
              <w:sz w:val="18"/>
              <w:szCs w:val="18"/>
              <w:lang w:val="en-IN"/>
            </w:rPr>
            <m:t>∀</m:t>
          </m:r>
          <m:r>
            <w:rPr>
              <w:rFonts w:ascii="Cambria Math" w:hAnsi="Cambria Math"/>
              <w:color w:val="000000"/>
              <w:sz w:val="18"/>
              <w:szCs w:val="18"/>
              <w:lang w:val="en-IN"/>
            </w:rPr>
            <m:t>k∈</m:t>
          </m:r>
          <m:sSup>
            <m:sSupPr>
              <m:ctrlPr>
                <w:rPr>
                  <w:rFonts w:ascii="Cambria Math" w:hAnsi="Cambria Math"/>
                  <w:color w:val="000000"/>
                  <w:sz w:val="18"/>
                  <w:szCs w:val="18"/>
                  <w:lang w:val="en-IN"/>
                </w:rPr>
              </m:ctrlPr>
            </m:sSupPr>
            <m:e>
              <m:r>
                <w:rPr>
                  <w:rFonts w:ascii="Cambria Math" w:hAnsi="Cambria Math"/>
                  <w:color w:val="000000"/>
                  <w:sz w:val="18"/>
                  <w:szCs w:val="18"/>
                  <w:lang w:val="en-IN"/>
                </w:rPr>
                <m:t>K</m:t>
              </m:r>
            </m:e>
            <m:sup>
              <m:r>
                <m:rPr>
                  <m:sty m:val="p"/>
                </m:rPr>
                <w:rPr>
                  <w:rFonts w:ascii="Cambria Math" w:hAnsi="Cambria Math"/>
                  <w:color w:val="000000"/>
                  <w:sz w:val="18"/>
                  <w:szCs w:val="18"/>
                  <w:lang w:val="en-IN"/>
                </w:rPr>
                <m:t>'</m:t>
              </m:r>
            </m:sup>
          </m:sSup>
          <m:r>
            <m:rPr>
              <m:sty m:val="p"/>
            </m:rPr>
            <w:rPr>
              <w:rFonts w:ascii="Cambria Math" w:hAnsi="Cambria Math"/>
              <w:color w:val="000000"/>
              <w:sz w:val="18"/>
              <w:szCs w:val="18"/>
              <w:lang w:val="en-IN"/>
            </w:rPr>
            <m:t>.</m:t>
          </m:r>
          <m:r>
            <m:rPr>
              <m:sty m:val="p"/>
            </m:rPr>
            <w:rPr>
              <w:color w:val="000000"/>
              <w:sz w:val="18"/>
              <w:szCs w:val="18"/>
              <w:lang w:val="en-IN"/>
            </w:rPr>
            <w:br/>
          </m:r>
        </m:oMath>
      </m:oMathPara>
    </w:p>
    <w:p w14:paraId="2EA2E217" w14:textId="77777777" w:rsidR="001C1854" w:rsidRPr="003D12C1" w:rsidRDefault="001C1854" w:rsidP="001C7A71">
      <w:pPr>
        <w:numPr>
          <w:ilvl w:val="0"/>
          <w:numId w:val="16"/>
        </w:numPr>
        <w:pBdr>
          <w:top w:val="nil"/>
          <w:left w:val="nil"/>
          <w:bottom w:val="nil"/>
          <w:right w:val="nil"/>
          <w:between w:val="nil"/>
        </w:pBdr>
        <w:jc w:val="both"/>
        <w:rPr>
          <w:color w:val="000000"/>
          <w:sz w:val="18"/>
          <w:szCs w:val="18"/>
          <w:lang w:val="en-IN"/>
        </w:rPr>
      </w:pPr>
      <w:r w:rsidRPr="003D12C1">
        <w:rPr>
          <w:color w:val="000000"/>
          <w:sz w:val="18"/>
          <w:szCs w:val="18"/>
          <w:lang w:val="en-IN"/>
        </w:rPr>
        <w:t>Budget</w:t>
      </w:r>
    </w:p>
    <w:p w14:paraId="39C857A9" w14:textId="3DED757F" w:rsidR="001C1854" w:rsidRPr="003D12C1" w:rsidRDefault="0022405F" w:rsidP="001C1854">
      <w:pPr>
        <w:pBdr>
          <w:top w:val="nil"/>
          <w:left w:val="nil"/>
          <w:bottom w:val="nil"/>
          <w:right w:val="nil"/>
          <w:between w:val="nil"/>
        </w:pBdr>
        <w:ind w:firstLine="216"/>
        <w:jc w:val="both"/>
        <w:rPr>
          <w:color w:val="000000"/>
          <w:sz w:val="18"/>
          <w:szCs w:val="18"/>
          <w:lang w:val="en-IN"/>
        </w:rPr>
      </w:pPr>
      <m:oMathPara>
        <m:oMath>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k∈</m:t>
              </m:r>
              <m:sSup>
                <m:sSupPr>
                  <m:ctrlPr>
                    <w:rPr>
                      <w:rFonts w:ascii="Cambria Math" w:hAnsi="Cambria Math"/>
                      <w:color w:val="000000"/>
                      <w:sz w:val="18"/>
                      <w:szCs w:val="18"/>
                      <w:lang w:val="en-IN"/>
                    </w:rPr>
                  </m:ctrlPr>
                </m:sSupPr>
                <m:e>
                  <m:r>
                    <w:rPr>
                      <w:rFonts w:ascii="Cambria Math" w:hAnsi="Cambria Math"/>
                      <w:color w:val="000000"/>
                      <w:sz w:val="18"/>
                      <w:szCs w:val="18"/>
                      <w:lang w:val="en-IN"/>
                    </w:rPr>
                    <m:t>K</m:t>
                  </m:r>
                </m:e>
                <m:sup>
                  <m:r>
                    <m:rPr>
                      <m:sty m:val="p"/>
                    </m:rPr>
                    <w:rPr>
                      <w:rFonts w:ascii="Cambria Math" w:hAnsi="Cambria Math"/>
                      <w:color w:val="000000"/>
                      <w:sz w:val="18"/>
                      <w:szCs w:val="18"/>
                      <w:lang w:val="en-IN"/>
                    </w:rPr>
                    <m:t>'</m:t>
                  </m:r>
                </m:sup>
              </m:sSup>
            </m:sub>
            <m:sup/>
            <m:e>
              <m:r>
                <w:rPr>
                  <w:rFonts w:ascii="Cambria Math" w:hAnsi="Cambria Math"/>
                  <w:color w:val="000000"/>
                  <w:sz w:val="18"/>
                  <w:szCs w:val="18"/>
                  <w:lang w:val="en-IN"/>
                </w:rPr>
                <m:t>Cos</m:t>
              </m:r>
              <m:sSub>
                <m:sSubPr>
                  <m:ctrlPr>
                    <w:rPr>
                      <w:rFonts w:ascii="Cambria Math" w:hAnsi="Cambria Math"/>
                      <w:color w:val="000000"/>
                      <w:sz w:val="18"/>
                      <w:szCs w:val="18"/>
                      <w:lang w:val="en-IN"/>
                    </w:rPr>
                  </m:ctrlPr>
                </m:sSubPr>
                <m:e>
                  <m:r>
                    <w:rPr>
                      <w:rFonts w:ascii="Cambria Math" w:hAnsi="Cambria Math"/>
                      <w:color w:val="000000"/>
                      <w:sz w:val="18"/>
                      <w:szCs w:val="18"/>
                      <w:lang w:val="en-IN"/>
                    </w:rPr>
                    <m:t>t</m:t>
                  </m:r>
                </m:e>
                <m:sub>
                  <m:r>
                    <w:rPr>
                      <w:rFonts w:ascii="Cambria Math" w:hAnsi="Cambria Math"/>
                      <w:color w:val="000000"/>
                      <w:sz w:val="18"/>
                      <w:szCs w:val="18"/>
                      <w:lang w:val="en-IN"/>
                    </w:rPr>
                    <m:t>k</m:t>
                  </m:r>
                </m:sub>
              </m:sSub>
              <m:r>
                <m:rPr>
                  <m:nor/>
                </m:rPr>
                <w:rPr>
                  <w:color w:val="000000"/>
                  <w:sz w:val="18"/>
                  <w:szCs w:val="18"/>
                  <w:lang w:val="en-IN"/>
                </w:rPr>
                <m:t> </m:t>
              </m:r>
              <m:sSub>
                <m:sSubPr>
                  <m:ctrlPr>
                    <w:rPr>
                      <w:rFonts w:ascii="Cambria Math" w:hAnsi="Cambria Math"/>
                      <w:color w:val="000000"/>
                      <w:sz w:val="18"/>
                      <w:szCs w:val="18"/>
                      <w:lang w:val="en-IN"/>
                    </w:rPr>
                  </m:ctrlPr>
                </m:sSubPr>
                <m:e>
                  <m:r>
                    <w:rPr>
                      <w:rFonts w:ascii="Cambria Math" w:hAnsi="Cambria Math"/>
                      <w:color w:val="000000"/>
                      <w:sz w:val="18"/>
                      <w:szCs w:val="18"/>
                      <w:lang w:val="en-IN"/>
                    </w:rPr>
                    <m:t>x</m:t>
                  </m:r>
                </m:e>
                <m:sub>
                  <m:r>
                    <w:rPr>
                      <w:rFonts w:ascii="Cambria Math" w:hAnsi="Cambria Math"/>
                      <w:color w:val="000000"/>
                      <w:sz w:val="18"/>
                      <w:szCs w:val="18"/>
                      <w:lang w:val="en-IN"/>
                    </w:rPr>
                    <m:t>k</m:t>
                  </m:r>
                </m:sub>
              </m:sSub>
            </m:e>
          </m:nary>
          <m:r>
            <w:rPr>
              <w:rFonts w:ascii="Cambria Math" w:hAnsi="Cambria Math"/>
              <w:color w:val="000000"/>
              <w:sz w:val="18"/>
              <w:szCs w:val="18"/>
              <w:lang w:val="en-IN"/>
            </w:rPr>
            <m:t>≤B</m:t>
          </m:r>
          <m:r>
            <m:rPr>
              <m:sty m:val="p"/>
            </m:rPr>
            <w:rPr>
              <w:rFonts w:ascii="Cambria Math" w:hAnsi="Cambria Math"/>
              <w:color w:val="000000"/>
              <w:sz w:val="18"/>
              <w:szCs w:val="18"/>
              <w:lang w:val="en-IN"/>
            </w:rPr>
            <m:t>.</m:t>
          </m:r>
          <m:r>
            <m:rPr>
              <m:sty m:val="p"/>
            </m:rPr>
            <w:rPr>
              <w:color w:val="000000"/>
              <w:sz w:val="18"/>
              <w:szCs w:val="18"/>
              <w:lang w:val="en-IN"/>
            </w:rPr>
            <w:br/>
          </m:r>
        </m:oMath>
      </m:oMathPara>
    </w:p>
    <w:p w14:paraId="55D7B6ED" w14:textId="77777777" w:rsidR="001C1854" w:rsidRPr="003D12C1" w:rsidRDefault="001C1854" w:rsidP="001C7A71">
      <w:pPr>
        <w:numPr>
          <w:ilvl w:val="0"/>
          <w:numId w:val="16"/>
        </w:numPr>
        <w:pBdr>
          <w:top w:val="nil"/>
          <w:left w:val="nil"/>
          <w:bottom w:val="nil"/>
          <w:right w:val="nil"/>
          <w:between w:val="nil"/>
        </w:pBdr>
        <w:jc w:val="both"/>
        <w:rPr>
          <w:color w:val="000000"/>
          <w:sz w:val="18"/>
          <w:szCs w:val="18"/>
          <w:lang w:val="en-IN"/>
        </w:rPr>
      </w:pPr>
      <w:r w:rsidRPr="003D12C1">
        <w:rPr>
          <w:color w:val="000000"/>
          <w:sz w:val="18"/>
          <w:szCs w:val="18"/>
          <w:lang w:val="en-IN"/>
        </w:rPr>
        <w:t>Zone coverage</w:t>
      </w:r>
    </w:p>
    <w:p w14:paraId="4F917558" w14:textId="72EB199F" w:rsidR="001C1854" w:rsidRPr="003D12C1" w:rsidRDefault="0022405F" w:rsidP="001C1854">
      <w:pPr>
        <w:pBdr>
          <w:top w:val="nil"/>
          <w:left w:val="nil"/>
          <w:bottom w:val="nil"/>
          <w:right w:val="nil"/>
          <w:between w:val="nil"/>
        </w:pBdr>
        <w:ind w:firstLine="216"/>
        <w:jc w:val="both"/>
        <w:rPr>
          <w:color w:val="000000"/>
          <w:sz w:val="18"/>
          <w:szCs w:val="18"/>
          <w:lang w:val="en-IN"/>
        </w:rPr>
      </w:pPr>
      <m:oMathPara>
        <m:oMath>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i∈</m:t>
              </m:r>
              <m:sSubSup>
                <m:sSubSupPr>
                  <m:ctrlPr>
                    <w:rPr>
                      <w:rFonts w:ascii="Cambria Math" w:hAnsi="Cambria Math"/>
                      <w:color w:val="000000"/>
                      <w:sz w:val="18"/>
                      <w:szCs w:val="18"/>
                      <w:lang w:val="en-IN"/>
                    </w:rPr>
                  </m:ctrlPr>
                </m:sSubSupPr>
                <m:e>
                  <m:r>
                    <w:rPr>
                      <w:rFonts w:ascii="Cambria Math" w:hAnsi="Cambria Math"/>
                      <w:color w:val="000000"/>
                      <w:sz w:val="18"/>
                      <w:szCs w:val="18"/>
                      <w:lang w:val="en-IN"/>
                    </w:rPr>
                    <m:t>I</m:t>
                  </m:r>
                </m:e>
                <m:sub>
                  <m:r>
                    <w:rPr>
                      <w:rFonts w:ascii="Cambria Math" w:hAnsi="Cambria Math"/>
                      <w:color w:val="000000"/>
                      <w:sz w:val="18"/>
                      <w:szCs w:val="18"/>
                      <w:lang w:val="en-IN"/>
                    </w:rPr>
                    <m:t>z</m:t>
                  </m:r>
                </m:sub>
                <m:sup>
                  <m:r>
                    <m:rPr>
                      <m:sty m:val="p"/>
                    </m:rPr>
                    <w:rPr>
                      <w:rFonts w:ascii="Cambria Math" w:hAnsi="Cambria Math"/>
                      <w:color w:val="000000"/>
                      <w:sz w:val="18"/>
                      <w:szCs w:val="18"/>
                      <w:lang w:val="en-IN"/>
                    </w:rPr>
                    <m:t>'</m:t>
                  </m:r>
                </m:sup>
              </m:sSubSup>
            </m:sub>
            <m:sup/>
            <m:e>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k∈</m:t>
                  </m:r>
                  <m:sSup>
                    <m:sSupPr>
                      <m:ctrlPr>
                        <w:rPr>
                          <w:rFonts w:ascii="Cambria Math" w:hAnsi="Cambria Math"/>
                          <w:color w:val="000000"/>
                          <w:sz w:val="18"/>
                          <w:szCs w:val="18"/>
                          <w:lang w:val="en-IN"/>
                        </w:rPr>
                      </m:ctrlPr>
                    </m:sSupPr>
                    <m:e>
                      <m:r>
                        <w:rPr>
                          <w:rFonts w:ascii="Cambria Math" w:hAnsi="Cambria Math"/>
                          <w:color w:val="000000"/>
                          <w:sz w:val="18"/>
                          <w:szCs w:val="18"/>
                          <w:lang w:val="en-IN"/>
                        </w:rPr>
                        <m:t>K</m:t>
                      </m:r>
                    </m:e>
                    <m:sup>
                      <m:r>
                        <m:rPr>
                          <m:sty m:val="p"/>
                        </m:rPr>
                        <w:rPr>
                          <w:rFonts w:ascii="Cambria Math" w:hAnsi="Cambria Math"/>
                          <w:color w:val="000000"/>
                          <w:sz w:val="18"/>
                          <w:szCs w:val="18"/>
                          <w:lang w:val="en-IN"/>
                        </w:rPr>
                        <m:t>'</m:t>
                      </m:r>
                    </m:sup>
                  </m:sSup>
                </m:sub>
                <m:sup/>
                <m:e>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m:t>
                      </m:r>
                    </m:sub>
                  </m:sSub>
                  <m:r>
                    <m:rPr>
                      <m:nor/>
                    </m:rPr>
                    <w:rPr>
                      <w:color w:val="000000"/>
                      <w:sz w:val="18"/>
                      <w:szCs w:val="18"/>
                      <w:lang w:val="en-IN"/>
                    </w:rPr>
                    <m:t> </m:t>
                  </m:r>
                  <m:sSub>
                    <m:sSubPr>
                      <m:ctrlPr>
                        <w:rPr>
                          <w:rFonts w:ascii="Cambria Math" w:hAnsi="Cambria Math"/>
                          <w:color w:val="000000"/>
                          <w:sz w:val="18"/>
                          <w:szCs w:val="18"/>
                          <w:lang w:val="en-IN"/>
                        </w:rPr>
                      </m:ctrlPr>
                    </m:sSubPr>
                    <m:e>
                      <m:r>
                        <w:rPr>
                          <w:rFonts w:ascii="Cambria Math" w:hAnsi="Cambria Math"/>
                          <w:color w:val="000000"/>
                          <w:sz w:val="18"/>
                          <w:szCs w:val="18"/>
                          <w:lang w:val="en-IN"/>
                        </w:rPr>
                        <m:t>y</m:t>
                      </m:r>
                    </m:e>
                    <m:sub>
                      <m:r>
                        <w:rPr>
                          <w:rFonts w:ascii="Cambria Math" w:hAnsi="Cambria Math"/>
                          <w:color w:val="000000"/>
                          <w:sz w:val="18"/>
                          <w:szCs w:val="18"/>
                          <w:lang w:val="en-IN"/>
                        </w:rPr>
                        <m:t>ik</m:t>
                      </m:r>
                    </m:sub>
                  </m:sSub>
                </m:e>
              </m:nary>
            </m:e>
          </m:nary>
          <m:r>
            <w:rPr>
              <w:rFonts w:ascii="Cambria Math" w:hAnsi="Cambria Math"/>
              <w:color w:val="000000"/>
              <w:sz w:val="18"/>
              <w:szCs w:val="18"/>
              <w:lang w:val="en-IN"/>
            </w:rPr>
            <m:t>≥MinCoverag</m:t>
          </m:r>
          <m:sSub>
            <m:sSubPr>
              <m:ctrlPr>
                <w:rPr>
                  <w:rFonts w:ascii="Cambria Math" w:hAnsi="Cambria Math"/>
                  <w:color w:val="000000"/>
                  <w:sz w:val="18"/>
                  <w:szCs w:val="18"/>
                  <w:lang w:val="en-IN"/>
                </w:rPr>
              </m:ctrlPr>
            </m:sSubPr>
            <m:e>
              <m:r>
                <w:rPr>
                  <w:rFonts w:ascii="Cambria Math" w:hAnsi="Cambria Math"/>
                  <w:color w:val="000000"/>
                  <w:sz w:val="18"/>
                  <w:szCs w:val="18"/>
                  <w:lang w:val="en-IN"/>
                </w:rPr>
                <m:t>e</m:t>
              </m:r>
            </m:e>
            <m:sub>
              <m:r>
                <w:rPr>
                  <w:rFonts w:ascii="Cambria Math" w:hAnsi="Cambria Math"/>
                  <w:color w:val="000000"/>
                  <w:sz w:val="18"/>
                  <w:szCs w:val="18"/>
                  <w:lang w:val="en-IN"/>
                </w:rPr>
                <m:t>z</m:t>
              </m:r>
            </m:sub>
          </m:sSub>
          <m:r>
            <w:rPr>
              <w:rFonts w:ascii="Cambria Math" w:hAnsi="Cambria Math"/>
              <w:color w:val="000000"/>
              <w:sz w:val="18"/>
              <w:szCs w:val="18"/>
              <w:lang w:val="en-IN"/>
            </w:rPr>
            <m:t>⋅</m:t>
          </m:r>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i∈</m:t>
              </m:r>
              <m:sSubSup>
                <m:sSubSupPr>
                  <m:ctrlPr>
                    <w:rPr>
                      <w:rFonts w:ascii="Cambria Math" w:hAnsi="Cambria Math"/>
                      <w:color w:val="000000"/>
                      <w:sz w:val="18"/>
                      <w:szCs w:val="18"/>
                      <w:lang w:val="en-IN"/>
                    </w:rPr>
                  </m:ctrlPr>
                </m:sSubSupPr>
                <m:e>
                  <m:r>
                    <w:rPr>
                      <w:rFonts w:ascii="Cambria Math" w:hAnsi="Cambria Math"/>
                      <w:color w:val="000000"/>
                      <w:sz w:val="18"/>
                      <w:szCs w:val="18"/>
                      <w:lang w:val="en-IN"/>
                    </w:rPr>
                    <m:t>I</m:t>
                  </m:r>
                </m:e>
                <m:sub>
                  <m:r>
                    <w:rPr>
                      <w:rFonts w:ascii="Cambria Math" w:hAnsi="Cambria Math"/>
                      <w:color w:val="000000"/>
                      <w:sz w:val="18"/>
                      <w:szCs w:val="18"/>
                      <w:lang w:val="en-IN"/>
                    </w:rPr>
                    <m:t>z</m:t>
                  </m:r>
                </m:sub>
                <m:sup>
                  <m:r>
                    <m:rPr>
                      <m:sty m:val="p"/>
                    </m:rPr>
                    <w:rPr>
                      <w:rFonts w:ascii="Cambria Math" w:hAnsi="Cambria Math"/>
                      <w:color w:val="000000"/>
                      <w:sz w:val="18"/>
                      <w:szCs w:val="18"/>
                      <w:lang w:val="en-IN"/>
                    </w:rPr>
                    <m:t>'</m:t>
                  </m:r>
                </m:sup>
              </m:sSubSup>
            </m:sub>
            <m:sup/>
            <m:e>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m:t>
                  </m:r>
                </m:sub>
              </m:sSub>
            </m:e>
          </m:nary>
          <m:r>
            <m:rPr>
              <m:sty m:val="p"/>
            </m:rPr>
            <w:rPr>
              <w:rFonts w:ascii="Cambria Math" w:hAnsi="Cambria Math"/>
              <w:color w:val="000000"/>
              <w:sz w:val="18"/>
              <w:szCs w:val="18"/>
              <w:lang w:val="en-IN"/>
            </w:rPr>
            <m:t>∀</m:t>
          </m:r>
          <m:r>
            <w:rPr>
              <w:rFonts w:ascii="Cambria Math" w:hAnsi="Cambria Math"/>
              <w:color w:val="000000"/>
              <w:sz w:val="18"/>
              <w:szCs w:val="18"/>
              <w:lang w:val="en-IN"/>
            </w:rPr>
            <m:t>z</m:t>
          </m:r>
          <m:r>
            <m:rPr>
              <m:sty m:val="p"/>
            </m:rPr>
            <w:rPr>
              <w:rFonts w:ascii="Cambria Math" w:hAnsi="Cambria Math"/>
              <w:color w:val="000000"/>
              <w:sz w:val="18"/>
              <w:szCs w:val="18"/>
              <w:lang w:val="en-IN"/>
            </w:rPr>
            <m:t>.</m:t>
          </m:r>
          <m:r>
            <m:rPr>
              <m:sty m:val="p"/>
            </m:rPr>
            <w:rPr>
              <w:color w:val="000000"/>
              <w:sz w:val="18"/>
              <w:szCs w:val="18"/>
              <w:lang w:val="en-IN"/>
            </w:rPr>
            <w:br/>
          </m:r>
        </m:oMath>
      </m:oMathPara>
    </w:p>
    <w:p w14:paraId="1A4F833E" w14:textId="77777777" w:rsidR="001C1854" w:rsidRPr="003D12C1" w:rsidRDefault="001C1854" w:rsidP="001C7A71">
      <w:pPr>
        <w:numPr>
          <w:ilvl w:val="0"/>
          <w:numId w:val="16"/>
        </w:numPr>
        <w:pBdr>
          <w:top w:val="nil"/>
          <w:left w:val="nil"/>
          <w:bottom w:val="nil"/>
          <w:right w:val="nil"/>
          <w:between w:val="nil"/>
        </w:pBdr>
        <w:jc w:val="both"/>
        <w:rPr>
          <w:color w:val="000000"/>
          <w:sz w:val="18"/>
          <w:szCs w:val="18"/>
          <w:lang w:val="en-IN"/>
        </w:rPr>
      </w:pPr>
      <w:r w:rsidRPr="003D12C1">
        <w:rPr>
          <w:color w:val="000000"/>
          <w:sz w:val="18"/>
          <w:szCs w:val="18"/>
          <w:lang w:val="en-IN"/>
        </w:rPr>
        <w:t>Logical link</w:t>
      </w:r>
    </w:p>
    <w:p w14:paraId="776AA5EE" w14:textId="4D1C918B" w:rsidR="001C1854" w:rsidRPr="003D12C1" w:rsidRDefault="0022405F" w:rsidP="001C1854">
      <w:pPr>
        <w:pBdr>
          <w:top w:val="nil"/>
          <w:left w:val="nil"/>
          <w:bottom w:val="nil"/>
          <w:right w:val="nil"/>
          <w:between w:val="nil"/>
        </w:pBdr>
        <w:ind w:firstLine="216"/>
        <w:jc w:val="both"/>
        <w:rPr>
          <w:color w:val="000000"/>
          <w:sz w:val="18"/>
          <w:szCs w:val="18"/>
          <w:lang w:val="en-IN"/>
        </w:rPr>
      </w:pPr>
      <m:oMathPara>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c</m:t>
              </m:r>
            </m:e>
            <m:sub>
              <m:r>
                <w:rPr>
                  <w:rFonts w:ascii="Cambria Math" w:hAnsi="Cambria Math"/>
                  <w:color w:val="000000"/>
                  <w:sz w:val="18"/>
                  <w:szCs w:val="18"/>
                  <w:lang w:val="en-IN"/>
                </w:rPr>
                <m:t>k</m:t>
              </m:r>
            </m:sub>
          </m:sSub>
          <m:r>
            <w:rPr>
              <w:rFonts w:ascii="Cambria Math" w:hAnsi="Cambria Math"/>
              <w:color w:val="000000"/>
              <w:sz w:val="18"/>
              <w:szCs w:val="18"/>
              <w:lang w:val="en-IN"/>
            </w:rPr>
            <m:t>≤M</m:t>
          </m:r>
          <m:sSub>
            <m:sSubPr>
              <m:ctrlPr>
                <w:rPr>
                  <w:rFonts w:ascii="Cambria Math" w:hAnsi="Cambria Math"/>
                  <w:color w:val="000000"/>
                  <w:sz w:val="18"/>
                  <w:szCs w:val="18"/>
                  <w:lang w:val="en-IN"/>
                </w:rPr>
              </m:ctrlPr>
            </m:sSubPr>
            <m:e>
              <m:r>
                <w:rPr>
                  <w:rFonts w:ascii="Cambria Math" w:hAnsi="Cambria Math"/>
                  <w:color w:val="000000"/>
                  <w:sz w:val="18"/>
                  <w:szCs w:val="18"/>
                  <w:lang w:val="en-IN"/>
                </w:rPr>
                <m:t>x</m:t>
              </m:r>
            </m:e>
            <m:sub>
              <m:r>
                <w:rPr>
                  <w:rFonts w:ascii="Cambria Math" w:hAnsi="Cambria Math"/>
                  <w:color w:val="000000"/>
                  <w:sz w:val="18"/>
                  <w:szCs w:val="18"/>
                  <w:lang w:val="en-IN"/>
                </w:rPr>
                <m:t>k</m:t>
              </m:r>
            </m:sub>
          </m:sSub>
          <m:r>
            <m:rPr>
              <m:sty m:val="p"/>
            </m:rPr>
            <w:rPr>
              <w:rFonts w:ascii="Cambria Math" w:hAnsi="Cambria Math"/>
              <w:color w:val="000000"/>
              <w:sz w:val="18"/>
              <w:szCs w:val="18"/>
              <w:lang w:val="en-IN"/>
            </w:rPr>
            <m:t>∀</m:t>
          </m:r>
          <m:r>
            <w:rPr>
              <w:rFonts w:ascii="Cambria Math" w:hAnsi="Cambria Math"/>
              <w:color w:val="000000"/>
              <w:sz w:val="18"/>
              <w:szCs w:val="18"/>
              <w:lang w:val="en-IN"/>
            </w:rPr>
            <m:t>k∈</m:t>
          </m:r>
          <m:sSup>
            <m:sSupPr>
              <m:ctrlPr>
                <w:rPr>
                  <w:rFonts w:ascii="Cambria Math" w:hAnsi="Cambria Math"/>
                  <w:color w:val="000000"/>
                  <w:sz w:val="18"/>
                  <w:szCs w:val="18"/>
                  <w:lang w:val="en-IN"/>
                </w:rPr>
              </m:ctrlPr>
            </m:sSupPr>
            <m:e>
              <m:r>
                <w:rPr>
                  <w:rFonts w:ascii="Cambria Math" w:hAnsi="Cambria Math"/>
                  <w:color w:val="000000"/>
                  <w:sz w:val="18"/>
                  <w:szCs w:val="18"/>
                  <w:lang w:val="en-IN"/>
                </w:rPr>
                <m:t>K</m:t>
              </m:r>
            </m:e>
            <m:sup>
              <m:r>
                <m:rPr>
                  <m:sty m:val="p"/>
                </m:rPr>
                <w:rPr>
                  <w:rFonts w:ascii="Cambria Math" w:hAnsi="Cambria Math"/>
                  <w:color w:val="000000"/>
                  <w:sz w:val="18"/>
                  <w:szCs w:val="18"/>
                  <w:lang w:val="en-IN"/>
                </w:rPr>
                <m:t>'</m:t>
              </m:r>
            </m:sup>
          </m:sSup>
          <m:r>
            <m:rPr>
              <m:sty m:val="p"/>
            </m:rPr>
            <w:rPr>
              <w:rFonts w:ascii="Cambria Math" w:hAnsi="Cambria Math"/>
              <w:color w:val="000000"/>
              <w:sz w:val="18"/>
              <w:szCs w:val="18"/>
              <w:lang w:val="en-IN"/>
            </w:rPr>
            <m:t>.</m:t>
          </m:r>
          <m:r>
            <m:rPr>
              <m:sty m:val="p"/>
            </m:rPr>
            <w:rPr>
              <w:color w:val="000000"/>
              <w:sz w:val="18"/>
              <w:szCs w:val="18"/>
              <w:lang w:val="en-IN"/>
            </w:rPr>
            <w:br/>
          </m:r>
        </m:oMath>
      </m:oMathPara>
    </w:p>
    <w:p w14:paraId="516C9572" w14:textId="6309039E" w:rsidR="001C1854" w:rsidRDefault="001C1854" w:rsidP="001C1854">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The MILP is implemented in </w:t>
      </w:r>
      <w:proofErr w:type="spellStart"/>
      <w:r w:rsidRPr="003D12C1">
        <w:rPr>
          <w:color w:val="000000"/>
          <w:sz w:val="18"/>
          <w:szCs w:val="18"/>
          <w:lang w:val="en-IN"/>
        </w:rPr>
        <w:t>Pyomo</w:t>
      </w:r>
      <w:proofErr w:type="spellEnd"/>
      <w:r w:rsidRPr="003D12C1">
        <w:rPr>
          <w:color w:val="000000"/>
          <w:sz w:val="18"/>
          <w:szCs w:val="18"/>
          <w:lang w:val="en-IN"/>
        </w:rPr>
        <w:t xml:space="preserve"> or </w:t>
      </w:r>
      <w:proofErr w:type="spellStart"/>
      <w:r w:rsidRPr="003D12C1">
        <w:rPr>
          <w:color w:val="000000"/>
          <w:sz w:val="18"/>
          <w:szCs w:val="18"/>
          <w:lang w:val="en-IN"/>
        </w:rPr>
        <w:t>PuLP</w:t>
      </w:r>
      <w:proofErr w:type="spellEnd"/>
      <w:r w:rsidRPr="003D12C1">
        <w:rPr>
          <w:color w:val="000000"/>
          <w:sz w:val="18"/>
          <w:szCs w:val="18"/>
          <w:lang w:val="en-IN"/>
        </w:rPr>
        <w:t xml:space="preserve"> and solved using a commercial or open-source MIP solver (e.g., CBC, </w:t>
      </w:r>
      <w:proofErr w:type="spellStart"/>
      <w:r w:rsidRPr="003D12C1">
        <w:rPr>
          <w:color w:val="000000"/>
          <w:sz w:val="18"/>
          <w:szCs w:val="18"/>
          <w:lang w:val="en-IN"/>
        </w:rPr>
        <w:t>Gurobi</w:t>
      </w:r>
      <w:proofErr w:type="spellEnd"/>
      <w:r w:rsidRPr="003D12C1">
        <w:rPr>
          <w:color w:val="000000"/>
          <w:sz w:val="18"/>
          <w:szCs w:val="18"/>
          <w:lang w:val="en-IN"/>
        </w:rPr>
        <w:t xml:space="preserve">) on Google </w:t>
      </w:r>
      <w:proofErr w:type="spellStart"/>
      <w:r w:rsidRPr="003D12C1">
        <w:rPr>
          <w:color w:val="000000"/>
          <w:sz w:val="18"/>
          <w:szCs w:val="18"/>
          <w:lang w:val="en-IN"/>
        </w:rPr>
        <w:t>Colab</w:t>
      </w:r>
      <w:proofErr w:type="spellEnd"/>
      <w:r w:rsidRPr="003D12C1">
        <w:rPr>
          <w:color w:val="000000"/>
          <w:sz w:val="18"/>
          <w:szCs w:val="18"/>
          <w:lang w:val="en-IN"/>
        </w:rPr>
        <w:t xml:space="preserve">. Distances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ik</m:t>
            </m:r>
          </m:sub>
        </m:sSub>
      </m:oMath>
      <w:r w:rsidRPr="003D12C1">
        <w:rPr>
          <w:color w:val="000000"/>
          <w:sz w:val="18"/>
          <w:szCs w:val="18"/>
          <w:lang w:val="en-IN"/>
        </w:rPr>
        <w:t xml:space="preserve">and grid distances </w:t>
      </w:r>
      <m:oMath>
        <m:sSubSup>
          <m:sSubSupPr>
            <m:ctrlPr>
              <w:rPr>
                <w:rFonts w:ascii="Cambria Math" w:hAnsi="Cambria Math"/>
                <w:color w:val="000000"/>
                <w:sz w:val="18"/>
                <w:szCs w:val="18"/>
                <w:lang w:val="en-IN"/>
              </w:rPr>
            </m:ctrlPr>
          </m:sSubSupPr>
          <m:e>
            <m:r>
              <w:rPr>
                <w:rFonts w:ascii="Cambria Math" w:hAnsi="Cambria Math"/>
                <w:color w:val="000000"/>
                <w:sz w:val="18"/>
                <w:szCs w:val="18"/>
                <w:lang w:val="en-IN"/>
              </w:rPr>
              <m:t>d</m:t>
            </m:r>
          </m:e>
          <m:sub>
            <m:r>
              <w:rPr>
                <w:rFonts w:ascii="Cambria Math" w:hAnsi="Cambria Math"/>
                <w:color w:val="000000"/>
                <w:sz w:val="18"/>
                <w:szCs w:val="18"/>
                <w:lang w:val="en-IN"/>
              </w:rPr>
              <m:t>k</m:t>
            </m:r>
          </m:sub>
          <m:sup>
            <m:r>
              <m:rPr>
                <m:nor/>
              </m:rPr>
              <w:rPr>
                <w:color w:val="000000"/>
                <w:sz w:val="18"/>
                <w:szCs w:val="18"/>
                <w:lang w:val="en-IN"/>
              </w:rPr>
              <m:t>grid</m:t>
            </m:r>
          </m:sup>
        </m:sSubSup>
      </m:oMath>
      <w:r w:rsidRPr="003D12C1">
        <w:rPr>
          <w:color w:val="000000"/>
          <w:sz w:val="18"/>
          <w:szCs w:val="18"/>
          <w:lang w:val="en-IN"/>
        </w:rPr>
        <w:t>are precomputed. This provides (</w:t>
      </w:r>
      <w:proofErr w:type="spellStart"/>
      <w:r w:rsidRPr="003D12C1">
        <w:rPr>
          <w:color w:val="000000"/>
          <w:sz w:val="18"/>
          <w:szCs w:val="18"/>
          <w:lang w:val="en-IN"/>
        </w:rPr>
        <w:t>i</w:t>
      </w:r>
      <w:proofErr w:type="spellEnd"/>
      <w:r w:rsidRPr="003D12C1">
        <w:rPr>
          <w:color w:val="000000"/>
          <w:sz w:val="18"/>
          <w:szCs w:val="18"/>
          <w:lang w:val="en-IN"/>
        </w:rPr>
        <w:t>) a correctness check for constraints and objectives and (ii) a reference solution for benchmarking metaheuristics.</w:t>
      </w:r>
    </w:p>
    <w:p w14:paraId="22F97FA9" w14:textId="77777777" w:rsidR="00C24C17" w:rsidRPr="003D12C1" w:rsidRDefault="00C24C17" w:rsidP="001C1854">
      <w:pPr>
        <w:pBdr>
          <w:top w:val="nil"/>
          <w:left w:val="nil"/>
          <w:bottom w:val="nil"/>
          <w:right w:val="nil"/>
          <w:between w:val="nil"/>
        </w:pBdr>
        <w:ind w:firstLine="216"/>
        <w:jc w:val="both"/>
        <w:rPr>
          <w:color w:val="000000"/>
          <w:sz w:val="18"/>
          <w:szCs w:val="18"/>
          <w:lang w:val="en-IN"/>
        </w:rPr>
      </w:pPr>
    </w:p>
    <w:p w14:paraId="2808F26D" w14:textId="063604C3" w:rsidR="001C1854" w:rsidRPr="003D12C1" w:rsidRDefault="001C1854" w:rsidP="00DC2B1E">
      <w:pPr>
        <w:pBdr>
          <w:top w:val="nil"/>
          <w:left w:val="nil"/>
          <w:bottom w:val="nil"/>
          <w:right w:val="nil"/>
          <w:between w:val="nil"/>
        </w:pBdr>
        <w:jc w:val="both"/>
        <w:rPr>
          <w:i/>
          <w:iCs/>
          <w:color w:val="000000"/>
          <w:sz w:val="18"/>
          <w:szCs w:val="18"/>
          <w:lang w:val="en-IN"/>
        </w:rPr>
      </w:pPr>
      <w:r w:rsidRPr="003D12C1">
        <w:rPr>
          <w:i/>
          <w:iCs/>
          <w:color w:val="000000"/>
          <w:sz w:val="18"/>
          <w:szCs w:val="18"/>
          <w:lang w:val="en-IN"/>
        </w:rPr>
        <w:t>B. GA / NSGA-II (Full-Scale Siting)</w:t>
      </w:r>
    </w:p>
    <w:p w14:paraId="7A491516" w14:textId="628F30C2" w:rsidR="001C1854" w:rsidRPr="003D12C1" w:rsidRDefault="001C1854" w:rsidP="001C1854">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For full-scale instances with </w:t>
      </w:r>
      <m:oMath>
        <m:r>
          <m:rPr>
            <m:sty m:val="p"/>
          </m:rPr>
          <w:rPr>
            <w:rFonts w:ascii="Cambria Math" w:hAnsi="Cambria Math"/>
            <w:color w:val="000000"/>
            <w:sz w:val="18"/>
            <w:szCs w:val="18"/>
            <w:lang w:val="en-IN"/>
          </w:rPr>
          <m:t>∣</m:t>
        </m:r>
        <m:r>
          <w:rPr>
            <w:rFonts w:ascii="Cambria Math" w:hAnsi="Cambria Math"/>
            <w:color w:val="000000"/>
            <w:sz w:val="18"/>
            <w:szCs w:val="18"/>
            <w:lang w:val="en-IN"/>
          </w:rPr>
          <m:t>K</m:t>
        </m:r>
        <m:r>
          <m:rPr>
            <m:sty m:val="p"/>
          </m:rPr>
          <w:rPr>
            <w:rFonts w:ascii="Cambria Math" w:hAnsi="Cambria Math"/>
            <w:color w:val="000000"/>
            <w:sz w:val="18"/>
            <w:szCs w:val="18"/>
            <w:lang w:val="en-IN"/>
          </w:rPr>
          <m:t>∣</m:t>
        </m:r>
        <m:r>
          <w:rPr>
            <w:rFonts w:ascii="Cambria Math" w:hAnsi="Cambria Math"/>
            <w:color w:val="000000"/>
            <w:sz w:val="18"/>
            <w:szCs w:val="18"/>
            <w:lang w:val="en-IN"/>
          </w:rPr>
          <m:t>≈150</m:t>
        </m:r>
        <m:r>
          <m:rPr>
            <m:nor/>
          </m:rPr>
          <w:rPr>
            <w:color w:val="000000"/>
            <w:sz w:val="18"/>
            <w:szCs w:val="18"/>
            <w:lang w:val="en-IN"/>
          </w:rPr>
          <m:t>–</m:t>
        </m:r>
        <m:r>
          <w:rPr>
            <w:rFonts w:ascii="Cambria Math" w:hAnsi="Cambria Math"/>
            <w:color w:val="000000"/>
            <w:sz w:val="18"/>
            <w:szCs w:val="18"/>
            <w:lang w:val="en-IN"/>
          </w:rPr>
          <m:t>300</m:t>
        </m:r>
      </m:oMath>
      <w:r w:rsidRPr="003D12C1">
        <w:rPr>
          <w:color w:val="000000"/>
          <w:sz w:val="18"/>
          <w:szCs w:val="18"/>
          <w:lang w:val="en-IN"/>
        </w:rPr>
        <w:t xml:space="preserve">and </w:t>
      </w:r>
      <m:oMath>
        <m:r>
          <m:rPr>
            <m:sty m:val="p"/>
          </m:rPr>
          <w:rPr>
            <w:rFonts w:ascii="Cambria Math" w:hAnsi="Cambria Math"/>
            <w:color w:val="000000"/>
            <w:sz w:val="18"/>
            <w:szCs w:val="18"/>
            <w:lang w:val="en-IN"/>
          </w:rPr>
          <m:t>∣</m:t>
        </m:r>
        <m:r>
          <w:rPr>
            <w:rFonts w:ascii="Cambria Math" w:hAnsi="Cambria Math"/>
            <w:color w:val="000000"/>
            <w:sz w:val="18"/>
            <w:szCs w:val="18"/>
            <w:lang w:val="en-IN"/>
          </w:rPr>
          <m:t>I</m:t>
        </m:r>
        <m:r>
          <m:rPr>
            <m:sty m:val="p"/>
          </m:rPr>
          <w:rPr>
            <w:rFonts w:ascii="Cambria Math" w:hAnsi="Cambria Math"/>
            <w:color w:val="000000"/>
            <w:sz w:val="18"/>
            <w:szCs w:val="18"/>
            <w:lang w:val="en-IN"/>
          </w:rPr>
          <m:t>∣</m:t>
        </m:r>
      </m:oMath>
      <w:r w:rsidRPr="003D12C1">
        <w:rPr>
          <w:color w:val="000000"/>
          <w:sz w:val="18"/>
          <w:szCs w:val="18"/>
          <w:lang w:val="en-IN"/>
        </w:rPr>
        <w:t>in the thousands, we employ a GA/NSGA-II metaheuristic.</w:t>
      </w:r>
    </w:p>
    <w:p w14:paraId="60BAF6DC" w14:textId="77777777" w:rsidR="001C1854" w:rsidRPr="003D12C1" w:rsidRDefault="001C1854" w:rsidP="001C1854">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Chromosome representation:</w:t>
      </w:r>
    </w:p>
    <w:p w14:paraId="7F9D3826" w14:textId="4C81C3DA" w:rsidR="001C1854" w:rsidRPr="003D12C1" w:rsidRDefault="001C1854" w:rsidP="001C7A71">
      <w:pPr>
        <w:numPr>
          <w:ilvl w:val="0"/>
          <w:numId w:val="17"/>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Binary vector </w:t>
      </w:r>
      <m:oMath>
        <m:r>
          <m:rPr>
            <m:sty m:val="p"/>
          </m:rPr>
          <w:rPr>
            <w:rFonts w:ascii="Cambria Math" w:hAnsi="Cambria Math"/>
            <w:color w:val="000000"/>
            <w:sz w:val="18"/>
            <w:szCs w:val="18"/>
            <w:lang w:val="en-IN"/>
          </w:rPr>
          <m:t>x</m:t>
        </m:r>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x</m:t>
            </m:r>
          </m:e>
          <m:sub>
            <m:r>
              <w:rPr>
                <w:rFonts w:ascii="Cambria Math" w:hAnsi="Cambria Math"/>
                <w:color w:val="000000"/>
                <w:sz w:val="18"/>
                <w:szCs w:val="18"/>
                <w:lang w:val="en-IN"/>
              </w:rPr>
              <m:t>1</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x</m:t>
            </m:r>
          </m:e>
          <m:sub>
            <m:r>
              <m:rPr>
                <m:sty m:val="p"/>
              </m:rPr>
              <w:rPr>
                <w:rFonts w:ascii="Cambria Math" w:hAnsi="Cambria Math"/>
                <w:color w:val="000000"/>
                <w:sz w:val="18"/>
                <w:szCs w:val="18"/>
                <w:lang w:val="en-IN"/>
              </w:rPr>
              <m:t>∣</m:t>
            </m:r>
            <m:r>
              <w:rPr>
                <w:rFonts w:ascii="Cambria Math" w:hAnsi="Cambria Math"/>
                <w:color w:val="000000"/>
                <w:sz w:val="18"/>
                <w:szCs w:val="18"/>
                <w:lang w:val="en-IN"/>
              </w:rPr>
              <m:t>K</m:t>
            </m:r>
            <m:r>
              <m:rPr>
                <m:sty m:val="p"/>
              </m:rPr>
              <w:rPr>
                <w:rFonts w:ascii="Cambria Math" w:hAnsi="Cambria Math"/>
                <w:color w:val="000000"/>
                <w:sz w:val="18"/>
                <w:szCs w:val="18"/>
                <w:lang w:val="en-IN"/>
              </w:rPr>
              <m:t>∣</m:t>
            </m:r>
          </m:sub>
        </m:sSub>
        <m:r>
          <w:rPr>
            <w:rFonts w:ascii="Cambria Math" w:hAnsi="Cambria Math"/>
            <w:color w:val="000000"/>
            <w:sz w:val="18"/>
            <w:szCs w:val="18"/>
            <w:lang w:val="en-IN"/>
          </w:rPr>
          <m:t>)∈{0,1</m:t>
        </m:r>
        <m:sSup>
          <m:sSupPr>
            <m:ctrlPr>
              <w:rPr>
                <w:rFonts w:ascii="Cambria Math" w:hAnsi="Cambria Math"/>
                <w:color w:val="000000"/>
                <w:sz w:val="18"/>
                <w:szCs w:val="18"/>
                <w:lang w:val="en-IN"/>
              </w:rPr>
            </m:ctrlPr>
          </m:sSupPr>
          <m:e>
            <m:r>
              <w:rPr>
                <w:rFonts w:ascii="Cambria Math" w:hAnsi="Cambria Math"/>
                <w:color w:val="000000"/>
                <w:sz w:val="18"/>
                <w:szCs w:val="18"/>
                <w:lang w:val="en-IN"/>
              </w:rPr>
              <m:t>}</m:t>
            </m:r>
          </m:e>
          <m:sup>
            <m:r>
              <m:rPr>
                <m:sty m:val="p"/>
              </m:rPr>
              <w:rPr>
                <w:rFonts w:ascii="Cambria Math" w:hAnsi="Cambria Math"/>
                <w:color w:val="000000"/>
                <w:sz w:val="18"/>
                <w:szCs w:val="18"/>
                <w:lang w:val="en-IN"/>
              </w:rPr>
              <m:t>∣</m:t>
            </m:r>
            <m:r>
              <w:rPr>
                <w:rFonts w:ascii="Cambria Math" w:hAnsi="Cambria Math"/>
                <w:color w:val="000000"/>
                <w:sz w:val="18"/>
                <w:szCs w:val="18"/>
                <w:lang w:val="en-IN"/>
              </w:rPr>
              <m:t>K</m:t>
            </m:r>
            <m:r>
              <m:rPr>
                <m:sty m:val="p"/>
              </m:rPr>
              <w:rPr>
                <w:rFonts w:ascii="Cambria Math" w:hAnsi="Cambria Math"/>
                <w:color w:val="000000"/>
                <w:sz w:val="18"/>
                <w:szCs w:val="18"/>
                <w:lang w:val="en-IN"/>
              </w:rPr>
              <m:t>∣</m:t>
            </m:r>
          </m:sup>
        </m:sSup>
      </m:oMath>
      <w:r w:rsidRPr="003D12C1">
        <w:rPr>
          <w:color w:val="000000"/>
          <w:sz w:val="18"/>
          <w:szCs w:val="18"/>
          <w:lang w:val="en-IN"/>
        </w:rPr>
        <w:t xml:space="preserve">, where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x</m:t>
            </m:r>
          </m:e>
          <m:sub>
            <m:r>
              <w:rPr>
                <w:rFonts w:ascii="Cambria Math" w:hAnsi="Cambria Math"/>
                <w:color w:val="000000"/>
                <w:sz w:val="18"/>
                <w:szCs w:val="18"/>
                <w:lang w:val="en-IN"/>
              </w:rPr>
              <m:t>k</m:t>
            </m:r>
          </m:sub>
        </m:sSub>
        <m:r>
          <w:rPr>
            <w:rFonts w:ascii="Cambria Math" w:hAnsi="Cambria Math"/>
            <w:color w:val="000000"/>
            <w:sz w:val="18"/>
            <w:szCs w:val="18"/>
            <w:lang w:val="en-IN"/>
          </w:rPr>
          <m:t>=1</m:t>
        </m:r>
      </m:oMath>
      <w:r w:rsidRPr="003D12C1">
        <w:rPr>
          <w:color w:val="000000"/>
          <w:sz w:val="18"/>
          <w:szCs w:val="18"/>
          <w:lang w:val="en-IN"/>
        </w:rPr>
        <w:t xml:space="preserve">indicates a station at candidate site </w:t>
      </w:r>
      <m:oMath>
        <m:r>
          <w:rPr>
            <w:rFonts w:ascii="Cambria Math" w:hAnsi="Cambria Math"/>
            <w:color w:val="000000"/>
            <w:sz w:val="18"/>
            <w:szCs w:val="18"/>
            <w:lang w:val="en-IN"/>
          </w:rPr>
          <m:t>k</m:t>
        </m:r>
      </m:oMath>
      <w:r w:rsidRPr="003D12C1">
        <w:rPr>
          <w:color w:val="000000"/>
          <w:sz w:val="18"/>
          <w:szCs w:val="18"/>
          <w:lang w:val="en-IN"/>
        </w:rPr>
        <w:t>.</w:t>
      </w:r>
    </w:p>
    <w:p w14:paraId="4D800F07" w14:textId="755A1643" w:rsidR="001C1854" w:rsidRPr="003D12C1" w:rsidRDefault="001C1854" w:rsidP="001C7A71">
      <w:pPr>
        <w:numPr>
          <w:ilvl w:val="0"/>
          <w:numId w:val="17"/>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Optionally, charger counts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c</m:t>
            </m:r>
          </m:e>
          <m:sub>
            <m:r>
              <w:rPr>
                <w:rFonts w:ascii="Cambria Math" w:hAnsi="Cambria Math"/>
                <w:color w:val="000000"/>
                <w:sz w:val="18"/>
                <w:szCs w:val="18"/>
                <w:lang w:val="en-IN"/>
              </w:rPr>
              <m:t>k</m:t>
            </m:r>
          </m:sub>
        </m:sSub>
      </m:oMath>
      <w:r w:rsidRPr="003D12C1">
        <w:rPr>
          <w:color w:val="000000"/>
          <w:sz w:val="18"/>
          <w:szCs w:val="18"/>
          <w:lang w:val="en-IN"/>
        </w:rPr>
        <w:t>can be either fixed per site or encoded in a secondary vector (e.g., small integer genes).</w:t>
      </w:r>
    </w:p>
    <w:p w14:paraId="44CD57E2" w14:textId="77777777" w:rsidR="001C1854" w:rsidRPr="003D12C1" w:rsidRDefault="001C1854" w:rsidP="001C1854">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Fitness evaluation:</w:t>
      </w:r>
    </w:p>
    <w:p w14:paraId="14B158DD" w14:textId="6C35226A" w:rsidR="001C1854" w:rsidRPr="003D12C1" w:rsidRDefault="001C1854" w:rsidP="001C1854">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Given </w:t>
      </w:r>
      <m:oMath>
        <m:r>
          <m:rPr>
            <m:sty m:val="p"/>
          </m:rPr>
          <w:rPr>
            <w:rFonts w:ascii="Cambria Math" w:hAnsi="Cambria Math"/>
            <w:color w:val="000000"/>
            <w:sz w:val="18"/>
            <w:szCs w:val="18"/>
            <w:lang w:val="en-IN"/>
          </w:rPr>
          <m:t>x</m:t>
        </m:r>
      </m:oMath>
      <w:r w:rsidRPr="003D12C1">
        <w:rPr>
          <w:color w:val="000000"/>
          <w:sz w:val="18"/>
          <w:szCs w:val="18"/>
          <w:lang w:val="en-IN"/>
        </w:rPr>
        <w:t>:</w:t>
      </w:r>
    </w:p>
    <w:p w14:paraId="72AACF01" w14:textId="6878E9BD" w:rsidR="001C1854" w:rsidRPr="003D12C1" w:rsidRDefault="001C1854" w:rsidP="001C7A71">
      <w:pPr>
        <w:numPr>
          <w:ilvl w:val="0"/>
          <w:numId w:val="18"/>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Compute feasible assignments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y</m:t>
            </m:r>
          </m:e>
          <m:sub>
            <m:r>
              <w:rPr>
                <w:rFonts w:ascii="Cambria Math" w:hAnsi="Cambria Math"/>
                <w:color w:val="000000"/>
                <w:sz w:val="18"/>
                <w:szCs w:val="18"/>
                <w:lang w:val="en-IN"/>
              </w:rPr>
              <m:t>ik</m:t>
            </m:r>
          </m:sub>
        </m:sSub>
      </m:oMath>
      <w:r w:rsidRPr="003D12C1">
        <w:rPr>
          <w:color w:val="000000"/>
          <w:sz w:val="18"/>
          <w:szCs w:val="18"/>
          <w:lang w:val="en-IN"/>
        </w:rPr>
        <w:t xml:space="preserve">by assigning each demand point </w:t>
      </w:r>
      <m:oMath>
        <m:r>
          <w:rPr>
            <w:rFonts w:ascii="Cambria Math" w:hAnsi="Cambria Math"/>
            <w:color w:val="000000"/>
            <w:sz w:val="18"/>
            <w:szCs w:val="18"/>
            <w:lang w:val="en-IN"/>
          </w:rPr>
          <m:t>i</m:t>
        </m:r>
      </m:oMath>
      <w:r w:rsidRPr="003D12C1">
        <w:rPr>
          <w:color w:val="000000"/>
          <w:sz w:val="18"/>
          <w:szCs w:val="18"/>
          <w:lang w:val="en-IN"/>
        </w:rPr>
        <w:t xml:space="preserve">to the nearest active site </w:t>
      </w:r>
      <m:oMath>
        <m:r>
          <w:rPr>
            <w:rFonts w:ascii="Cambria Math" w:hAnsi="Cambria Math"/>
            <w:color w:val="000000"/>
            <w:sz w:val="18"/>
            <w:szCs w:val="18"/>
            <w:lang w:val="en-IN"/>
          </w:rPr>
          <m:t>k</m:t>
        </m:r>
      </m:oMath>
      <w:r w:rsidRPr="003D12C1">
        <w:rPr>
          <w:color w:val="000000"/>
          <w:sz w:val="18"/>
          <w:szCs w:val="18"/>
          <w:lang w:val="en-IN"/>
        </w:rPr>
        <w:t xml:space="preserve">with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x</m:t>
            </m:r>
          </m:e>
          <m:sub>
            <m:r>
              <w:rPr>
                <w:rFonts w:ascii="Cambria Math" w:hAnsi="Cambria Math"/>
                <w:color w:val="000000"/>
                <w:sz w:val="18"/>
                <w:szCs w:val="18"/>
                <w:lang w:val="en-IN"/>
              </w:rPr>
              <m:t>k</m:t>
            </m:r>
          </m:sub>
        </m:sSub>
        <m:r>
          <w:rPr>
            <w:rFonts w:ascii="Cambria Math" w:hAnsi="Cambria Math"/>
            <w:color w:val="000000"/>
            <w:sz w:val="18"/>
            <w:szCs w:val="18"/>
            <w:lang w:val="en-IN"/>
          </w:rPr>
          <m:t>=1</m:t>
        </m:r>
      </m:oMath>
      <w:r w:rsidRPr="003D12C1">
        <w:rPr>
          <w:color w:val="000000"/>
          <w:sz w:val="18"/>
          <w:szCs w:val="18"/>
          <w:lang w:val="en-IN"/>
        </w:rPr>
        <w:t xml:space="preserve">and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ik</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R</m:t>
            </m:r>
          </m:e>
          <m:sub>
            <m:r>
              <m:rPr>
                <m:sty m:val="p"/>
              </m:rPr>
              <w:rPr>
                <w:rFonts w:ascii="Cambria Math" w:hAnsi="Cambria Math"/>
                <w:color w:val="000000"/>
                <w:sz w:val="18"/>
                <w:szCs w:val="18"/>
                <w:lang w:val="en-IN"/>
              </w:rPr>
              <m:t>max</m:t>
            </m:r>
          </m:sub>
        </m:sSub>
      </m:oMath>
      <w:r w:rsidRPr="003D12C1">
        <w:rPr>
          <w:color w:val="000000"/>
          <w:sz w:val="18"/>
          <w:szCs w:val="18"/>
          <w:lang w:val="en-IN"/>
        </w:rPr>
        <w:t xml:space="preserve">; if no such </w:t>
      </w:r>
      <m:oMath>
        <m:r>
          <w:rPr>
            <w:rFonts w:ascii="Cambria Math" w:hAnsi="Cambria Math"/>
            <w:color w:val="000000"/>
            <w:sz w:val="18"/>
            <w:szCs w:val="18"/>
            <w:lang w:val="en-IN"/>
          </w:rPr>
          <m:t>k</m:t>
        </m:r>
      </m:oMath>
      <w:r w:rsidRPr="003D12C1">
        <w:rPr>
          <w:color w:val="000000"/>
          <w:sz w:val="18"/>
          <w:szCs w:val="18"/>
          <w:lang w:val="en-IN"/>
        </w:rPr>
        <w:t>exists, a coverage penalty is applied.</w:t>
      </w:r>
    </w:p>
    <w:p w14:paraId="1DD44676" w14:textId="77777777" w:rsidR="001C1854" w:rsidRPr="003D12C1" w:rsidRDefault="001C1854" w:rsidP="001C7A71">
      <w:pPr>
        <w:numPr>
          <w:ilvl w:val="0"/>
          <w:numId w:val="18"/>
        </w:numPr>
        <w:pBdr>
          <w:top w:val="nil"/>
          <w:left w:val="nil"/>
          <w:bottom w:val="nil"/>
          <w:right w:val="nil"/>
          <w:between w:val="nil"/>
        </w:pBdr>
        <w:jc w:val="both"/>
        <w:rPr>
          <w:color w:val="000000"/>
          <w:sz w:val="18"/>
          <w:szCs w:val="18"/>
          <w:lang w:val="en-IN"/>
        </w:rPr>
      </w:pPr>
      <w:r w:rsidRPr="003D12C1">
        <w:rPr>
          <w:color w:val="000000"/>
          <w:sz w:val="18"/>
          <w:szCs w:val="18"/>
          <w:lang w:val="en-IN"/>
        </w:rPr>
        <w:t>Compute demand-weighted detour:</w:t>
      </w:r>
    </w:p>
    <w:p w14:paraId="739FE253" w14:textId="43A500CF" w:rsidR="001C1854" w:rsidRPr="003D12C1" w:rsidRDefault="009B243B" w:rsidP="001C1854">
      <w:pPr>
        <w:pBdr>
          <w:top w:val="nil"/>
          <w:left w:val="nil"/>
          <w:bottom w:val="nil"/>
          <w:right w:val="nil"/>
          <w:between w:val="nil"/>
        </w:pBdr>
        <w:ind w:firstLine="216"/>
        <w:jc w:val="both"/>
        <w:rPr>
          <w:color w:val="000000"/>
          <w:sz w:val="18"/>
          <w:szCs w:val="18"/>
          <w:lang w:val="en-IN"/>
        </w:rPr>
      </w:pPr>
      <m:oMathPara>
        <m:oMath>
          <m:r>
            <w:rPr>
              <w:rFonts w:ascii="Cambria Math" w:hAnsi="Cambria Math"/>
              <w:color w:val="000000"/>
              <w:sz w:val="18"/>
              <w:szCs w:val="18"/>
              <w:lang w:val="en-IN"/>
            </w:rPr>
            <m:t>D(</m:t>
          </m:r>
          <m:r>
            <m:rPr>
              <m:sty m:val="p"/>
            </m:rPr>
            <w:rPr>
              <w:rFonts w:ascii="Cambria Math" w:hAnsi="Cambria Math"/>
              <w:color w:val="000000"/>
              <w:sz w:val="18"/>
              <w:szCs w:val="18"/>
              <w:lang w:val="en-IN"/>
            </w:rPr>
            <m:t>x</m:t>
          </m:r>
          <m:r>
            <w:rPr>
              <w:rFonts w:ascii="Cambria Math" w:hAnsi="Cambria Math"/>
              <w:color w:val="000000"/>
              <w:sz w:val="18"/>
              <w:szCs w:val="18"/>
              <w:lang w:val="en-IN"/>
            </w:rPr>
            <m:t>)=</m:t>
          </m:r>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i</m:t>
              </m:r>
            </m:sub>
            <m:sup/>
            <m:e>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m:t>
                  </m:r>
                </m:sub>
              </m:sSub>
              <m:r>
                <m:rPr>
                  <m:nor/>
                </m:rPr>
                <w:rPr>
                  <w:color w:val="000000"/>
                  <w:sz w:val="18"/>
                  <w:szCs w:val="18"/>
                  <w:lang w:val="en-IN"/>
                </w:rPr>
                <m:t> </m:t>
              </m:r>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i,k(i)</m:t>
                  </m:r>
                </m:sub>
              </m:sSub>
              <m:r>
                <w:rPr>
                  <w:rFonts w:ascii="Cambria Math" w:hAnsi="Cambria Math"/>
                  <w:color w:val="000000"/>
                  <w:sz w:val="18"/>
                  <w:szCs w:val="18"/>
                  <w:lang w:val="en-IN"/>
                </w:rPr>
                <m:t>,</m:t>
              </m:r>
            </m:e>
          </m:nary>
          <m:r>
            <m:rPr>
              <m:sty m:val="p"/>
            </m:rPr>
            <w:rPr>
              <w:color w:val="000000"/>
              <w:sz w:val="18"/>
              <w:szCs w:val="18"/>
              <w:lang w:val="en-IN"/>
            </w:rPr>
            <w:br/>
          </m:r>
        </m:oMath>
      </m:oMathPara>
    </w:p>
    <w:p w14:paraId="57BA729A" w14:textId="56C65523" w:rsidR="001C1854" w:rsidRPr="003D12C1" w:rsidRDefault="001C1854" w:rsidP="001C1854">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where </w:t>
      </w:r>
      <m:oMath>
        <m:r>
          <w:rPr>
            <w:rFonts w:ascii="Cambria Math" w:hAnsi="Cambria Math"/>
            <w:color w:val="000000"/>
            <w:sz w:val="18"/>
            <w:szCs w:val="18"/>
            <w:lang w:val="en-IN"/>
          </w:rPr>
          <m:t>k(i)</m:t>
        </m:r>
      </m:oMath>
      <w:r w:rsidRPr="003D12C1">
        <w:rPr>
          <w:color w:val="000000"/>
          <w:sz w:val="18"/>
          <w:szCs w:val="18"/>
          <w:lang w:val="en-IN"/>
        </w:rPr>
        <w:t>is the assigned site.</w:t>
      </w:r>
    </w:p>
    <w:p w14:paraId="26CB5FE1" w14:textId="77777777" w:rsidR="001C1854" w:rsidRPr="003D12C1" w:rsidRDefault="001C1854" w:rsidP="001C7A71">
      <w:pPr>
        <w:numPr>
          <w:ilvl w:val="0"/>
          <w:numId w:val="18"/>
        </w:numPr>
        <w:pBdr>
          <w:top w:val="nil"/>
          <w:left w:val="nil"/>
          <w:bottom w:val="nil"/>
          <w:right w:val="nil"/>
          <w:between w:val="nil"/>
        </w:pBdr>
        <w:jc w:val="both"/>
        <w:rPr>
          <w:color w:val="000000"/>
          <w:sz w:val="18"/>
          <w:szCs w:val="18"/>
          <w:lang w:val="en-IN"/>
        </w:rPr>
      </w:pPr>
      <w:r w:rsidRPr="003D12C1">
        <w:rPr>
          <w:color w:val="000000"/>
          <w:sz w:val="18"/>
          <w:szCs w:val="18"/>
          <w:lang w:val="en-IN"/>
        </w:rPr>
        <w:t>Compute grid-distance proxy:</w:t>
      </w:r>
    </w:p>
    <w:p w14:paraId="6329FDB9" w14:textId="2A1E1BB1" w:rsidR="001C1854" w:rsidRPr="003D12C1" w:rsidRDefault="009B243B" w:rsidP="001C1854">
      <w:pPr>
        <w:pBdr>
          <w:top w:val="nil"/>
          <w:left w:val="nil"/>
          <w:bottom w:val="nil"/>
          <w:right w:val="nil"/>
          <w:between w:val="nil"/>
        </w:pBdr>
        <w:ind w:firstLine="216"/>
        <w:jc w:val="both"/>
        <w:rPr>
          <w:color w:val="000000"/>
          <w:sz w:val="18"/>
          <w:szCs w:val="18"/>
          <w:lang w:val="en-IN"/>
        </w:rPr>
      </w:pPr>
      <m:oMathPara>
        <m:oMath>
          <m:r>
            <w:rPr>
              <w:rFonts w:ascii="Cambria Math" w:hAnsi="Cambria Math"/>
              <w:color w:val="000000"/>
              <w:sz w:val="18"/>
              <w:szCs w:val="18"/>
              <w:lang w:val="en-IN"/>
            </w:rPr>
            <m:t>G(</m:t>
          </m:r>
          <m:r>
            <m:rPr>
              <m:sty m:val="p"/>
            </m:rPr>
            <w:rPr>
              <w:rFonts w:ascii="Cambria Math" w:hAnsi="Cambria Math"/>
              <w:color w:val="000000"/>
              <w:sz w:val="18"/>
              <w:szCs w:val="18"/>
              <w:lang w:val="en-IN"/>
            </w:rPr>
            <m:t>x</m:t>
          </m:r>
          <m:r>
            <w:rPr>
              <w:rFonts w:ascii="Cambria Math" w:hAnsi="Cambria Math"/>
              <w:color w:val="000000"/>
              <w:sz w:val="18"/>
              <w:szCs w:val="18"/>
              <w:lang w:val="en-IN"/>
            </w:rPr>
            <m:t>)=</m:t>
          </m:r>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k</m:t>
              </m:r>
            </m:sub>
            <m:sup/>
            <m:e>
              <m:sSubSup>
                <m:sSubSupPr>
                  <m:ctrlPr>
                    <w:rPr>
                      <w:rFonts w:ascii="Cambria Math" w:hAnsi="Cambria Math"/>
                      <w:color w:val="000000"/>
                      <w:sz w:val="18"/>
                      <w:szCs w:val="18"/>
                      <w:lang w:val="en-IN"/>
                    </w:rPr>
                  </m:ctrlPr>
                </m:sSubSupPr>
                <m:e>
                  <m:r>
                    <w:rPr>
                      <w:rFonts w:ascii="Cambria Math" w:hAnsi="Cambria Math"/>
                      <w:color w:val="000000"/>
                      <w:sz w:val="18"/>
                      <w:szCs w:val="18"/>
                      <w:lang w:val="en-IN"/>
                    </w:rPr>
                    <m:t>d</m:t>
                  </m:r>
                </m:e>
                <m:sub>
                  <m:r>
                    <w:rPr>
                      <w:rFonts w:ascii="Cambria Math" w:hAnsi="Cambria Math"/>
                      <w:color w:val="000000"/>
                      <w:sz w:val="18"/>
                      <w:szCs w:val="18"/>
                      <w:lang w:val="en-IN"/>
                    </w:rPr>
                    <m:t>k</m:t>
                  </m:r>
                </m:sub>
                <m:sup>
                  <m:r>
                    <m:rPr>
                      <m:nor/>
                    </m:rPr>
                    <w:rPr>
                      <w:color w:val="000000"/>
                      <w:sz w:val="18"/>
                      <w:szCs w:val="18"/>
                      <w:lang w:val="en-IN"/>
                    </w:rPr>
                    <m:t>grid</m:t>
                  </m:r>
                </m:sup>
              </m:sSubSup>
              <m:sSub>
                <m:sSubPr>
                  <m:ctrlPr>
                    <w:rPr>
                      <w:rFonts w:ascii="Cambria Math" w:hAnsi="Cambria Math"/>
                      <w:color w:val="000000"/>
                      <w:sz w:val="18"/>
                      <w:szCs w:val="18"/>
                      <w:lang w:val="en-IN"/>
                    </w:rPr>
                  </m:ctrlPr>
                </m:sSubPr>
                <m:e>
                  <m:r>
                    <w:rPr>
                      <w:rFonts w:ascii="Cambria Math" w:hAnsi="Cambria Math"/>
                      <w:color w:val="000000"/>
                      <w:sz w:val="18"/>
                      <w:szCs w:val="18"/>
                      <w:lang w:val="en-IN"/>
                    </w:rPr>
                    <m:t>x</m:t>
                  </m:r>
                </m:e>
                <m:sub>
                  <m:r>
                    <w:rPr>
                      <w:rFonts w:ascii="Cambria Math" w:hAnsi="Cambria Math"/>
                      <w:color w:val="000000"/>
                      <w:sz w:val="18"/>
                      <w:szCs w:val="18"/>
                      <w:lang w:val="en-IN"/>
                    </w:rPr>
                    <m:t>k</m:t>
                  </m:r>
                </m:sub>
              </m:sSub>
              <m:r>
                <m:rPr>
                  <m:sty m:val="p"/>
                </m:rPr>
                <w:rPr>
                  <w:rFonts w:ascii="Cambria Math" w:hAnsi="Cambria Math"/>
                  <w:color w:val="000000"/>
                  <w:sz w:val="18"/>
                  <w:szCs w:val="18"/>
                  <w:lang w:val="en-IN"/>
                </w:rPr>
                <m:t>.</m:t>
              </m:r>
            </m:e>
          </m:nary>
          <m:r>
            <m:rPr>
              <m:sty m:val="p"/>
            </m:rPr>
            <w:rPr>
              <w:color w:val="000000"/>
              <w:sz w:val="18"/>
              <w:szCs w:val="18"/>
              <w:lang w:val="en-IN"/>
            </w:rPr>
            <w:br/>
          </m:r>
        </m:oMath>
      </m:oMathPara>
    </w:p>
    <w:p w14:paraId="5CF78AE1" w14:textId="77777777" w:rsidR="001C1854" w:rsidRPr="003D12C1" w:rsidRDefault="001C1854" w:rsidP="001C7A71">
      <w:pPr>
        <w:numPr>
          <w:ilvl w:val="0"/>
          <w:numId w:val="18"/>
        </w:numPr>
        <w:pBdr>
          <w:top w:val="nil"/>
          <w:left w:val="nil"/>
          <w:bottom w:val="nil"/>
          <w:right w:val="nil"/>
          <w:between w:val="nil"/>
        </w:pBdr>
        <w:jc w:val="both"/>
        <w:rPr>
          <w:color w:val="000000"/>
          <w:sz w:val="18"/>
          <w:szCs w:val="18"/>
          <w:lang w:val="en-IN"/>
        </w:rPr>
      </w:pPr>
      <w:r w:rsidRPr="003D12C1">
        <w:rPr>
          <w:color w:val="000000"/>
          <w:sz w:val="18"/>
          <w:szCs w:val="18"/>
          <w:lang w:val="en-IN"/>
        </w:rPr>
        <w:t>Compute capital cost:</w:t>
      </w:r>
    </w:p>
    <w:p w14:paraId="1F97D06D" w14:textId="3EB45F7E" w:rsidR="001C1854" w:rsidRPr="003D12C1" w:rsidRDefault="009B243B" w:rsidP="001C1854">
      <w:pPr>
        <w:pBdr>
          <w:top w:val="nil"/>
          <w:left w:val="nil"/>
          <w:bottom w:val="nil"/>
          <w:right w:val="nil"/>
          <w:between w:val="nil"/>
        </w:pBdr>
        <w:ind w:firstLine="216"/>
        <w:jc w:val="both"/>
        <w:rPr>
          <w:color w:val="000000"/>
          <w:sz w:val="18"/>
          <w:szCs w:val="18"/>
          <w:lang w:val="en-IN"/>
        </w:rPr>
      </w:pPr>
      <m:oMathPara>
        <m:oMath>
          <m:r>
            <w:rPr>
              <w:rFonts w:ascii="Cambria Math" w:hAnsi="Cambria Math"/>
              <w:color w:val="000000"/>
              <w:sz w:val="18"/>
              <w:szCs w:val="18"/>
              <w:lang w:val="en-IN"/>
            </w:rPr>
            <m:t>C(</m:t>
          </m:r>
          <m:r>
            <m:rPr>
              <m:sty m:val="p"/>
            </m:rPr>
            <w:rPr>
              <w:rFonts w:ascii="Cambria Math" w:hAnsi="Cambria Math"/>
              <w:color w:val="000000"/>
              <w:sz w:val="18"/>
              <w:szCs w:val="18"/>
              <w:lang w:val="en-IN"/>
            </w:rPr>
            <m:t>x</m:t>
          </m:r>
          <m:r>
            <w:rPr>
              <w:rFonts w:ascii="Cambria Math" w:hAnsi="Cambria Math"/>
              <w:color w:val="000000"/>
              <w:sz w:val="18"/>
              <w:szCs w:val="18"/>
              <w:lang w:val="en-IN"/>
            </w:rPr>
            <m:t>)=</m:t>
          </m:r>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k</m:t>
              </m:r>
            </m:sub>
            <m:sup/>
            <m:e>
              <m:r>
                <w:rPr>
                  <w:rFonts w:ascii="Cambria Math" w:hAnsi="Cambria Math"/>
                  <w:color w:val="000000"/>
                  <w:sz w:val="18"/>
                  <w:szCs w:val="18"/>
                  <w:lang w:val="en-IN"/>
                </w:rPr>
                <m:t>Cos</m:t>
              </m:r>
              <m:sSub>
                <m:sSubPr>
                  <m:ctrlPr>
                    <w:rPr>
                      <w:rFonts w:ascii="Cambria Math" w:hAnsi="Cambria Math"/>
                      <w:color w:val="000000"/>
                      <w:sz w:val="18"/>
                      <w:szCs w:val="18"/>
                      <w:lang w:val="en-IN"/>
                    </w:rPr>
                  </m:ctrlPr>
                </m:sSubPr>
                <m:e>
                  <m:r>
                    <w:rPr>
                      <w:rFonts w:ascii="Cambria Math" w:hAnsi="Cambria Math"/>
                      <w:color w:val="000000"/>
                      <w:sz w:val="18"/>
                      <w:szCs w:val="18"/>
                      <w:lang w:val="en-IN"/>
                    </w:rPr>
                    <m:t>t</m:t>
                  </m:r>
                </m:e>
                <m:sub>
                  <m:r>
                    <w:rPr>
                      <w:rFonts w:ascii="Cambria Math" w:hAnsi="Cambria Math"/>
                      <w:color w:val="000000"/>
                      <w:sz w:val="18"/>
                      <w:szCs w:val="18"/>
                      <w:lang w:val="en-IN"/>
                    </w:rPr>
                    <m:t>k</m:t>
                  </m:r>
                </m:sub>
              </m:sSub>
              <m:sSub>
                <m:sSubPr>
                  <m:ctrlPr>
                    <w:rPr>
                      <w:rFonts w:ascii="Cambria Math" w:hAnsi="Cambria Math"/>
                      <w:color w:val="000000"/>
                      <w:sz w:val="18"/>
                      <w:szCs w:val="18"/>
                      <w:lang w:val="en-IN"/>
                    </w:rPr>
                  </m:ctrlPr>
                </m:sSubPr>
                <m:e>
                  <m:r>
                    <w:rPr>
                      <w:rFonts w:ascii="Cambria Math" w:hAnsi="Cambria Math"/>
                      <w:color w:val="000000"/>
                      <w:sz w:val="18"/>
                      <w:szCs w:val="18"/>
                      <w:lang w:val="en-IN"/>
                    </w:rPr>
                    <m:t>x</m:t>
                  </m:r>
                </m:e>
                <m:sub>
                  <m:r>
                    <w:rPr>
                      <w:rFonts w:ascii="Cambria Math" w:hAnsi="Cambria Math"/>
                      <w:color w:val="000000"/>
                      <w:sz w:val="18"/>
                      <w:szCs w:val="18"/>
                      <w:lang w:val="en-IN"/>
                    </w:rPr>
                    <m:t>k</m:t>
                  </m:r>
                </m:sub>
              </m:sSub>
            </m:e>
          </m:nary>
          <m:r>
            <m:rPr>
              <m:sty m:val="p"/>
            </m:rPr>
            <w:rPr>
              <w:rFonts w:ascii="Cambria Math" w:hAnsi="Cambria Math"/>
              <w:color w:val="000000"/>
              <w:sz w:val="18"/>
              <w:szCs w:val="18"/>
              <w:lang w:val="en-IN"/>
            </w:rPr>
            <m:t>.</m:t>
          </m:r>
          <m:r>
            <m:rPr>
              <m:sty m:val="p"/>
            </m:rPr>
            <w:rPr>
              <w:color w:val="000000"/>
              <w:sz w:val="18"/>
              <w:szCs w:val="18"/>
              <w:lang w:val="en-IN"/>
            </w:rPr>
            <w:br/>
          </m:r>
        </m:oMath>
      </m:oMathPara>
    </w:p>
    <w:p w14:paraId="1E23B4A6" w14:textId="77777777" w:rsidR="001C1854" w:rsidRPr="003D12C1" w:rsidRDefault="001C1854" w:rsidP="001C7A71">
      <w:pPr>
        <w:numPr>
          <w:ilvl w:val="0"/>
          <w:numId w:val="18"/>
        </w:numPr>
        <w:pBdr>
          <w:top w:val="nil"/>
          <w:left w:val="nil"/>
          <w:bottom w:val="nil"/>
          <w:right w:val="nil"/>
          <w:between w:val="nil"/>
        </w:pBdr>
        <w:jc w:val="both"/>
        <w:rPr>
          <w:color w:val="000000"/>
          <w:sz w:val="18"/>
          <w:szCs w:val="18"/>
          <w:lang w:val="en-IN"/>
        </w:rPr>
      </w:pPr>
      <w:r w:rsidRPr="003D12C1">
        <w:rPr>
          <w:color w:val="000000"/>
          <w:sz w:val="18"/>
          <w:szCs w:val="18"/>
          <w:lang w:val="en-IN"/>
        </w:rPr>
        <w:t>Enforce zone coverage; if</w:t>
      </w:r>
    </w:p>
    <w:p w14:paraId="5AD60FFB" w14:textId="5928FE32" w:rsidR="001C1854" w:rsidRPr="003D12C1" w:rsidRDefault="0022405F" w:rsidP="001C1854">
      <w:pPr>
        <w:pBdr>
          <w:top w:val="nil"/>
          <w:left w:val="nil"/>
          <w:bottom w:val="nil"/>
          <w:right w:val="nil"/>
          <w:between w:val="nil"/>
        </w:pBdr>
        <w:ind w:firstLine="216"/>
        <w:jc w:val="both"/>
        <w:rPr>
          <w:color w:val="000000"/>
          <w:sz w:val="18"/>
          <w:szCs w:val="18"/>
          <w:lang w:val="en-IN"/>
        </w:rPr>
      </w:pPr>
      <m:oMathPara>
        <m:oMath>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i∈</m:t>
              </m:r>
              <m:sSub>
                <m:sSubPr>
                  <m:ctrlPr>
                    <w:rPr>
                      <w:rFonts w:ascii="Cambria Math" w:hAnsi="Cambria Math"/>
                      <w:color w:val="000000"/>
                      <w:sz w:val="18"/>
                      <w:szCs w:val="18"/>
                      <w:lang w:val="en-IN"/>
                    </w:rPr>
                  </m:ctrlPr>
                </m:sSubPr>
                <m:e>
                  <m:r>
                    <w:rPr>
                      <w:rFonts w:ascii="Cambria Math" w:hAnsi="Cambria Math"/>
                      <w:color w:val="000000"/>
                      <w:sz w:val="18"/>
                      <w:szCs w:val="18"/>
                      <w:lang w:val="en-IN"/>
                    </w:rPr>
                    <m:t>I</m:t>
                  </m:r>
                </m:e>
                <m:sub>
                  <m:r>
                    <w:rPr>
                      <w:rFonts w:ascii="Cambria Math" w:hAnsi="Cambria Math"/>
                      <w:color w:val="000000"/>
                      <w:sz w:val="18"/>
                      <w:szCs w:val="18"/>
                      <w:lang w:val="en-IN"/>
                    </w:rPr>
                    <m:t>z</m:t>
                  </m:r>
                </m:sub>
              </m:sSub>
            </m:sub>
            <m:sup/>
            <m:e>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m:t>
                  </m:r>
                </m:sub>
              </m:sSub>
              <m:r>
                <m:rPr>
                  <m:scr m:val="double-struck"/>
                  <m:sty m:val="p"/>
                </m:rPr>
                <w:rPr>
                  <w:rFonts w:ascii="Cambria Math" w:hAnsi="Cambria Math"/>
                  <w:color w:val="000000"/>
                  <w:sz w:val="18"/>
                  <w:szCs w:val="18"/>
                  <w:lang w:val="en-IN"/>
                </w:rPr>
                <m:t>I</m:t>
              </m:r>
              <m:r>
                <w:rPr>
                  <w:rFonts w:ascii="Cambria Math" w:hAnsi="Cambria Math"/>
                  <w:color w:val="000000"/>
                  <w:sz w:val="18"/>
                  <w:szCs w:val="18"/>
                  <w:lang w:val="en-IN"/>
                </w:rPr>
                <m:t>[</m:t>
              </m:r>
              <m:r>
                <m:rPr>
                  <m:nor/>
                </m:rPr>
                <w:rPr>
                  <w:color w:val="000000"/>
                  <w:sz w:val="18"/>
                  <w:szCs w:val="18"/>
                  <w:lang w:val="en-IN"/>
                </w:rPr>
                <m:t>covered</m:t>
              </m:r>
              <m:r>
                <w:rPr>
                  <w:rFonts w:ascii="Cambria Math" w:hAnsi="Cambria Math"/>
                  <w:color w:val="000000"/>
                  <w:sz w:val="18"/>
                  <w:szCs w:val="18"/>
                  <w:lang w:val="en-IN"/>
                </w:rPr>
                <m:t>]</m:t>
              </m:r>
            </m:e>
          </m:nary>
          <m:r>
            <w:rPr>
              <w:rFonts w:ascii="Cambria Math" w:hAnsi="Cambria Math"/>
              <w:color w:val="000000"/>
              <w:sz w:val="18"/>
              <w:szCs w:val="18"/>
              <w:lang w:val="en-IN"/>
            </w:rPr>
            <m:t>&lt;MinCoverag</m:t>
          </m:r>
          <m:sSub>
            <m:sSubPr>
              <m:ctrlPr>
                <w:rPr>
                  <w:rFonts w:ascii="Cambria Math" w:hAnsi="Cambria Math"/>
                  <w:color w:val="000000"/>
                  <w:sz w:val="18"/>
                  <w:szCs w:val="18"/>
                  <w:lang w:val="en-IN"/>
                </w:rPr>
              </m:ctrlPr>
            </m:sSubPr>
            <m:e>
              <m:r>
                <w:rPr>
                  <w:rFonts w:ascii="Cambria Math" w:hAnsi="Cambria Math"/>
                  <w:color w:val="000000"/>
                  <w:sz w:val="18"/>
                  <w:szCs w:val="18"/>
                  <w:lang w:val="en-IN"/>
                </w:rPr>
                <m:t>e</m:t>
              </m:r>
            </m:e>
            <m:sub>
              <m:r>
                <w:rPr>
                  <w:rFonts w:ascii="Cambria Math" w:hAnsi="Cambria Math"/>
                  <w:color w:val="000000"/>
                  <w:sz w:val="18"/>
                  <w:szCs w:val="18"/>
                  <w:lang w:val="en-IN"/>
                </w:rPr>
                <m:t>z</m:t>
              </m:r>
            </m:sub>
          </m:sSub>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i∈</m:t>
              </m:r>
              <m:sSub>
                <m:sSubPr>
                  <m:ctrlPr>
                    <w:rPr>
                      <w:rFonts w:ascii="Cambria Math" w:hAnsi="Cambria Math"/>
                      <w:color w:val="000000"/>
                      <w:sz w:val="18"/>
                      <w:szCs w:val="18"/>
                      <w:lang w:val="en-IN"/>
                    </w:rPr>
                  </m:ctrlPr>
                </m:sSubPr>
                <m:e>
                  <m:r>
                    <w:rPr>
                      <w:rFonts w:ascii="Cambria Math" w:hAnsi="Cambria Math"/>
                      <w:color w:val="000000"/>
                      <w:sz w:val="18"/>
                      <w:szCs w:val="18"/>
                      <w:lang w:val="en-IN"/>
                    </w:rPr>
                    <m:t>I</m:t>
                  </m:r>
                </m:e>
                <m:sub>
                  <m:r>
                    <w:rPr>
                      <w:rFonts w:ascii="Cambria Math" w:hAnsi="Cambria Math"/>
                      <w:color w:val="000000"/>
                      <w:sz w:val="18"/>
                      <w:szCs w:val="18"/>
                      <w:lang w:val="en-IN"/>
                    </w:rPr>
                    <m:t>z</m:t>
                  </m:r>
                </m:sub>
              </m:sSub>
            </m:sub>
            <m:sup/>
            <m:e>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m:t>
                  </m:r>
                </m:sub>
              </m:sSub>
            </m:e>
          </m:nary>
          <m:r>
            <w:rPr>
              <w:rFonts w:ascii="Cambria Math" w:hAnsi="Cambria Math"/>
              <w:color w:val="000000"/>
              <w:sz w:val="18"/>
              <w:szCs w:val="18"/>
              <w:lang w:val="en-IN"/>
            </w:rPr>
            <m:t>,</m:t>
          </m:r>
          <m:r>
            <m:rPr>
              <m:sty m:val="p"/>
            </m:rPr>
            <w:rPr>
              <w:color w:val="000000"/>
              <w:sz w:val="18"/>
              <w:szCs w:val="18"/>
              <w:lang w:val="en-IN"/>
            </w:rPr>
            <w:br/>
          </m:r>
        </m:oMath>
      </m:oMathPara>
    </w:p>
    <w:p w14:paraId="612FFB8E" w14:textId="77777777" w:rsidR="001C1854" w:rsidRPr="003D12C1" w:rsidRDefault="001C1854" w:rsidP="001C1854">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apply a penalty term.</w:t>
      </w:r>
    </w:p>
    <w:p w14:paraId="08D25B98" w14:textId="12EC2AF8" w:rsidR="001C1854" w:rsidRPr="003D12C1" w:rsidRDefault="001C1854" w:rsidP="001C1854">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For NSGA-II, fitness is vector-valued </w:t>
      </w:r>
      <m:oMath>
        <m:r>
          <w:rPr>
            <w:rFonts w:ascii="Cambria Math" w:hAnsi="Cambria Math"/>
            <w:color w:val="000000"/>
            <w:sz w:val="18"/>
            <w:szCs w:val="18"/>
            <w:lang w:val="en-IN"/>
          </w:rPr>
          <m:t>(D(</m:t>
        </m:r>
        <m:r>
          <m:rPr>
            <m:sty m:val="p"/>
          </m:rPr>
          <w:rPr>
            <w:rFonts w:ascii="Cambria Math" w:hAnsi="Cambria Math"/>
            <w:color w:val="000000"/>
            <w:sz w:val="18"/>
            <w:szCs w:val="18"/>
            <w:lang w:val="en-IN"/>
          </w:rPr>
          <m:t>x</m:t>
        </m:r>
        <m:r>
          <w:rPr>
            <w:rFonts w:ascii="Cambria Math" w:hAnsi="Cambria Math"/>
            <w:color w:val="000000"/>
            <w:sz w:val="18"/>
            <w:szCs w:val="18"/>
            <w:lang w:val="en-IN"/>
          </w:rPr>
          <m:t>),G(</m:t>
        </m:r>
        <m:r>
          <m:rPr>
            <m:sty m:val="p"/>
          </m:rPr>
          <w:rPr>
            <w:rFonts w:ascii="Cambria Math" w:hAnsi="Cambria Math"/>
            <w:color w:val="000000"/>
            <w:sz w:val="18"/>
            <w:szCs w:val="18"/>
            <w:lang w:val="en-IN"/>
          </w:rPr>
          <m:t>x</m:t>
        </m:r>
        <m:r>
          <w:rPr>
            <w:rFonts w:ascii="Cambria Math" w:hAnsi="Cambria Math"/>
            <w:color w:val="000000"/>
            <w:sz w:val="18"/>
            <w:szCs w:val="18"/>
            <w:lang w:val="en-IN"/>
          </w:rPr>
          <m:t>),C(</m:t>
        </m:r>
        <m:r>
          <m:rPr>
            <m:sty m:val="p"/>
          </m:rPr>
          <w:rPr>
            <w:rFonts w:ascii="Cambria Math" w:hAnsi="Cambria Math"/>
            <w:color w:val="000000"/>
            <w:sz w:val="18"/>
            <w:szCs w:val="18"/>
            <w:lang w:val="en-IN"/>
          </w:rPr>
          <m:t>x</m:t>
        </m:r>
        <m:r>
          <w:rPr>
            <w:rFonts w:ascii="Cambria Math" w:hAnsi="Cambria Math"/>
            <w:color w:val="000000"/>
            <w:sz w:val="18"/>
            <w:szCs w:val="18"/>
            <w:lang w:val="en-IN"/>
          </w:rPr>
          <m:t>))</m:t>
        </m:r>
      </m:oMath>
      <w:r w:rsidRPr="003D12C1">
        <w:rPr>
          <w:color w:val="000000"/>
          <w:sz w:val="18"/>
          <w:szCs w:val="18"/>
          <w:lang w:val="en-IN"/>
        </w:rPr>
        <w:t>; non-dominated sorting and crowding distance yield Pareto fronts. For scalar GA, a penalized scalar objective is used.</w:t>
      </w:r>
    </w:p>
    <w:p w14:paraId="09108401" w14:textId="77777777" w:rsidR="001C1854" w:rsidRPr="003D12C1" w:rsidRDefault="001C1854" w:rsidP="001C1854">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Operators:</w:t>
      </w:r>
    </w:p>
    <w:p w14:paraId="59A4CD2A" w14:textId="2FCE8A9B" w:rsidR="001C1854" w:rsidRPr="003D12C1" w:rsidRDefault="001C1854" w:rsidP="001C7A71">
      <w:pPr>
        <w:numPr>
          <w:ilvl w:val="0"/>
          <w:numId w:val="19"/>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Initialization: random population satisfying a loose budget constraint or approximate upper bound on </w:t>
      </w:r>
      <m:oMath>
        <m:nary>
          <m:naryPr>
            <m:chr m:val="∑"/>
            <m:limLoc m:val="subSup"/>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k</m:t>
            </m:r>
          </m:sub>
          <m:sup/>
          <m:e>
            <m:sSub>
              <m:sSubPr>
                <m:ctrlPr>
                  <w:rPr>
                    <w:rFonts w:ascii="Cambria Math" w:hAnsi="Cambria Math"/>
                    <w:color w:val="000000"/>
                    <w:sz w:val="18"/>
                    <w:szCs w:val="18"/>
                    <w:lang w:val="en-IN"/>
                  </w:rPr>
                </m:ctrlPr>
              </m:sSubPr>
              <m:e>
                <m:r>
                  <w:rPr>
                    <w:rFonts w:ascii="Cambria Math" w:hAnsi="Cambria Math"/>
                    <w:color w:val="000000"/>
                    <w:sz w:val="18"/>
                    <w:szCs w:val="18"/>
                    <w:lang w:val="en-IN"/>
                  </w:rPr>
                  <m:t>x</m:t>
                </m:r>
              </m:e>
              <m:sub>
                <m:r>
                  <w:rPr>
                    <w:rFonts w:ascii="Cambria Math" w:hAnsi="Cambria Math"/>
                    <w:color w:val="000000"/>
                    <w:sz w:val="18"/>
                    <w:szCs w:val="18"/>
                    <w:lang w:val="en-IN"/>
                  </w:rPr>
                  <m:t>k</m:t>
                </m:r>
              </m:sub>
            </m:sSub>
          </m:e>
        </m:nary>
      </m:oMath>
      <w:r w:rsidRPr="003D12C1">
        <w:rPr>
          <w:color w:val="000000"/>
          <w:sz w:val="18"/>
          <w:szCs w:val="18"/>
          <w:lang w:val="en-IN"/>
        </w:rPr>
        <w:t>.</w:t>
      </w:r>
    </w:p>
    <w:p w14:paraId="225FA3F2" w14:textId="77777777" w:rsidR="001C1854" w:rsidRPr="003D12C1" w:rsidRDefault="001C1854" w:rsidP="001C7A71">
      <w:pPr>
        <w:numPr>
          <w:ilvl w:val="0"/>
          <w:numId w:val="19"/>
        </w:numPr>
        <w:pBdr>
          <w:top w:val="nil"/>
          <w:left w:val="nil"/>
          <w:bottom w:val="nil"/>
          <w:right w:val="nil"/>
          <w:between w:val="nil"/>
        </w:pBdr>
        <w:jc w:val="both"/>
        <w:rPr>
          <w:color w:val="000000"/>
          <w:sz w:val="18"/>
          <w:szCs w:val="18"/>
          <w:lang w:val="en-IN"/>
        </w:rPr>
      </w:pPr>
      <w:r w:rsidRPr="003D12C1">
        <w:rPr>
          <w:color w:val="000000"/>
          <w:sz w:val="18"/>
          <w:szCs w:val="18"/>
          <w:lang w:val="en-IN"/>
        </w:rPr>
        <w:t>Selection: tournament or NSGA-II selection.</w:t>
      </w:r>
    </w:p>
    <w:p w14:paraId="4A212CAB" w14:textId="3DABE138" w:rsidR="001C1854" w:rsidRPr="003D12C1" w:rsidRDefault="001C1854" w:rsidP="001C7A71">
      <w:pPr>
        <w:numPr>
          <w:ilvl w:val="0"/>
          <w:numId w:val="19"/>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Crossover: one- or two-point over the bitstring, with probability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p</m:t>
            </m:r>
          </m:e>
          <m:sub>
            <m:r>
              <w:rPr>
                <w:rFonts w:ascii="Cambria Math" w:hAnsi="Cambria Math"/>
                <w:color w:val="000000"/>
                <w:sz w:val="18"/>
                <w:szCs w:val="18"/>
                <w:lang w:val="en-IN"/>
              </w:rPr>
              <m:t>c</m:t>
            </m:r>
          </m:sub>
        </m:sSub>
      </m:oMath>
      <w:r w:rsidRPr="003D12C1">
        <w:rPr>
          <w:color w:val="000000"/>
          <w:sz w:val="18"/>
          <w:szCs w:val="18"/>
          <w:lang w:val="en-IN"/>
        </w:rPr>
        <w:t>.</w:t>
      </w:r>
    </w:p>
    <w:p w14:paraId="75BB66F9" w14:textId="7CB0F2FB" w:rsidR="001C1854" w:rsidRPr="003D12C1" w:rsidRDefault="001C1854" w:rsidP="001C7A71">
      <w:pPr>
        <w:numPr>
          <w:ilvl w:val="0"/>
          <w:numId w:val="19"/>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Mutation: bit-flip with probability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p</m:t>
            </m:r>
          </m:e>
          <m:sub>
            <m:r>
              <w:rPr>
                <w:rFonts w:ascii="Cambria Math" w:hAnsi="Cambria Math"/>
                <w:color w:val="000000"/>
                <w:sz w:val="18"/>
                <w:szCs w:val="18"/>
                <w:lang w:val="en-IN"/>
              </w:rPr>
              <m:t>m</m:t>
            </m:r>
          </m:sub>
        </m:sSub>
      </m:oMath>
      <w:r w:rsidRPr="003D12C1">
        <w:rPr>
          <w:color w:val="000000"/>
          <w:sz w:val="18"/>
          <w:szCs w:val="18"/>
          <w:lang w:val="en-IN"/>
        </w:rPr>
        <w:t>per gene.</w:t>
      </w:r>
    </w:p>
    <w:p w14:paraId="316A49E8" w14:textId="77777777" w:rsidR="001C1854" w:rsidRPr="003D12C1" w:rsidRDefault="001C1854" w:rsidP="001C7A71">
      <w:pPr>
        <w:numPr>
          <w:ilvl w:val="0"/>
          <w:numId w:val="19"/>
        </w:numPr>
        <w:pBdr>
          <w:top w:val="nil"/>
          <w:left w:val="nil"/>
          <w:bottom w:val="nil"/>
          <w:right w:val="nil"/>
          <w:between w:val="nil"/>
        </w:pBdr>
        <w:jc w:val="both"/>
        <w:rPr>
          <w:color w:val="000000"/>
          <w:sz w:val="18"/>
          <w:szCs w:val="18"/>
          <w:lang w:val="en-IN"/>
        </w:rPr>
      </w:pPr>
      <w:r w:rsidRPr="003D12C1">
        <w:rPr>
          <w:color w:val="000000"/>
          <w:sz w:val="18"/>
          <w:szCs w:val="18"/>
          <w:lang w:val="en-IN"/>
        </w:rPr>
        <w:t>Elitism: keep best individuals or Pareto archive between generations.</w:t>
      </w:r>
    </w:p>
    <w:p w14:paraId="55A20F0A" w14:textId="376CB523" w:rsidR="001C1854" w:rsidRPr="003D12C1" w:rsidRDefault="001C1854" w:rsidP="001C1854">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Complexity: per generation </w:t>
      </w:r>
      <m:oMath>
        <m:r>
          <w:rPr>
            <w:rFonts w:ascii="Cambria Math" w:hAnsi="Cambria Math"/>
            <w:color w:val="000000"/>
            <w:sz w:val="18"/>
            <w:szCs w:val="18"/>
            <w:lang w:val="en-IN"/>
          </w:rPr>
          <m:t>O(</m:t>
        </m:r>
        <m:r>
          <m:rPr>
            <m:sty m:val="p"/>
          </m:rPr>
          <w:rPr>
            <w:rFonts w:ascii="Cambria Math" w:hAnsi="Cambria Math"/>
            <w:color w:val="000000"/>
            <w:sz w:val="18"/>
            <w:szCs w:val="18"/>
            <w:lang w:val="en-IN"/>
          </w:rPr>
          <m:t>∣</m:t>
        </m:r>
        <m:r>
          <m:rPr>
            <m:nor/>
          </m:rPr>
          <w:rPr>
            <w:color w:val="000000"/>
            <w:sz w:val="18"/>
            <w:szCs w:val="18"/>
            <w:lang w:val="en-IN"/>
          </w:rPr>
          <m:t>pop</m:t>
        </m:r>
        <m:r>
          <m:rPr>
            <m:sty m:val="p"/>
          </m:rPr>
          <w:rPr>
            <w:rFonts w:ascii="Cambria Math" w:hAnsi="Cambria Math"/>
            <w:color w:val="000000"/>
            <w:sz w:val="18"/>
            <w:szCs w:val="18"/>
            <w:lang w:val="en-IN"/>
          </w:rPr>
          <m:t>∣</m:t>
        </m:r>
        <m:r>
          <m:rPr>
            <m:nor/>
          </m:rPr>
          <w:rPr>
            <w:color w:val="000000"/>
            <w:sz w:val="18"/>
            <w:szCs w:val="18"/>
            <w:lang w:val="en-IN"/>
          </w:rPr>
          <m:t> </m:t>
        </m:r>
        <m:r>
          <w:rPr>
            <w:rFonts w:ascii="Cambria Math" w:hAnsi="Cambria Math"/>
            <w:color w:val="000000"/>
            <w:sz w:val="18"/>
            <w:szCs w:val="18"/>
            <w:lang w:val="en-IN"/>
          </w:rPr>
          <m:t>(</m:t>
        </m:r>
        <m:r>
          <m:rPr>
            <m:sty m:val="p"/>
          </m:rPr>
          <w:rPr>
            <w:rFonts w:ascii="Cambria Math" w:hAnsi="Cambria Math"/>
            <w:color w:val="000000"/>
            <w:sz w:val="18"/>
            <w:szCs w:val="18"/>
            <w:lang w:val="en-IN"/>
          </w:rPr>
          <m:t>∣</m:t>
        </m:r>
        <m:r>
          <w:rPr>
            <w:rFonts w:ascii="Cambria Math" w:hAnsi="Cambria Math"/>
            <w:color w:val="000000"/>
            <w:sz w:val="18"/>
            <w:szCs w:val="18"/>
            <w:lang w:val="en-IN"/>
          </w:rPr>
          <m:t>I</m:t>
        </m:r>
        <m:r>
          <m:rPr>
            <m:sty m:val="p"/>
          </m:rPr>
          <w:rPr>
            <w:rFonts w:ascii="Cambria Math" w:hAnsi="Cambria Math"/>
            <w:color w:val="000000"/>
            <w:sz w:val="18"/>
            <w:szCs w:val="18"/>
            <w:lang w:val="en-IN"/>
          </w:rPr>
          <m:t>∣∣</m:t>
        </m:r>
        <m:r>
          <w:rPr>
            <w:rFonts w:ascii="Cambria Math" w:hAnsi="Cambria Math"/>
            <w:color w:val="000000"/>
            <w:sz w:val="18"/>
            <w:szCs w:val="18"/>
            <w:lang w:val="en-IN"/>
          </w:rPr>
          <m:t>K</m:t>
        </m:r>
        <m:r>
          <m:rPr>
            <m:sty m:val="p"/>
          </m:rPr>
          <w:rPr>
            <w:rFonts w:ascii="Cambria Math" w:hAnsi="Cambria Math"/>
            <w:color w:val="000000"/>
            <w:sz w:val="18"/>
            <w:szCs w:val="18"/>
            <w:lang w:val="en-IN"/>
          </w:rPr>
          <m:t>∣</m:t>
        </m:r>
        <m:r>
          <w:rPr>
            <w:rFonts w:ascii="Cambria Math" w:hAnsi="Cambria Math"/>
            <w:color w:val="000000"/>
            <w:sz w:val="18"/>
            <w:szCs w:val="18"/>
            <w:lang w:val="en-IN"/>
          </w:rPr>
          <m:t>))</m:t>
        </m:r>
      </m:oMath>
      <w:r w:rsidRPr="003D12C1">
        <w:rPr>
          <w:color w:val="000000"/>
          <w:sz w:val="18"/>
          <w:szCs w:val="18"/>
          <w:lang w:val="en-IN"/>
        </w:rPr>
        <w:t>for naive evaluation, reduced by precomputing nearest active sites and reusing shortest-path distances.</w:t>
      </w:r>
    </w:p>
    <w:p w14:paraId="237A2885" w14:textId="3FD0091A" w:rsidR="001C1854" w:rsidRPr="003D12C1" w:rsidRDefault="001C1854" w:rsidP="009B243B">
      <w:pPr>
        <w:pBdr>
          <w:top w:val="nil"/>
          <w:left w:val="nil"/>
          <w:bottom w:val="nil"/>
          <w:right w:val="nil"/>
          <w:between w:val="nil"/>
        </w:pBdr>
        <w:jc w:val="both"/>
        <w:rPr>
          <w:i/>
          <w:iCs/>
          <w:color w:val="000000"/>
          <w:sz w:val="18"/>
          <w:szCs w:val="18"/>
          <w:lang w:val="en-IN"/>
        </w:rPr>
      </w:pPr>
      <w:r w:rsidRPr="003D12C1">
        <w:rPr>
          <w:i/>
          <w:iCs/>
          <w:color w:val="000000"/>
          <w:sz w:val="18"/>
          <w:szCs w:val="18"/>
          <w:lang w:val="en-IN"/>
        </w:rPr>
        <w:t>C. RL (Q-Learning) for Operational Routing</w:t>
      </w:r>
    </w:p>
    <w:p w14:paraId="20712CDE" w14:textId="39EFBFA7" w:rsidR="001C1854" w:rsidRPr="003D12C1" w:rsidRDefault="001C1854" w:rsidP="001C1854">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After siting decisions are fixed (e.g., from a chosen GA solution </w:t>
      </w:r>
      <m:oMath>
        <m:sSup>
          <m:sSupPr>
            <m:ctrlPr>
              <w:rPr>
                <w:rFonts w:ascii="Cambria Math" w:hAnsi="Cambria Math"/>
                <w:color w:val="000000"/>
                <w:sz w:val="18"/>
                <w:szCs w:val="18"/>
                <w:lang w:val="en-IN"/>
              </w:rPr>
            </m:ctrlPr>
          </m:sSupPr>
          <m:e>
            <m:r>
              <m:rPr>
                <m:sty m:val="p"/>
              </m:rPr>
              <w:rPr>
                <w:rFonts w:ascii="Cambria Math" w:hAnsi="Cambria Math"/>
                <w:color w:val="000000"/>
                <w:sz w:val="18"/>
                <w:szCs w:val="18"/>
                <w:lang w:val="en-IN"/>
              </w:rPr>
              <m:t>x</m:t>
            </m:r>
          </m:e>
          <m:sup>
            <m:r>
              <w:rPr>
                <w:rFonts w:ascii="Cambria Math" w:hAnsi="Cambria Math"/>
                <w:color w:val="000000"/>
                <w:sz w:val="18"/>
                <w:szCs w:val="18"/>
                <w:lang w:val="en-IN"/>
              </w:rPr>
              <m:t>⋆</m:t>
            </m:r>
          </m:sup>
        </m:sSup>
      </m:oMath>
      <w:r w:rsidRPr="003D12C1">
        <w:rPr>
          <w:color w:val="000000"/>
          <w:sz w:val="18"/>
          <w:szCs w:val="18"/>
          <w:lang w:val="en-IN"/>
        </w:rPr>
        <w:t>), we design a Q-learning agent for real-time EV routing.</w:t>
      </w:r>
    </w:p>
    <w:p w14:paraId="30D2FD1E" w14:textId="77777777" w:rsidR="001C1854" w:rsidRPr="003D12C1" w:rsidRDefault="001C1854" w:rsidP="001C1854">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MDP definition:</w:t>
      </w:r>
    </w:p>
    <w:p w14:paraId="294531C8" w14:textId="5F7CC808" w:rsidR="001C1854" w:rsidRPr="003D12C1" w:rsidRDefault="001C1854" w:rsidP="001C7A71">
      <w:pPr>
        <w:numPr>
          <w:ilvl w:val="0"/>
          <w:numId w:val="20"/>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State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s</m:t>
            </m:r>
          </m:e>
          <m:sub>
            <m:r>
              <w:rPr>
                <w:rFonts w:ascii="Cambria Math" w:hAnsi="Cambria Math"/>
                <w:color w:val="000000"/>
                <w:sz w:val="18"/>
                <w:szCs w:val="18"/>
                <w:lang w:val="en-IN"/>
              </w:rPr>
              <m:t>t</m:t>
            </m:r>
          </m:sub>
        </m:sSub>
      </m:oMath>
      <w:r w:rsidRPr="003D12C1">
        <w:rPr>
          <w:color w:val="000000"/>
          <w:sz w:val="18"/>
          <w:szCs w:val="18"/>
          <w:lang w:val="en-IN"/>
        </w:rPr>
        <w:t>: abstracted as</w:t>
      </w:r>
    </w:p>
    <w:p w14:paraId="5E937CE0" w14:textId="5E74924A" w:rsidR="001C1854" w:rsidRPr="003D12C1" w:rsidRDefault="0022405F" w:rsidP="001C1854">
      <w:pPr>
        <w:pBdr>
          <w:top w:val="nil"/>
          <w:left w:val="nil"/>
          <w:bottom w:val="nil"/>
          <w:right w:val="nil"/>
          <w:between w:val="nil"/>
        </w:pBdr>
        <w:ind w:firstLine="216"/>
        <w:jc w:val="both"/>
        <w:rPr>
          <w:color w:val="000000"/>
          <w:sz w:val="18"/>
          <w:szCs w:val="18"/>
          <w:lang w:val="en-IN"/>
        </w:rPr>
      </w:pPr>
      <m:oMathPara>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s</m:t>
              </m:r>
            </m:e>
            <m:sub>
              <m:r>
                <w:rPr>
                  <w:rFonts w:ascii="Cambria Math" w:hAnsi="Cambria Math"/>
                  <w:color w:val="000000"/>
                  <w:sz w:val="18"/>
                  <w:szCs w:val="18"/>
                  <w:lang w:val="en-IN"/>
                </w:rPr>
                <m:t>t</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m:rPr>
                  <m:nor/>
                </m:rPr>
                <w:rPr>
                  <w:color w:val="000000"/>
                  <w:sz w:val="18"/>
                  <w:szCs w:val="18"/>
                  <w:lang w:val="en-IN"/>
                </w:rPr>
                <m:t>loc</m:t>
              </m:r>
            </m:e>
            <m:sub>
              <m:r>
                <w:rPr>
                  <w:rFonts w:ascii="Cambria Math" w:hAnsi="Cambria Math"/>
                  <w:color w:val="000000"/>
                  <w:sz w:val="18"/>
                  <w:szCs w:val="18"/>
                  <w:lang w:val="en-IN"/>
                </w:rPr>
                <m:t>t</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m:rPr>
                  <m:sty m:val="p"/>
                </m:rPr>
                <w:rPr>
                  <w:rFonts w:ascii="Cambria Math" w:hAnsi="Cambria Math"/>
                  <w:color w:val="000000"/>
                  <w:sz w:val="18"/>
                  <w:szCs w:val="18"/>
                  <w:lang w:val="en-IN"/>
                </w:rPr>
                <m:t>q</m:t>
              </m:r>
            </m:e>
            <m:sub>
              <m:r>
                <w:rPr>
                  <w:rFonts w:ascii="Cambria Math" w:hAnsi="Cambria Math"/>
                  <w:color w:val="000000"/>
                  <w:sz w:val="18"/>
                  <w:szCs w:val="18"/>
                  <w:lang w:val="en-IN"/>
                </w:rPr>
                <m:t>t</m:t>
              </m:r>
            </m:sub>
          </m:sSub>
          <m:r>
            <w:rPr>
              <w:rFonts w:ascii="Cambria Math" w:hAnsi="Cambria Math"/>
              <w:color w:val="000000"/>
              <w:sz w:val="18"/>
              <w:szCs w:val="18"/>
              <w:lang w:val="en-IN"/>
            </w:rPr>
            <m:t>,z(</m:t>
          </m:r>
          <m:sSub>
            <m:sSubPr>
              <m:ctrlPr>
                <w:rPr>
                  <w:rFonts w:ascii="Cambria Math" w:hAnsi="Cambria Math"/>
                  <w:color w:val="000000"/>
                  <w:sz w:val="18"/>
                  <w:szCs w:val="18"/>
                  <w:lang w:val="en-IN"/>
                </w:rPr>
              </m:ctrlPr>
            </m:sSubPr>
            <m:e>
              <m:r>
                <m:rPr>
                  <m:nor/>
                </m:rPr>
                <w:rPr>
                  <w:color w:val="000000"/>
                  <w:sz w:val="18"/>
                  <w:szCs w:val="18"/>
                  <w:lang w:val="en-IN"/>
                </w:rPr>
                <m:t>loc</m:t>
              </m:r>
            </m:e>
            <m:sub>
              <m:r>
                <w:rPr>
                  <w:rFonts w:ascii="Cambria Math" w:hAnsi="Cambria Math"/>
                  <w:color w:val="000000"/>
                  <w:sz w:val="18"/>
                  <w:szCs w:val="18"/>
                  <w:lang w:val="en-IN"/>
                </w:rPr>
                <m:t>t</m:t>
              </m:r>
            </m:sub>
          </m:sSub>
          <m:r>
            <w:rPr>
              <w:rFonts w:ascii="Cambria Math" w:hAnsi="Cambria Math"/>
              <w:color w:val="000000"/>
              <w:sz w:val="18"/>
              <w:szCs w:val="18"/>
              <w:lang w:val="en-IN"/>
            </w:rPr>
            <m:t>)),</m:t>
          </m:r>
          <m:r>
            <m:rPr>
              <m:sty m:val="p"/>
            </m:rPr>
            <w:rPr>
              <w:color w:val="000000"/>
              <w:sz w:val="18"/>
              <w:szCs w:val="18"/>
              <w:lang w:val="en-IN"/>
            </w:rPr>
            <w:br/>
          </m:r>
        </m:oMath>
      </m:oMathPara>
    </w:p>
    <w:p w14:paraId="5B2A988E" w14:textId="5101B8A6" w:rsidR="001C1854" w:rsidRPr="003D12C1" w:rsidRDefault="001C1854" w:rsidP="001C1854">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where </w:t>
      </w:r>
      <m:oMath>
        <m:sSub>
          <m:sSubPr>
            <m:ctrlPr>
              <w:rPr>
                <w:rFonts w:ascii="Cambria Math" w:hAnsi="Cambria Math"/>
                <w:color w:val="000000"/>
                <w:sz w:val="18"/>
                <w:szCs w:val="18"/>
                <w:lang w:val="en-IN"/>
              </w:rPr>
            </m:ctrlPr>
          </m:sSubPr>
          <m:e>
            <m:r>
              <m:rPr>
                <m:nor/>
              </m:rPr>
              <w:rPr>
                <w:color w:val="000000"/>
                <w:sz w:val="18"/>
                <w:szCs w:val="18"/>
                <w:lang w:val="en-IN"/>
              </w:rPr>
              <m:t>loc</m:t>
            </m:r>
          </m:e>
          <m:sub>
            <m:r>
              <w:rPr>
                <w:rFonts w:ascii="Cambria Math" w:hAnsi="Cambria Math"/>
                <w:color w:val="000000"/>
                <w:sz w:val="18"/>
                <w:szCs w:val="18"/>
                <w:lang w:val="en-IN"/>
              </w:rPr>
              <m:t>t</m:t>
            </m:r>
          </m:sub>
        </m:sSub>
      </m:oMath>
      <w:r w:rsidRPr="003D12C1">
        <w:rPr>
          <w:color w:val="000000"/>
          <w:sz w:val="18"/>
          <w:szCs w:val="18"/>
          <w:lang w:val="en-IN"/>
        </w:rPr>
        <w:t xml:space="preserve">is EV arrival location (coarsened to nearest demand cell or zone), </w:t>
      </w:r>
      <m:oMath>
        <m:sSub>
          <m:sSubPr>
            <m:ctrlPr>
              <w:rPr>
                <w:rFonts w:ascii="Cambria Math" w:hAnsi="Cambria Math"/>
                <w:color w:val="000000"/>
                <w:sz w:val="18"/>
                <w:szCs w:val="18"/>
                <w:lang w:val="en-IN"/>
              </w:rPr>
            </m:ctrlPr>
          </m:sSubPr>
          <m:e>
            <m:r>
              <m:rPr>
                <m:sty m:val="p"/>
              </m:rPr>
              <w:rPr>
                <w:rFonts w:ascii="Cambria Math" w:hAnsi="Cambria Math"/>
                <w:color w:val="000000"/>
                <w:sz w:val="18"/>
                <w:szCs w:val="18"/>
                <w:lang w:val="en-IN"/>
              </w:rPr>
              <m:t>q</m:t>
            </m:r>
          </m:e>
          <m:sub>
            <m:r>
              <w:rPr>
                <w:rFonts w:ascii="Cambria Math" w:hAnsi="Cambria Math"/>
                <w:color w:val="000000"/>
                <w:sz w:val="18"/>
                <w:szCs w:val="18"/>
                <w:lang w:val="en-IN"/>
              </w:rPr>
              <m:t>t</m:t>
            </m:r>
          </m:sub>
        </m:sSub>
      </m:oMath>
      <w:r w:rsidRPr="003D12C1">
        <w:rPr>
          <w:color w:val="000000"/>
          <w:sz w:val="18"/>
          <w:szCs w:val="18"/>
          <w:lang w:val="en-IN"/>
        </w:rPr>
        <w:t xml:space="preserve">is the vector of queue lengths at active stations, and </w:t>
      </w:r>
      <m:oMath>
        <m:r>
          <w:rPr>
            <w:rFonts w:ascii="Cambria Math" w:hAnsi="Cambria Math"/>
            <w:color w:val="000000"/>
            <w:sz w:val="18"/>
            <w:szCs w:val="18"/>
            <w:lang w:val="en-IN"/>
          </w:rPr>
          <m:t>z(⋅)</m:t>
        </m:r>
      </m:oMath>
      <w:r w:rsidRPr="003D12C1">
        <w:rPr>
          <w:color w:val="000000"/>
          <w:sz w:val="18"/>
          <w:szCs w:val="18"/>
          <w:lang w:val="en-IN"/>
        </w:rPr>
        <w:t>denotes zone membership.</w:t>
      </w:r>
    </w:p>
    <w:p w14:paraId="0C2B711B" w14:textId="29AEBF2F" w:rsidR="001C1854" w:rsidRPr="003D12C1" w:rsidRDefault="001C1854" w:rsidP="001C7A71">
      <w:pPr>
        <w:numPr>
          <w:ilvl w:val="0"/>
          <w:numId w:val="20"/>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Action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a</m:t>
            </m:r>
          </m:e>
          <m:sub>
            <m:r>
              <w:rPr>
                <w:rFonts w:ascii="Cambria Math" w:hAnsi="Cambria Math"/>
                <w:color w:val="000000"/>
                <w:sz w:val="18"/>
                <w:szCs w:val="18"/>
                <w:lang w:val="en-IN"/>
              </w:rPr>
              <m:t>t</m:t>
            </m:r>
          </m:sub>
        </m:sSub>
      </m:oMath>
      <w:r w:rsidRPr="003D12C1">
        <w:rPr>
          <w:color w:val="000000"/>
          <w:sz w:val="18"/>
          <w:szCs w:val="18"/>
          <w:lang w:val="en-IN"/>
        </w:rPr>
        <w:t xml:space="preserve">: index of the selected station </w:t>
      </w:r>
      <m:oMath>
        <m:r>
          <w:rPr>
            <w:rFonts w:ascii="Cambria Math" w:hAnsi="Cambria Math"/>
            <w:color w:val="000000"/>
            <w:sz w:val="18"/>
            <w:szCs w:val="18"/>
            <w:lang w:val="en-IN"/>
          </w:rPr>
          <m:t>k</m:t>
        </m:r>
      </m:oMath>
      <w:r w:rsidRPr="003D12C1">
        <w:rPr>
          <w:color w:val="000000"/>
          <w:sz w:val="18"/>
          <w:szCs w:val="18"/>
          <w:lang w:val="en-IN"/>
        </w:rPr>
        <w:t>among reachable stations.</w:t>
      </w:r>
    </w:p>
    <w:p w14:paraId="799ED366" w14:textId="390A672F" w:rsidR="001C1854" w:rsidRPr="003D12C1" w:rsidRDefault="001C1854" w:rsidP="001C7A71">
      <w:pPr>
        <w:numPr>
          <w:ilvl w:val="0"/>
          <w:numId w:val="20"/>
        </w:numPr>
        <w:pBdr>
          <w:top w:val="nil"/>
          <w:left w:val="nil"/>
          <w:bottom w:val="nil"/>
          <w:right w:val="nil"/>
          <w:between w:val="nil"/>
        </w:pBdr>
        <w:jc w:val="both"/>
        <w:rPr>
          <w:color w:val="000000"/>
          <w:sz w:val="18"/>
          <w:szCs w:val="18"/>
          <w:lang w:val="en-IN"/>
        </w:rPr>
      </w:pPr>
      <w:r w:rsidRPr="003D12C1">
        <w:rPr>
          <w:color w:val="000000"/>
          <w:sz w:val="18"/>
          <w:szCs w:val="18"/>
          <w:lang w:val="en-IN"/>
        </w:rPr>
        <w:t>Transition: determined by queue dynamics and service completions under assumed arrival and service processes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λ</m:t>
            </m:r>
          </m:e>
          <m:sub>
            <m:r>
              <w:rPr>
                <w:rFonts w:ascii="Cambria Math" w:hAnsi="Cambria Math"/>
                <w:color w:val="000000"/>
                <w:sz w:val="18"/>
                <w:szCs w:val="18"/>
                <w:lang w:val="en-IN"/>
              </w:rPr>
              <m:t>i</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μ</m:t>
            </m:r>
          </m:e>
          <m:sub>
            <m:r>
              <w:rPr>
                <w:rFonts w:ascii="Cambria Math" w:hAnsi="Cambria Math"/>
                <w:color w:val="000000"/>
                <w:sz w:val="18"/>
                <w:szCs w:val="18"/>
                <w:lang w:val="en-IN"/>
              </w:rPr>
              <m:t>k</m:t>
            </m:r>
          </m:sub>
        </m:sSub>
      </m:oMath>
      <w:r w:rsidRPr="003D12C1">
        <w:rPr>
          <w:color w:val="000000"/>
          <w:sz w:val="18"/>
          <w:szCs w:val="18"/>
          <w:lang w:val="en-IN"/>
        </w:rPr>
        <w:t>).</w:t>
      </w:r>
    </w:p>
    <w:p w14:paraId="5D20F1E7" w14:textId="77777777" w:rsidR="001C1854" w:rsidRPr="003D12C1" w:rsidRDefault="001C1854" w:rsidP="001C7A71">
      <w:pPr>
        <w:numPr>
          <w:ilvl w:val="0"/>
          <w:numId w:val="20"/>
        </w:numPr>
        <w:pBdr>
          <w:top w:val="nil"/>
          <w:left w:val="nil"/>
          <w:bottom w:val="nil"/>
          <w:right w:val="nil"/>
          <w:between w:val="nil"/>
        </w:pBdr>
        <w:jc w:val="both"/>
        <w:rPr>
          <w:color w:val="000000"/>
          <w:sz w:val="18"/>
          <w:szCs w:val="18"/>
          <w:lang w:val="en-IN"/>
        </w:rPr>
      </w:pPr>
      <w:r w:rsidRPr="003D12C1">
        <w:rPr>
          <w:color w:val="000000"/>
          <w:sz w:val="18"/>
          <w:szCs w:val="18"/>
          <w:lang w:val="en-IN"/>
        </w:rPr>
        <w:t>Reward:</w:t>
      </w:r>
    </w:p>
    <w:p w14:paraId="4B5FE429" w14:textId="26882279" w:rsidR="001C1854" w:rsidRPr="003D12C1" w:rsidRDefault="0022405F" w:rsidP="00E4398F">
      <w:pPr>
        <w:pBdr>
          <w:top w:val="nil"/>
          <w:left w:val="nil"/>
          <w:bottom w:val="nil"/>
          <w:right w:val="nil"/>
          <w:between w:val="nil"/>
        </w:pBdr>
        <w:ind w:left="216"/>
        <w:jc w:val="both"/>
        <w:rPr>
          <w:color w:val="000000"/>
          <w:sz w:val="18"/>
          <w:szCs w:val="18"/>
          <w:lang w:val="en-IN"/>
        </w:rPr>
      </w:pPr>
      <m:oMathPara>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r</m:t>
              </m:r>
            </m:e>
            <m:sub>
              <m:r>
                <w:rPr>
                  <w:rFonts w:ascii="Cambria Math" w:hAnsi="Cambria Math"/>
                  <w:color w:val="000000"/>
                  <w:sz w:val="18"/>
                  <w:szCs w:val="18"/>
                  <w:lang w:val="en-IN"/>
                </w:rPr>
                <m:t>t</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m:rPr>
                  <m:nor/>
                </m:rPr>
                <w:rPr>
                  <w:color w:val="000000"/>
                  <w:sz w:val="18"/>
                  <w:szCs w:val="18"/>
                  <w:lang w:val="en-IN"/>
                </w:rPr>
                <m:t>wait_time</m:t>
              </m:r>
            </m:e>
            <m:sub>
              <m:r>
                <w:rPr>
                  <w:rFonts w:ascii="Cambria Math" w:hAnsi="Cambria Math"/>
                  <w:color w:val="000000"/>
                  <w:sz w:val="18"/>
                  <w:szCs w:val="18"/>
                  <w:lang w:val="en-IN"/>
                </w:rPr>
                <m:t>t</m:t>
              </m:r>
            </m:sub>
          </m:sSub>
          <m:r>
            <w:rPr>
              <w:rFonts w:ascii="Cambria Math" w:hAnsi="Cambria Math"/>
              <w:color w:val="000000"/>
              <w:sz w:val="18"/>
              <w:szCs w:val="18"/>
              <w:lang w:val="en-IN"/>
            </w:rPr>
            <m:t>+α</m:t>
          </m:r>
          <m:r>
            <m:rPr>
              <m:nor/>
            </m:rPr>
            <w:rPr>
              <w:color w:val="000000"/>
              <w:sz w:val="18"/>
              <w:szCs w:val="18"/>
              <w:lang w:val="en-IN"/>
            </w:rPr>
            <m:t> </m:t>
          </m:r>
          <m:sSub>
            <m:sSubPr>
              <m:ctrlPr>
                <w:rPr>
                  <w:rFonts w:ascii="Cambria Math" w:hAnsi="Cambria Math"/>
                  <w:color w:val="000000"/>
                  <w:sz w:val="18"/>
                  <w:szCs w:val="18"/>
                  <w:lang w:val="en-IN"/>
                </w:rPr>
              </m:ctrlPr>
            </m:sSubPr>
            <m:e>
              <m:r>
                <m:rPr>
                  <m:nor/>
                </m:rPr>
                <w:rPr>
                  <w:color w:val="000000"/>
                  <w:sz w:val="18"/>
                  <w:szCs w:val="18"/>
                  <w:lang w:val="en-IN"/>
                </w:rPr>
                <m:t>queue_length</m:t>
              </m:r>
            </m:e>
            <m:sub>
              <m:r>
                <w:rPr>
                  <w:rFonts w:ascii="Cambria Math" w:hAnsi="Cambria Math"/>
                  <w:color w:val="000000"/>
                  <w:sz w:val="18"/>
                  <w:szCs w:val="18"/>
                  <w:lang w:val="en-IN"/>
                </w:rPr>
                <m:t>t</m:t>
              </m:r>
            </m:sub>
          </m:sSub>
          <m:r>
            <w:rPr>
              <w:rFonts w:ascii="Cambria Math" w:hAnsi="Cambria Math"/>
              <w:color w:val="000000"/>
              <w:sz w:val="18"/>
              <w:szCs w:val="18"/>
              <w:lang w:val="en-IN"/>
            </w:rPr>
            <m:t>+β</m:t>
          </m:r>
          <m:r>
            <m:rPr>
              <m:nor/>
            </m:rPr>
            <w:rPr>
              <w:color w:val="000000"/>
              <w:sz w:val="18"/>
              <w:szCs w:val="18"/>
              <w:lang w:val="en-IN"/>
            </w:rPr>
            <m:t> </m:t>
          </m:r>
          <m:sSub>
            <m:sSubPr>
              <m:ctrlPr>
                <w:rPr>
                  <w:rFonts w:ascii="Cambria Math" w:hAnsi="Cambria Math"/>
                  <w:color w:val="000000"/>
                  <w:sz w:val="18"/>
                  <w:szCs w:val="18"/>
                  <w:lang w:val="en-IN"/>
                </w:rPr>
              </m:ctrlPr>
            </m:sSubPr>
            <m:e>
              <m:r>
                <m:rPr>
                  <m:nor/>
                </m:rPr>
                <w:rPr>
                  <w:color w:val="000000"/>
                  <w:sz w:val="18"/>
                  <w:szCs w:val="18"/>
                  <w:lang w:val="en-IN"/>
                </w:rPr>
                <m:t>overload</m:t>
              </m:r>
            </m:e>
            <m:sub>
              <m:r>
                <w:rPr>
                  <w:rFonts w:ascii="Cambria Math" w:hAnsi="Cambria Math"/>
                  <w:color w:val="000000"/>
                  <w:sz w:val="18"/>
                  <w:szCs w:val="18"/>
                  <w:lang w:val="en-IN"/>
                </w:rPr>
                <m:t>t</m:t>
              </m:r>
            </m:sub>
          </m:sSub>
          <m:r>
            <w:rPr>
              <w:rFonts w:ascii="Cambria Math" w:hAnsi="Cambria Math"/>
              <w:color w:val="000000"/>
              <w:sz w:val="18"/>
              <w:szCs w:val="18"/>
              <w:lang w:val="en-IN"/>
            </w:rPr>
            <m:t>),</m:t>
          </m:r>
          <m:r>
            <m:rPr>
              <m:sty m:val="p"/>
            </m:rPr>
            <w:rPr>
              <w:color w:val="000000"/>
              <w:sz w:val="18"/>
              <w:szCs w:val="18"/>
              <w:lang w:val="en-IN"/>
            </w:rPr>
            <w:br/>
          </m:r>
        </m:oMath>
      </m:oMathPara>
      <w:r w:rsidR="001C1854" w:rsidRPr="003D12C1">
        <w:rPr>
          <w:color w:val="000000"/>
          <w:sz w:val="18"/>
          <w:szCs w:val="18"/>
          <w:lang w:val="en-IN"/>
        </w:rPr>
        <w:t>where overload may indicate utilization exceeding a threshold.</w:t>
      </w:r>
    </w:p>
    <w:p w14:paraId="38C0CB3E" w14:textId="77777777" w:rsidR="001C1854" w:rsidRPr="003D12C1" w:rsidRDefault="001C1854" w:rsidP="001C1854">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Update rule (tabular Q-learning):</w:t>
      </w:r>
    </w:p>
    <w:p w14:paraId="1391716C" w14:textId="0A01E591" w:rsidR="001C1854" w:rsidRPr="003D12C1" w:rsidRDefault="009B243B" w:rsidP="00E4398F">
      <w:pPr>
        <w:pBdr>
          <w:top w:val="nil"/>
          <w:left w:val="nil"/>
          <w:bottom w:val="nil"/>
          <w:right w:val="nil"/>
          <w:between w:val="nil"/>
        </w:pBdr>
        <w:ind w:firstLine="216"/>
        <w:jc w:val="both"/>
        <w:rPr>
          <w:color w:val="000000"/>
          <w:sz w:val="18"/>
          <w:szCs w:val="18"/>
          <w:lang w:val="en-IN"/>
        </w:rPr>
      </w:pPr>
      <m:oMathPara>
        <m:oMath>
          <m:r>
            <w:rPr>
              <w:rFonts w:ascii="Cambria Math" w:hAnsi="Cambria Math"/>
              <w:color w:val="000000"/>
              <w:sz w:val="18"/>
              <w:szCs w:val="18"/>
              <w:lang w:val="en-IN"/>
            </w:rPr>
            <m:t>Q(</m:t>
          </m:r>
          <m:sSub>
            <m:sSubPr>
              <m:ctrlPr>
                <w:rPr>
                  <w:rFonts w:ascii="Cambria Math" w:hAnsi="Cambria Math"/>
                  <w:color w:val="000000"/>
                  <w:sz w:val="18"/>
                  <w:szCs w:val="18"/>
                  <w:lang w:val="en-IN"/>
                </w:rPr>
              </m:ctrlPr>
            </m:sSubPr>
            <m:e>
              <m:r>
                <w:rPr>
                  <w:rFonts w:ascii="Cambria Math" w:hAnsi="Cambria Math"/>
                  <w:color w:val="000000"/>
                  <w:sz w:val="18"/>
                  <w:szCs w:val="18"/>
                  <w:lang w:val="en-IN"/>
                </w:rPr>
                <m:t>s</m:t>
              </m:r>
            </m:e>
            <m:sub>
              <m:r>
                <w:rPr>
                  <w:rFonts w:ascii="Cambria Math" w:hAnsi="Cambria Math"/>
                  <w:color w:val="000000"/>
                  <w:sz w:val="18"/>
                  <w:szCs w:val="18"/>
                  <w:lang w:val="en-IN"/>
                </w:rPr>
                <m:t>t</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a</m:t>
              </m:r>
            </m:e>
            <m:sub>
              <m:r>
                <w:rPr>
                  <w:rFonts w:ascii="Cambria Math" w:hAnsi="Cambria Math"/>
                  <w:color w:val="000000"/>
                  <w:sz w:val="18"/>
                  <w:szCs w:val="18"/>
                  <w:lang w:val="en-IN"/>
                </w:rPr>
                <m:t>t</m:t>
              </m:r>
            </m:sub>
          </m:sSub>
          <m:r>
            <w:rPr>
              <w:rFonts w:ascii="Cambria Math" w:hAnsi="Cambria Math"/>
              <w:color w:val="000000"/>
              <w:sz w:val="18"/>
              <w:szCs w:val="18"/>
              <w:lang w:val="en-IN"/>
            </w:rPr>
            <m:t>)←(1-η)Q(</m:t>
          </m:r>
          <m:sSub>
            <m:sSubPr>
              <m:ctrlPr>
                <w:rPr>
                  <w:rFonts w:ascii="Cambria Math" w:hAnsi="Cambria Math"/>
                  <w:color w:val="000000"/>
                  <w:sz w:val="18"/>
                  <w:szCs w:val="18"/>
                  <w:lang w:val="en-IN"/>
                </w:rPr>
              </m:ctrlPr>
            </m:sSubPr>
            <m:e>
              <m:r>
                <w:rPr>
                  <w:rFonts w:ascii="Cambria Math" w:hAnsi="Cambria Math"/>
                  <w:color w:val="000000"/>
                  <w:sz w:val="18"/>
                  <w:szCs w:val="18"/>
                  <w:lang w:val="en-IN"/>
                </w:rPr>
                <m:t>s</m:t>
              </m:r>
            </m:e>
            <m:sub>
              <m:r>
                <w:rPr>
                  <w:rFonts w:ascii="Cambria Math" w:hAnsi="Cambria Math"/>
                  <w:color w:val="000000"/>
                  <w:sz w:val="18"/>
                  <w:szCs w:val="18"/>
                  <w:lang w:val="en-IN"/>
                </w:rPr>
                <m:t>t</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a</m:t>
              </m:r>
            </m:e>
            <m:sub>
              <m:r>
                <w:rPr>
                  <w:rFonts w:ascii="Cambria Math" w:hAnsi="Cambria Math"/>
                  <w:color w:val="000000"/>
                  <w:sz w:val="18"/>
                  <w:szCs w:val="18"/>
                  <w:lang w:val="en-IN"/>
                </w:rPr>
                <m:t>t</m:t>
              </m:r>
            </m:sub>
          </m:sSub>
          <m:r>
            <w:rPr>
              <w:rFonts w:ascii="Cambria Math" w:hAnsi="Cambria Math"/>
              <w:color w:val="000000"/>
              <w:sz w:val="18"/>
              <w:szCs w:val="18"/>
              <w:lang w:val="en-IN"/>
            </w:rPr>
            <m:t>)+η[</m:t>
          </m:r>
          <m:sSub>
            <m:sSubPr>
              <m:ctrlPr>
                <w:rPr>
                  <w:rFonts w:ascii="Cambria Math" w:hAnsi="Cambria Math"/>
                  <w:color w:val="000000"/>
                  <w:sz w:val="18"/>
                  <w:szCs w:val="18"/>
                  <w:lang w:val="en-IN"/>
                </w:rPr>
              </m:ctrlPr>
            </m:sSubPr>
            <m:e>
              <m:r>
                <w:rPr>
                  <w:rFonts w:ascii="Cambria Math" w:hAnsi="Cambria Math"/>
                  <w:color w:val="000000"/>
                  <w:sz w:val="18"/>
                  <w:szCs w:val="18"/>
                  <w:lang w:val="en-IN"/>
                </w:rPr>
                <m:t>r</m:t>
              </m:r>
            </m:e>
            <m:sub>
              <m:r>
                <w:rPr>
                  <w:rFonts w:ascii="Cambria Math" w:hAnsi="Cambria Math"/>
                  <w:color w:val="000000"/>
                  <w:sz w:val="18"/>
                  <w:szCs w:val="18"/>
                  <w:lang w:val="en-IN"/>
                </w:rPr>
                <m:t>t</m:t>
              </m:r>
            </m:sub>
          </m:sSub>
          <m:r>
            <w:rPr>
              <w:rFonts w:ascii="Cambria Math" w:hAnsi="Cambria Math"/>
              <w:color w:val="000000"/>
              <w:sz w:val="18"/>
              <w:szCs w:val="18"/>
              <w:lang w:val="en-IN"/>
            </w:rPr>
            <m:t>+γ</m:t>
          </m:r>
          <m:limLow>
            <m:limLowPr>
              <m:ctrlPr>
                <w:rPr>
                  <w:rFonts w:ascii="Cambria Math" w:hAnsi="Cambria Math"/>
                  <w:color w:val="000000"/>
                  <w:sz w:val="18"/>
                  <w:szCs w:val="18"/>
                  <w:lang w:val="en-IN"/>
                </w:rPr>
              </m:ctrlPr>
            </m:limLowPr>
            <m:e>
              <m:r>
                <m:rPr>
                  <m:sty m:val="p"/>
                </m:rPr>
                <w:rPr>
                  <w:rFonts w:ascii="Cambria Math" w:hAnsi="Cambria Math"/>
                  <w:color w:val="000000"/>
                  <w:sz w:val="18"/>
                  <w:szCs w:val="18"/>
                  <w:lang w:val="en-IN"/>
                </w:rPr>
                <m:t>max</m:t>
              </m:r>
              <m:r>
                <w:rPr>
                  <w:rFonts w:ascii="Cambria Math" w:hAnsi="Cambria Math"/>
                  <w:color w:val="000000"/>
                  <w:sz w:val="18"/>
                  <w:szCs w:val="18"/>
                  <w:lang w:val="en-IN"/>
                </w:rPr>
                <m:t>⁡</m:t>
              </m:r>
            </m:e>
            <m:lim>
              <m:sSup>
                <m:sSupPr>
                  <m:ctrlPr>
                    <w:rPr>
                      <w:rFonts w:ascii="Cambria Math" w:hAnsi="Cambria Math"/>
                      <w:color w:val="000000"/>
                      <w:sz w:val="18"/>
                      <w:szCs w:val="18"/>
                      <w:lang w:val="en-IN"/>
                    </w:rPr>
                  </m:ctrlPr>
                </m:sSupPr>
                <m:e>
                  <m:r>
                    <w:rPr>
                      <w:rFonts w:ascii="Cambria Math" w:hAnsi="Cambria Math"/>
                      <w:color w:val="000000"/>
                      <w:sz w:val="18"/>
                      <w:szCs w:val="18"/>
                      <w:lang w:val="en-IN"/>
                    </w:rPr>
                    <m:t>a</m:t>
                  </m:r>
                </m:e>
                <m:sup>
                  <m:r>
                    <m:rPr>
                      <m:sty m:val="p"/>
                    </m:rPr>
                    <w:rPr>
                      <w:rFonts w:ascii="Cambria Math" w:hAnsi="Cambria Math"/>
                      <w:color w:val="000000"/>
                      <w:sz w:val="18"/>
                      <w:szCs w:val="18"/>
                      <w:lang w:val="en-IN"/>
                    </w:rPr>
                    <m:t>'</m:t>
                  </m:r>
                </m:sup>
              </m:sSup>
            </m:lim>
          </m:limLow>
          <m:r>
            <w:rPr>
              <w:rFonts w:ascii="Cambria Math" w:hAnsi="Cambria Math"/>
              <w:color w:val="000000"/>
              <w:sz w:val="18"/>
              <w:szCs w:val="18"/>
              <w:lang w:val="en-IN"/>
            </w:rPr>
            <m:t>Q(</m:t>
          </m:r>
          <m:sSub>
            <m:sSubPr>
              <m:ctrlPr>
                <w:rPr>
                  <w:rFonts w:ascii="Cambria Math" w:hAnsi="Cambria Math"/>
                  <w:color w:val="000000"/>
                  <w:sz w:val="18"/>
                  <w:szCs w:val="18"/>
                  <w:lang w:val="en-IN"/>
                </w:rPr>
              </m:ctrlPr>
            </m:sSubPr>
            <m:e>
              <m:r>
                <w:rPr>
                  <w:rFonts w:ascii="Cambria Math" w:hAnsi="Cambria Math"/>
                  <w:color w:val="000000"/>
                  <w:sz w:val="18"/>
                  <w:szCs w:val="18"/>
                  <w:lang w:val="en-IN"/>
                </w:rPr>
                <m:t>s</m:t>
              </m:r>
            </m:e>
            <m:sub>
              <m:r>
                <w:rPr>
                  <w:rFonts w:ascii="Cambria Math" w:hAnsi="Cambria Math"/>
                  <w:color w:val="000000"/>
                  <w:sz w:val="18"/>
                  <w:szCs w:val="18"/>
                  <w:lang w:val="en-IN"/>
                </w:rPr>
                <m:t>t+1</m:t>
              </m:r>
            </m:sub>
          </m:sSub>
          <m:r>
            <w:rPr>
              <w:rFonts w:ascii="Cambria Math" w:hAnsi="Cambria Math"/>
              <w:color w:val="000000"/>
              <w:sz w:val="18"/>
              <w:szCs w:val="18"/>
              <w:lang w:val="en-IN"/>
            </w:rPr>
            <m:t>,</m:t>
          </m:r>
          <m:sSup>
            <m:sSupPr>
              <m:ctrlPr>
                <w:rPr>
                  <w:rFonts w:ascii="Cambria Math" w:hAnsi="Cambria Math"/>
                  <w:color w:val="000000"/>
                  <w:sz w:val="18"/>
                  <w:szCs w:val="18"/>
                  <w:lang w:val="en-IN"/>
                </w:rPr>
              </m:ctrlPr>
            </m:sSupPr>
            <m:e>
              <m:r>
                <w:rPr>
                  <w:rFonts w:ascii="Cambria Math" w:hAnsi="Cambria Math"/>
                  <w:color w:val="000000"/>
                  <w:sz w:val="18"/>
                  <w:szCs w:val="18"/>
                  <w:lang w:val="en-IN"/>
                </w:rPr>
                <m:t>a</m:t>
              </m:r>
            </m:e>
            <m:sup>
              <m:r>
                <m:rPr>
                  <m:sty m:val="p"/>
                </m:rPr>
                <w:rPr>
                  <w:rFonts w:ascii="Cambria Math" w:hAnsi="Cambria Math"/>
                  <w:color w:val="000000"/>
                  <w:sz w:val="18"/>
                  <w:szCs w:val="18"/>
                  <w:lang w:val="en-IN"/>
                </w:rPr>
                <m:t>'</m:t>
              </m:r>
            </m:sup>
          </m:sSup>
          <m:r>
            <w:rPr>
              <w:rFonts w:ascii="Cambria Math" w:hAnsi="Cambria Math"/>
              <w:color w:val="000000"/>
              <w:sz w:val="18"/>
              <w:szCs w:val="18"/>
              <w:lang w:val="en-IN"/>
            </w:rPr>
            <m:t>)],</m:t>
          </m:r>
          <m:r>
            <m:rPr>
              <m:sty m:val="p"/>
            </m:rPr>
            <w:rPr>
              <w:color w:val="000000"/>
              <w:sz w:val="18"/>
              <w:szCs w:val="18"/>
              <w:lang w:val="en-IN"/>
            </w:rPr>
            <w:br/>
          </m:r>
        </m:oMath>
      </m:oMathPara>
      <w:r w:rsidR="001C1854" w:rsidRPr="003D12C1">
        <w:rPr>
          <w:color w:val="000000"/>
          <w:sz w:val="18"/>
          <w:szCs w:val="18"/>
          <w:lang w:val="en-IN"/>
        </w:rPr>
        <w:t xml:space="preserve">with learning rate </w:t>
      </w:r>
      <m:oMath>
        <m:r>
          <w:rPr>
            <w:rFonts w:ascii="Cambria Math" w:hAnsi="Cambria Math"/>
            <w:color w:val="000000"/>
            <w:sz w:val="18"/>
            <w:szCs w:val="18"/>
            <w:lang w:val="en-IN"/>
          </w:rPr>
          <m:t>η</m:t>
        </m:r>
      </m:oMath>
      <w:r w:rsidR="001C1854" w:rsidRPr="003D12C1">
        <w:rPr>
          <w:color w:val="000000"/>
          <w:sz w:val="18"/>
          <w:szCs w:val="18"/>
          <w:lang w:val="en-IN"/>
        </w:rPr>
        <w:t xml:space="preserve">and discount factor </w:t>
      </w:r>
      <m:oMath>
        <m:r>
          <w:rPr>
            <w:rFonts w:ascii="Cambria Math" w:hAnsi="Cambria Math"/>
            <w:color w:val="000000"/>
            <w:sz w:val="18"/>
            <w:szCs w:val="18"/>
            <w:lang w:val="en-IN"/>
          </w:rPr>
          <m:t>γ</m:t>
        </m:r>
      </m:oMath>
      <w:r w:rsidR="001C1854" w:rsidRPr="003D12C1">
        <w:rPr>
          <w:color w:val="000000"/>
          <w:sz w:val="18"/>
          <w:szCs w:val="18"/>
          <w:lang w:val="en-IN"/>
        </w:rPr>
        <w:t xml:space="preserve">. An </w:t>
      </w:r>
      <m:oMath>
        <m:r>
          <w:rPr>
            <w:rFonts w:ascii="Cambria Math" w:hAnsi="Cambria Math"/>
            <w:color w:val="000000"/>
            <w:sz w:val="18"/>
            <w:szCs w:val="18"/>
            <w:lang w:val="en-IN"/>
          </w:rPr>
          <m:t>ϵ</m:t>
        </m:r>
      </m:oMath>
      <w:r w:rsidR="001C1854" w:rsidRPr="003D12C1">
        <w:rPr>
          <w:color w:val="000000"/>
          <w:sz w:val="18"/>
          <w:szCs w:val="18"/>
          <w:lang w:val="en-IN"/>
        </w:rPr>
        <w:t>-greedy policy balances exploration and exploitation.</w:t>
      </w:r>
    </w:p>
    <w:p w14:paraId="4DB8E4FF" w14:textId="2D36E937" w:rsidR="001C1854" w:rsidRPr="003D12C1" w:rsidRDefault="001C1854" w:rsidP="001C1854">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 xml:space="preserve">The environment is simulated using the demand model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m:t>
            </m:r>
          </m:sub>
        </m:sSub>
      </m:oMath>
      <w:r w:rsidRPr="003D12C1">
        <w:rPr>
          <w:color w:val="000000"/>
          <w:sz w:val="18"/>
          <w:szCs w:val="18"/>
          <w:lang w:val="en-IN"/>
        </w:rPr>
        <w:t>and the chosen station layout. Performance is measured via mean charging waiting time (MCWT), queue distribution, and station utilization. This layer is computationally decoupled from siting: it optimizes operational policy on a fixed infrastructure.</w:t>
      </w:r>
    </w:p>
    <w:p w14:paraId="3276FA69" w14:textId="30D16BB2" w:rsidR="001C1854" w:rsidRPr="003D12C1" w:rsidRDefault="001C1854" w:rsidP="00E4398F">
      <w:pPr>
        <w:pBdr>
          <w:top w:val="nil"/>
          <w:left w:val="nil"/>
          <w:bottom w:val="nil"/>
          <w:right w:val="nil"/>
          <w:between w:val="nil"/>
        </w:pBdr>
        <w:jc w:val="both"/>
        <w:rPr>
          <w:i/>
          <w:iCs/>
          <w:color w:val="000000"/>
          <w:sz w:val="18"/>
          <w:szCs w:val="18"/>
          <w:lang w:val="en-IN"/>
        </w:rPr>
      </w:pPr>
      <w:r w:rsidRPr="003D12C1">
        <w:rPr>
          <w:i/>
          <w:iCs/>
          <w:color w:val="000000"/>
          <w:sz w:val="18"/>
          <w:szCs w:val="18"/>
          <w:lang w:val="en-IN"/>
        </w:rPr>
        <w:t>D. Baseline Models</w:t>
      </w:r>
    </w:p>
    <w:p w14:paraId="19714D29" w14:textId="77777777" w:rsidR="001C1854" w:rsidRPr="003D12C1" w:rsidRDefault="001C1854" w:rsidP="001C1854">
      <w:pPr>
        <w:pBdr>
          <w:top w:val="nil"/>
          <w:left w:val="nil"/>
          <w:bottom w:val="nil"/>
          <w:right w:val="nil"/>
          <w:between w:val="nil"/>
        </w:pBdr>
        <w:ind w:firstLine="216"/>
        <w:jc w:val="both"/>
        <w:rPr>
          <w:color w:val="000000"/>
          <w:sz w:val="18"/>
          <w:szCs w:val="18"/>
          <w:lang w:val="en-IN"/>
        </w:rPr>
      </w:pPr>
      <w:r w:rsidRPr="003D12C1">
        <w:rPr>
          <w:color w:val="000000"/>
          <w:sz w:val="18"/>
          <w:szCs w:val="18"/>
          <w:lang w:val="en-IN"/>
        </w:rPr>
        <w:t>We construct multiple baseline siting strategies for comparative evaluation.</w:t>
      </w:r>
    </w:p>
    <w:p w14:paraId="2AA9EE85" w14:textId="612ECDFA" w:rsidR="001C1854" w:rsidRPr="003D12C1" w:rsidRDefault="001C1854" w:rsidP="001C7A71">
      <w:pPr>
        <w:numPr>
          <w:ilvl w:val="0"/>
          <w:numId w:val="21"/>
        </w:numPr>
        <w:pBdr>
          <w:top w:val="nil"/>
          <w:left w:val="nil"/>
          <w:bottom w:val="nil"/>
          <w:right w:val="nil"/>
          <w:between w:val="nil"/>
        </w:pBdr>
        <w:jc w:val="both"/>
        <w:rPr>
          <w:color w:val="000000"/>
          <w:sz w:val="18"/>
          <w:szCs w:val="18"/>
          <w:lang w:val="en-IN"/>
        </w:rPr>
      </w:pPr>
      <w:r w:rsidRPr="003D12C1">
        <w:rPr>
          <w:color w:val="000000"/>
          <w:sz w:val="18"/>
          <w:szCs w:val="18"/>
          <w:lang w:val="en-IN"/>
        </w:rPr>
        <w:t>Random</w:t>
      </w:r>
      <w:r w:rsidR="00E4398F" w:rsidRPr="003D12C1">
        <w:rPr>
          <w:color w:val="000000"/>
          <w:sz w:val="18"/>
          <w:szCs w:val="18"/>
          <w:lang w:val="en-IN"/>
        </w:rPr>
        <w:t xml:space="preserve"> </w:t>
      </w:r>
      <w:r w:rsidRPr="003D12C1">
        <w:rPr>
          <w:color w:val="000000"/>
          <w:sz w:val="18"/>
          <w:szCs w:val="18"/>
          <w:lang w:val="en-IN"/>
        </w:rPr>
        <w:t>placement:</w:t>
      </w:r>
      <w:r w:rsidR="00E4398F" w:rsidRPr="003D12C1">
        <w:rPr>
          <w:color w:val="000000"/>
          <w:sz w:val="18"/>
          <w:szCs w:val="18"/>
          <w:lang w:val="en-IN"/>
        </w:rPr>
        <w:t xml:space="preserve"> </w:t>
      </w:r>
      <w:r w:rsidRPr="003D12C1">
        <w:rPr>
          <w:color w:val="000000"/>
          <w:sz w:val="18"/>
          <w:szCs w:val="18"/>
          <w:lang w:val="en-IN"/>
        </w:rPr>
        <w:t xml:space="preserve">Randomly sample a subset of candidate sites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K</m:t>
            </m:r>
          </m:e>
          <m:sub>
            <m:r>
              <m:rPr>
                <m:nor/>
              </m:rPr>
              <w:rPr>
                <w:color w:val="000000"/>
                <w:sz w:val="18"/>
                <w:szCs w:val="18"/>
                <w:lang w:val="en-IN"/>
              </w:rPr>
              <m:t>rand</m:t>
            </m:r>
          </m:sub>
        </m:sSub>
      </m:oMath>
      <w:r w:rsidRPr="003D12C1">
        <w:rPr>
          <w:color w:val="000000"/>
          <w:sz w:val="18"/>
          <w:szCs w:val="18"/>
          <w:lang w:val="en-IN"/>
        </w:rPr>
        <w:t xml:space="preserve">such that </w:t>
      </w:r>
      <m:oMath>
        <m:nary>
          <m:naryPr>
            <m:chr m:val="∑"/>
            <m:limLoc m:val="subSup"/>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k∈</m:t>
            </m:r>
            <m:sSub>
              <m:sSubPr>
                <m:ctrlPr>
                  <w:rPr>
                    <w:rFonts w:ascii="Cambria Math" w:hAnsi="Cambria Math"/>
                    <w:color w:val="000000"/>
                    <w:sz w:val="18"/>
                    <w:szCs w:val="18"/>
                    <w:lang w:val="en-IN"/>
                  </w:rPr>
                </m:ctrlPr>
              </m:sSubPr>
              <m:e>
                <m:r>
                  <w:rPr>
                    <w:rFonts w:ascii="Cambria Math" w:hAnsi="Cambria Math"/>
                    <w:color w:val="000000"/>
                    <w:sz w:val="18"/>
                    <w:szCs w:val="18"/>
                    <w:lang w:val="en-IN"/>
                  </w:rPr>
                  <m:t>K</m:t>
                </m:r>
              </m:e>
              <m:sub>
                <m:r>
                  <m:rPr>
                    <m:nor/>
                  </m:rPr>
                  <w:rPr>
                    <w:color w:val="000000"/>
                    <w:sz w:val="18"/>
                    <w:szCs w:val="18"/>
                    <w:lang w:val="en-IN"/>
                  </w:rPr>
                  <m:t>rand</m:t>
                </m:r>
              </m:sub>
            </m:sSub>
          </m:sub>
          <m:sup/>
          <m:e>
            <m:r>
              <w:rPr>
                <w:rFonts w:ascii="Cambria Math" w:hAnsi="Cambria Math"/>
                <w:color w:val="000000"/>
                <w:sz w:val="18"/>
                <w:szCs w:val="18"/>
                <w:lang w:val="en-IN"/>
              </w:rPr>
              <m:t>Cos</m:t>
            </m:r>
            <m:sSub>
              <m:sSubPr>
                <m:ctrlPr>
                  <w:rPr>
                    <w:rFonts w:ascii="Cambria Math" w:hAnsi="Cambria Math"/>
                    <w:color w:val="000000"/>
                    <w:sz w:val="18"/>
                    <w:szCs w:val="18"/>
                    <w:lang w:val="en-IN"/>
                  </w:rPr>
                </m:ctrlPr>
              </m:sSubPr>
              <m:e>
                <m:r>
                  <w:rPr>
                    <w:rFonts w:ascii="Cambria Math" w:hAnsi="Cambria Math"/>
                    <w:color w:val="000000"/>
                    <w:sz w:val="18"/>
                    <w:szCs w:val="18"/>
                    <w:lang w:val="en-IN"/>
                  </w:rPr>
                  <m:t>t</m:t>
                </m:r>
              </m:e>
              <m:sub>
                <m:r>
                  <w:rPr>
                    <w:rFonts w:ascii="Cambria Math" w:hAnsi="Cambria Math"/>
                    <w:color w:val="000000"/>
                    <w:sz w:val="18"/>
                    <w:szCs w:val="18"/>
                    <w:lang w:val="en-IN"/>
                  </w:rPr>
                  <m:t>k</m:t>
                </m:r>
              </m:sub>
            </m:sSub>
          </m:e>
        </m:nary>
        <m:r>
          <w:rPr>
            <w:rFonts w:ascii="Cambria Math" w:hAnsi="Cambria Math"/>
            <w:color w:val="000000"/>
            <w:sz w:val="18"/>
            <w:szCs w:val="18"/>
            <w:lang w:val="en-IN"/>
          </w:rPr>
          <m:t>≤B</m:t>
        </m:r>
      </m:oMath>
      <w:r w:rsidRPr="003D12C1">
        <w:rPr>
          <w:color w:val="000000"/>
          <w:sz w:val="18"/>
          <w:szCs w:val="18"/>
          <w:lang w:val="en-IN"/>
        </w:rPr>
        <w:t>. Assign demand to nearest station; compute coverage, detour, and cost.</w:t>
      </w:r>
    </w:p>
    <w:p w14:paraId="543028E0" w14:textId="5DD1C881" w:rsidR="001C1854" w:rsidRPr="003D12C1" w:rsidRDefault="001C1854" w:rsidP="001C7A71">
      <w:pPr>
        <w:numPr>
          <w:ilvl w:val="0"/>
          <w:numId w:val="21"/>
        </w:numPr>
        <w:pBdr>
          <w:top w:val="nil"/>
          <w:left w:val="nil"/>
          <w:bottom w:val="nil"/>
          <w:right w:val="nil"/>
          <w:between w:val="nil"/>
        </w:pBdr>
        <w:jc w:val="both"/>
        <w:rPr>
          <w:color w:val="000000"/>
          <w:sz w:val="18"/>
          <w:szCs w:val="18"/>
          <w:lang w:val="en-IN"/>
        </w:rPr>
      </w:pPr>
      <w:r w:rsidRPr="003D12C1">
        <w:rPr>
          <w:color w:val="000000"/>
          <w:sz w:val="18"/>
          <w:szCs w:val="18"/>
          <w:lang w:val="en-IN"/>
        </w:rPr>
        <w:t>Uniform grid placement:</w:t>
      </w:r>
      <w:r w:rsidR="00E4398F" w:rsidRPr="003D12C1">
        <w:rPr>
          <w:color w:val="000000"/>
          <w:sz w:val="18"/>
          <w:szCs w:val="18"/>
          <w:lang w:val="en-IN"/>
        </w:rPr>
        <w:t xml:space="preserve"> </w:t>
      </w:r>
      <w:r w:rsidRPr="003D12C1">
        <w:rPr>
          <w:color w:val="000000"/>
          <w:sz w:val="18"/>
          <w:szCs w:val="18"/>
          <w:lang w:val="en-IN"/>
        </w:rPr>
        <w:t>Select a near-uniform subset of candidate sites by subsampling the candidate lattice at regular intervals, or via grid-based stratification. Enforce the same budget constraint.</w:t>
      </w:r>
    </w:p>
    <w:p w14:paraId="569CFAEE" w14:textId="00101D4C" w:rsidR="001C1854" w:rsidRPr="003D12C1" w:rsidRDefault="001C1854" w:rsidP="001C7A71">
      <w:pPr>
        <w:numPr>
          <w:ilvl w:val="0"/>
          <w:numId w:val="21"/>
        </w:numPr>
        <w:pBdr>
          <w:top w:val="nil"/>
          <w:left w:val="nil"/>
          <w:bottom w:val="nil"/>
          <w:right w:val="nil"/>
          <w:between w:val="nil"/>
        </w:pBdr>
        <w:tabs>
          <w:tab w:val="clear" w:pos="720"/>
          <w:tab w:val="num" w:pos="426"/>
        </w:tabs>
        <w:ind w:hanging="720"/>
        <w:jc w:val="both"/>
        <w:rPr>
          <w:color w:val="000000"/>
          <w:sz w:val="18"/>
          <w:szCs w:val="18"/>
          <w:lang w:val="en-IN"/>
        </w:rPr>
      </w:pPr>
      <w:r w:rsidRPr="003D12C1">
        <w:rPr>
          <w:color w:val="000000"/>
          <w:sz w:val="18"/>
          <w:szCs w:val="18"/>
          <w:lang w:val="en-IN"/>
        </w:rPr>
        <w:t>Greedy demand-first placement:</w:t>
      </w:r>
      <w:r w:rsidR="00E4398F" w:rsidRPr="003D12C1">
        <w:rPr>
          <w:color w:val="000000"/>
          <w:sz w:val="18"/>
          <w:szCs w:val="18"/>
          <w:lang w:val="en-IN"/>
        </w:rPr>
        <w:t xml:space="preserve"> </w:t>
      </w:r>
      <w:r w:rsidRPr="003D12C1">
        <w:rPr>
          <w:color w:val="000000"/>
          <w:sz w:val="18"/>
          <w:szCs w:val="18"/>
          <w:lang w:val="en-IN"/>
        </w:rPr>
        <w:t xml:space="preserve">Iteratively select the site </w:t>
      </w:r>
      <m:oMath>
        <m:r>
          <w:rPr>
            <w:rFonts w:ascii="Cambria Math" w:hAnsi="Cambria Math"/>
            <w:color w:val="000000"/>
            <w:sz w:val="18"/>
            <w:szCs w:val="18"/>
            <w:lang w:val="en-IN"/>
          </w:rPr>
          <m:t>k</m:t>
        </m:r>
      </m:oMath>
      <w:r w:rsidRPr="003D12C1">
        <w:rPr>
          <w:color w:val="000000"/>
          <w:sz w:val="18"/>
          <w:szCs w:val="18"/>
          <w:lang w:val="en-IN"/>
        </w:rPr>
        <w:t>that yields the largest marginal gain in covered demand or detour reduction, until budget is exhausted. Formally,</w:t>
      </w:r>
    </w:p>
    <w:p w14:paraId="6C64F686" w14:textId="77777777" w:rsidR="00410701" w:rsidRPr="003D12C1" w:rsidRDefault="0022405F" w:rsidP="00410701">
      <w:pPr>
        <w:pBdr>
          <w:top w:val="nil"/>
          <w:left w:val="nil"/>
          <w:bottom w:val="nil"/>
          <w:right w:val="nil"/>
          <w:between w:val="nil"/>
        </w:pBdr>
        <w:ind w:left="426" w:hanging="142"/>
        <w:jc w:val="both"/>
        <w:rPr>
          <w:i/>
          <w:color w:val="000000"/>
          <w:sz w:val="18"/>
          <w:szCs w:val="18"/>
          <w:lang w:val="en-IN"/>
        </w:rPr>
      </w:pPr>
      <m:oMath>
        <m:sSup>
          <m:sSupPr>
            <m:ctrlPr>
              <w:rPr>
                <w:rFonts w:ascii="Cambria Math" w:hAnsi="Cambria Math"/>
                <w:color w:val="000000"/>
                <w:sz w:val="18"/>
                <w:szCs w:val="18"/>
                <w:lang w:val="en-IN"/>
              </w:rPr>
            </m:ctrlPr>
          </m:sSupPr>
          <m:e>
            <m:r>
              <w:rPr>
                <w:rFonts w:ascii="Cambria Math" w:hAnsi="Cambria Math"/>
                <w:color w:val="000000"/>
                <w:sz w:val="18"/>
                <w:szCs w:val="18"/>
                <w:lang w:val="en-IN"/>
              </w:rPr>
              <m:t>k</m:t>
            </m:r>
          </m:e>
          <m:sup>
            <m:r>
              <w:rPr>
                <w:rFonts w:ascii="Cambria Math" w:hAnsi="Cambria Math"/>
                <w:color w:val="000000"/>
                <w:sz w:val="18"/>
                <w:szCs w:val="18"/>
                <w:lang w:val="en-IN"/>
              </w:rPr>
              <m:t>⋆</m:t>
            </m:r>
          </m:sup>
        </m:sSup>
        <m:r>
          <w:rPr>
            <w:rFonts w:ascii="Cambria Math" w:hAnsi="Cambria Math"/>
            <w:color w:val="000000"/>
            <w:sz w:val="18"/>
            <w:szCs w:val="18"/>
            <w:lang w:val="en-IN"/>
          </w:rPr>
          <m:t>=</m:t>
        </m:r>
        <m:r>
          <m:rPr>
            <m:sty m:val="p"/>
          </m:rPr>
          <w:rPr>
            <w:rFonts w:ascii="Cambria Math" w:hAnsi="Cambria Math"/>
            <w:color w:val="000000"/>
            <w:sz w:val="18"/>
            <w:szCs w:val="18"/>
            <w:lang w:val="en-IN"/>
          </w:rPr>
          <m:t>arg</m:t>
        </m:r>
        <m:r>
          <w:rPr>
            <w:rFonts w:ascii="Cambria Math" w:hAnsi="Cambria Math"/>
            <w:color w:val="000000"/>
            <w:sz w:val="18"/>
            <w:szCs w:val="18"/>
            <w:lang w:val="en-IN"/>
          </w:rPr>
          <m:t>⁡</m:t>
        </m:r>
        <m:limLow>
          <m:limLowPr>
            <m:ctrlPr>
              <w:rPr>
                <w:rFonts w:ascii="Cambria Math" w:hAnsi="Cambria Math"/>
                <w:color w:val="000000"/>
                <w:sz w:val="18"/>
                <w:szCs w:val="18"/>
                <w:lang w:val="en-IN"/>
              </w:rPr>
            </m:ctrlPr>
          </m:limLowPr>
          <m:e>
            <m:r>
              <m:rPr>
                <m:sty m:val="p"/>
              </m:rPr>
              <w:rPr>
                <w:rFonts w:ascii="Cambria Math" w:hAnsi="Cambria Math"/>
                <w:color w:val="000000"/>
                <w:sz w:val="18"/>
                <w:szCs w:val="18"/>
                <w:lang w:val="en-IN"/>
              </w:rPr>
              <m:t>max</m:t>
            </m:r>
            <m:r>
              <w:rPr>
                <w:rFonts w:ascii="Cambria Math" w:hAnsi="Cambria Math"/>
                <w:color w:val="000000"/>
                <w:sz w:val="18"/>
                <w:szCs w:val="18"/>
                <w:lang w:val="en-IN"/>
              </w:rPr>
              <m:t>⁡</m:t>
            </m:r>
          </m:e>
          <m:lim>
            <m:r>
              <w:rPr>
                <w:rFonts w:ascii="Cambria Math" w:hAnsi="Cambria Math"/>
                <w:color w:val="000000"/>
                <w:sz w:val="18"/>
                <w:szCs w:val="18"/>
                <w:lang w:val="en-IN"/>
              </w:rPr>
              <m:t>k∈K∖S</m:t>
            </m:r>
          </m:lim>
        </m:limLow>
        <m:r>
          <m:rPr>
            <m:sty m:val="p"/>
          </m:rPr>
          <w:rPr>
            <w:rFonts w:ascii="Cambria Math" w:hAnsi="Cambria Math"/>
            <w:color w:val="000000"/>
            <w:sz w:val="18"/>
            <w:szCs w:val="18"/>
            <w:lang w:val="en-IN"/>
          </w:rPr>
          <m:t>ΔΦ</m:t>
        </m:r>
        <m:r>
          <w:rPr>
            <w:rFonts w:ascii="Cambria Math" w:hAnsi="Cambria Math"/>
            <w:color w:val="000000"/>
            <w:sz w:val="18"/>
            <w:szCs w:val="18"/>
            <w:lang w:val="en-IN"/>
          </w:rPr>
          <m:t>(k</m:t>
        </m:r>
        <m:r>
          <m:rPr>
            <m:sty m:val="p"/>
          </m:rPr>
          <w:rPr>
            <w:rFonts w:ascii="Cambria Math" w:hAnsi="Cambria Math"/>
            <w:color w:val="000000"/>
            <w:sz w:val="18"/>
            <w:szCs w:val="18"/>
            <w:lang w:val="en-IN"/>
          </w:rPr>
          <m:t>∣</m:t>
        </m:r>
        <m:r>
          <w:rPr>
            <w:rFonts w:ascii="Cambria Math" w:hAnsi="Cambria Math"/>
            <w:color w:val="000000"/>
            <w:sz w:val="18"/>
            <w:szCs w:val="18"/>
            <w:lang w:val="en-IN"/>
          </w:rPr>
          <m:t>S),</m:t>
        </m:r>
      </m:oMath>
      <w:r w:rsidR="00410701" w:rsidRPr="003D12C1">
        <w:rPr>
          <w:i/>
          <w:color w:val="000000"/>
          <w:sz w:val="18"/>
          <w:szCs w:val="18"/>
          <w:lang w:val="en-IN"/>
        </w:rPr>
        <w:t xml:space="preserve"> </w:t>
      </w:r>
    </w:p>
    <w:p w14:paraId="1DFCB8CC" w14:textId="743690FC" w:rsidR="001C1854" w:rsidRPr="003D12C1" w:rsidRDefault="001C1854" w:rsidP="00410701">
      <w:pPr>
        <w:pBdr>
          <w:top w:val="nil"/>
          <w:left w:val="nil"/>
          <w:bottom w:val="nil"/>
          <w:right w:val="nil"/>
          <w:between w:val="nil"/>
        </w:pBdr>
        <w:ind w:left="426" w:hanging="142"/>
        <w:jc w:val="both"/>
        <w:rPr>
          <w:i/>
          <w:color w:val="000000"/>
          <w:sz w:val="18"/>
          <w:szCs w:val="18"/>
          <w:lang w:val="en-IN"/>
        </w:rPr>
      </w:pPr>
      <w:r w:rsidRPr="003D12C1">
        <w:rPr>
          <w:color w:val="000000"/>
          <w:sz w:val="18"/>
          <w:szCs w:val="18"/>
          <w:lang w:val="en-IN"/>
        </w:rPr>
        <w:lastRenderedPageBreak/>
        <w:t xml:space="preserve">where </w:t>
      </w:r>
      <m:oMath>
        <m:r>
          <m:rPr>
            <m:sty m:val="p"/>
          </m:rPr>
          <w:rPr>
            <w:rFonts w:ascii="Cambria Math" w:hAnsi="Cambria Math"/>
            <w:color w:val="000000"/>
            <w:sz w:val="18"/>
            <w:szCs w:val="18"/>
            <w:lang w:val="en-IN"/>
          </w:rPr>
          <m:t>Φ</m:t>
        </m:r>
      </m:oMath>
      <w:r w:rsidRPr="003D12C1">
        <w:rPr>
          <w:color w:val="000000"/>
          <w:sz w:val="18"/>
          <w:szCs w:val="18"/>
          <w:lang w:val="en-IN"/>
        </w:rPr>
        <w:t xml:space="preserve">is a coverage or QoS metric and </w:t>
      </w:r>
      <m:oMath>
        <m:r>
          <w:rPr>
            <w:rFonts w:ascii="Cambria Math" w:hAnsi="Cambria Math"/>
            <w:color w:val="000000"/>
            <w:sz w:val="18"/>
            <w:szCs w:val="18"/>
            <w:lang w:val="en-IN"/>
          </w:rPr>
          <m:t>S</m:t>
        </m:r>
      </m:oMath>
      <w:r w:rsidRPr="003D12C1">
        <w:rPr>
          <w:color w:val="000000"/>
          <w:sz w:val="18"/>
          <w:szCs w:val="18"/>
          <w:lang w:val="en-IN"/>
        </w:rPr>
        <w:t>is the current set of sites.</w:t>
      </w:r>
    </w:p>
    <w:p w14:paraId="034A3890" w14:textId="7861B23B" w:rsidR="001C1854" w:rsidRPr="003D12C1" w:rsidRDefault="001C1854" w:rsidP="001C7A71">
      <w:pPr>
        <w:numPr>
          <w:ilvl w:val="0"/>
          <w:numId w:val="21"/>
        </w:numPr>
        <w:pBdr>
          <w:top w:val="nil"/>
          <w:left w:val="nil"/>
          <w:bottom w:val="nil"/>
          <w:right w:val="nil"/>
          <w:between w:val="nil"/>
        </w:pBdr>
        <w:ind w:hanging="720"/>
        <w:jc w:val="both"/>
        <w:rPr>
          <w:color w:val="000000"/>
          <w:sz w:val="18"/>
          <w:szCs w:val="18"/>
          <w:lang w:val="en-IN"/>
        </w:rPr>
      </w:pPr>
      <w:r w:rsidRPr="003D12C1">
        <w:rPr>
          <w:color w:val="000000"/>
          <w:sz w:val="18"/>
          <w:szCs w:val="18"/>
          <w:lang w:val="en-IN"/>
        </w:rPr>
        <w:t>MILP solution (local benchmark):</w:t>
      </w:r>
      <w:r w:rsidR="00E4398F" w:rsidRPr="003D12C1">
        <w:rPr>
          <w:color w:val="000000"/>
          <w:sz w:val="18"/>
          <w:szCs w:val="18"/>
          <w:lang w:val="en-IN"/>
        </w:rPr>
        <w:t xml:space="preserve"> </w:t>
      </w:r>
      <w:r w:rsidRPr="003D12C1">
        <w:rPr>
          <w:color w:val="000000"/>
          <w:sz w:val="18"/>
          <w:szCs w:val="18"/>
          <w:lang w:val="en-IN"/>
        </w:rPr>
        <w:t>Use the MILP solution on a small subregion as a gold standard for that subregion.</w:t>
      </w:r>
    </w:p>
    <w:p w14:paraId="5168A69B" w14:textId="01E422FC" w:rsidR="001C1854" w:rsidRPr="003D12C1" w:rsidRDefault="001C1854" w:rsidP="00410701">
      <w:pPr>
        <w:pBdr>
          <w:top w:val="nil"/>
          <w:left w:val="nil"/>
          <w:bottom w:val="nil"/>
          <w:right w:val="nil"/>
          <w:between w:val="nil"/>
        </w:pBdr>
        <w:ind w:left="284"/>
        <w:jc w:val="both"/>
        <w:rPr>
          <w:color w:val="000000"/>
          <w:sz w:val="18"/>
          <w:szCs w:val="18"/>
          <w:lang w:val="en-IN"/>
        </w:rPr>
      </w:pPr>
      <w:r w:rsidRPr="003D12C1">
        <w:rPr>
          <w:color w:val="000000"/>
          <w:sz w:val="18"/>
          <w:szCs w:val="18"/>
          <w:lang w:val="en-IN"/>
        </w:rPr>
        <w:t>All baselines are evaluated using the same metrics as the optimized solutions: zone-wise coverage, average detour, total cost, and (where applicable) queue performance under the Q-learning routing policy.</w:t>
      </w:r>
    </w:p>
    <w:p w14:paraId="67A0712F" w14:textId="77777777" w:rsidR="00442E11" w:rsidRPr="003D12C1" w:rsidRDefault="00442E11" w:rsidP="00442E11">
      <w:pPr>
        <w:pBdr>
          <w:top w:val="nil"/>
          <w:left w:val="nil"/>
          <w:bottom w:val="nil"/>
          <w:right w:val="nil"/>
          <w:between w:val="nil"/>
        </w:pBdr>
        <w:jc w:val="both"/>
        <w:rPr>
          <w:color w:val="000000"/>
          <w:sz w:val="18"/>
          <w:szCs w:val="18"/>
          <w:lang w:val="en-IN"/>
        </w:rPr>
      </w:pPr>
    </w:p>
    <w:p w14:paraId="785270EE" w14:textId="62AFA3C2" w:rsidR="00410701" w:rsidRPr="003D12C1" w:rsidRDefault="00410701" w:rsidP="00410701">
      <w:pPr>
        <w:pBdr>
          <w:top w:val="nil"/>
          <w:left w:val="nil"/>
          <w:bottom w:val="nil"/>
          <w:right w:val="nil"/>
          <w:between w:val="nil"/>
        </w:pBdr>
        <w:jc w:val="both"/>
        <w:rPr>
          <w:i/>
          <w:iCs/>
          <w:color w:val="000000"/>
          <w:sz w:val="18"/>
          <w:szCs w:val="18"/>
          <w:lang w:val="en-IN"/>
        </w:rPr>
      </w:pPr>
      <w:r w:rsidRPr="003D12C1">
        <w:rPr>
          <w:i/>
          <w:iCs/>
          <w:color w:val="000000"/>
          <w:sz w:val="18"/>
          <w:szCs w:val="18"/>
          <w:lang w:val="en-IN"/>
        </w:rPr>
        <w:t xml:space="preserve">D. </w:t>
      </w:r>
      <w:r w:rsidR="000F6667" w:rsidRPr="003D12C1">
        <w:rPr>
          <w:i/>
          <w:iCs/>
          <w:color w:val="000000"/>
          <w:sz w:val="18"/>
          <w:szCs w:val="18"/>
          <w:lang w:val="en-IN"/>
        </w:rPr>
        <w:t>Data Pipeline</w:t>
      </w:r>
    </w:p>
    <w:p w14:paraId="1D6A9ED0" w14:textId="19B27F63" w:rsidR="000F6667" w:rsidRPr="003D12C1" w:rsidRDefault="000F6667" w:rsidP="001C7A71">
      <w:pPr>
        <w:pStyle w:val="ListParagraph"/>
        <w:numPr>
          <w:ilvl w:val="0"/>
          <w:numId w:val="22"/>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Data layer: ingest </w:t>
      </w:r>
      <w:proofErr w:type="spellStart"/>
      <w:r w:rsidRPr="003D12C1">
        <w:rPr>
          <w:color w:val="000000"/>
          <w:sz w:val="18"/>
          <w:szCs w:val="18"/>
          <w:lang w:val="en-IN"/>
        </w:rPr>
        <w:t>OSMnx</w:t>
      </w:r>
      <w:proofErr w:type="spellEnd"/>
      <w:r w:rsidRPr="003D12C1">
        <w:rPr>
          <w:color w:val="000000"/>
          <w:sz w:val="18"/>
          <w:szCs w:val="18"/>
          <w:lang w:val="en-IN"/>
        </w:rPr>
        <w:t xml:space="preserve"> network, buildings, POIs, OCM stations, EV sales data, power grid nodes, and ward/zonal polygons.</w:t>
      </w:r>
    </w:p>
    <w:p w14:paraId="6C8041EA" w14:textId="6FCDA77E" w:rsidR="000F6667" w:rsidRPr="003D12C1" w:rsidRDefault="00C24C17" w:rsidP="001C7A71">
      <w:pPr>
        <w:pStyle w:val="ListParagraph"/>
        <w:numPr>
          <w:ilvl w:val="0"/>
          <w:numId w:val="22"/>
        </w:numPr>
        <w:pBdr>
          <w:top w:val="nil"/>
          <w:left w:val="nil"/>
          <w:bottom w:val="nil"/>
          <w:right w:val="nil"/>
          <w:between w:val="nil"/>
        </w:pBdr>
        <w:jc w:val="both"/>
        <w:rPr>
          <w:color w:val="000000"/>
          <w:sz w:val="18"/>
          <w:szCs w:val="18"/>
          <w:lang w:val="en-IN"/>
        </w:rPr>
      </w:pPr>
      <w:r w:rsidRPr="003D12C1">
        <w:rPr>
          <w:noProof/>
          <w:color w:val="000000"/>
          <w:sz w:val="18"/>
          <w:szCs w:val="18"/>
          <w:lang w:val="en-IN"/>
        </w:rPr>
        <w:drawing>
          <wp:anchor distT="0" distB="0" distL="114300" distR="114300" simplePos="0" relativeHeight="251658240" behindDoc="0" locked="0" layoutInCell="1" allowOverlap="1" wp14:anchorId="276B8AD2" wp14:editId="3BEED09E">
            <wp:simplePos x="0" y="0"/>
            <wp:positionH relativeFrom="column">
              <wp:posOffset>372745</wp:posOffset>
            </wp:positionH>
            <wp:positionV relativeFrom="paragraph">
              <wp:posOffset>227330</wp:posOffset>
            </wp:positionV>
            <wp:extent cx="864235" cy="2565400"/>
            <wp:effectExtent l="0" t="0" r="0" b="6350"/>
            <wp:wrapSquare wrapText="bothSides"/>
            <wp:docPr id="1992809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l="21958" t="16027" r="19281" b="4408"/>
                    <a:stretch>
                      <a:fillRect/>
                    </a:stretch>
                  </pic:blipFill>
                  <pic:spPr bwMode="auto">
                    <a:xfrm>
                      <a:off x="0" y="0"/>
                      <a:ext cx="864235" cy="256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6667" w:rsidRPr="003D12C1">
        <w:rPr>
          <w:color w:val="000000"/>
          <w:sz w:val="18"/>
          <w:szCs w:val="18"/>
          <w:lang w:val="en-IN"/>
        </w:rPr>
        <w:t xml:space="preserve">Preprocessing layer: generate candidate sites </w:t>
      </w:r>
      <m:oMath>
        <m:r>
          <m:rPr>
            <m:sty m:val="p"/>
          </m:rPr>
          <w:rPr>
            <w:rFonts w:ascii="Cambria Math" w:hAnsi="Cambria Math"/>
            <w:color w:val="000000"/>
            <w:sz w:val="18"/>
            <w:szCs w:val="18"/>
            <w:lang w:val="en-IN"/>
          </w:rPr>
          <m:t>K</m:t>
        </m:r>
      </m:oMath>
      <w:r w:rsidR="000F6667" w:rsidRPr="003D12C1">
        <w:rPr>
          <w:color w:val="000000"/>
          <w:sz w:val="18"/>
          <w:szCs w:val="18"/>
          <w:lang w:val="en-IN"/>
        </w:rPr>
        <w:t xml:space="preserve">, compute normalized features </w:t>
      </w:r>
      <m:oMath>
        <m:sSub>
          <m:sSubPr>
            <m:ctrlPr>
              <w:rPr>
                <w:rFonts w:ascii="Cambria Math" w:hAnsi="Cambria Math"/>
                <w:color w:val="000000"/>
                <w:sz w:val="18"/>
                <w:szCs w:val="18"/>
                <w:lang w:val="en-IN"/>
              </w:rPr>
            </m:ctrlPr>
          </m:sSubPr>
          <m:e>
            <m:acc>
              <m:accPr>
                <m:chr m:val="̃"/>
                <m:ctrlPr>
                  <w:rPr>
                    <w:rFonts w:ascii="Cambria Math" w:hAnsi="Cambria Math"/>
                    <w:color w:val="000000"/>
                    <w:sz w:val="18"/>
                    <w:szCs w:val="18"/>
                    <w:lang w:val="en-IN"/>
                  </w:rPr>
                </m:ctrlPr>
              </m:accPr>
              <m:e>
                <m:r>
                  <m:rPr>
                    <m:sty m:val="p"/>
                  </m:rPr>
                  <w:rPr>
                    <w:rFonts w:ascii="Cambria Math" w:hAnsi="Cambria Math"/>
                    <w:color w:val="000000"/>
                    <w:sz w:val="18"/>
                    <w:szCs w:val="18"/>
                    <w:lang w:val="en-IN"/>
                  </w:rPr>
                  <m:t>B</m:t>
                </m:r>
              </m:e>
            </m:acc>
          </m:e>
          <m:sub>
            <m:r>
              <m:rPr>
                <m:sty m:val="p"/>
              </m:rPr>
              <w:rPr>
                <w:rFonts w:ascii="Cambria Math" w:hAnsi="Cambria Math"/>
                <w:color w:val="000000"/>
                <w:sz w:val="18"/>
                <w:szCs w:val="18"/>
                <w:lang w:val="en-IN"/>
              </w:rPr>
              <m:t>i</m:t>
            </m:r>
          </m:sub>
        </m:sSub>
        <m:r>
          <m:rPr>
            <m:sty m:val="p"/>
          </m:rPr>
          <w:rPr>
            <w:rFonts w:ascii="Cambria Math" w:hAnsi="Cambria Math"/>
            <w:color w:val="000000"/>
            <w:sz w:val="18"/>
            <w:szCs w:val="18"/>
            <w:lang w:val="en-IN"/>
          </w:rPr>
          <m:t>,</m:t>
        </m:r>
        <m:sSub>
          <m:sSubPr>
            <m:ctrlPr>
              <w:rPr>
                <w:rFonts w:ascii="Cambria Math" w:hAnsi="Cambria Math"/>
                <w:color w:val="000000"/>
                <w:sz w:val="18"/>
                <w:szCs w:val="18"/>
                <w:lang w:val="en-IN"/>
              </w:rPr>
            </m:ctrlPr>
          </m:sSubPr>
          <m:e>
            <m:acc>
              <m:accPr>
                <m:chr m:val="̃"/>
                <m:ctrlPr>
                  <w:rPr>
                    <w:rFonts w:ascii="Cambria Math" w:hAnsi="Cambria Math"/>
                    <w:color w:val="000000"/>
                    <w:sz w:val="18"/>
                    <w:szCs w:val="18"/>
                    <w:lang w:val="en-IN"/>
                  </w:rPr>
                </m:ctrlPr>
              </m:accPr>
              <m:e>
                <m:r>
                  <m:rPr>
                    <m:sty m:val="p"/>
                  </m:rPr>
                  <w:rPr>
                    <w:rFonts w:ascii="Cambria Math" w:hAnsi="Cambria Math"/>
                    <w:color w:val="000000"/>
                    <w:sz w:val="18"/>
                    <w:szCs w:val="18"/>
                    <w:lang w:val="en-IN"/>
                  </w:rPr>
                  <m:t>P</m:t>
                </m:r>
              </m:e>
            </m:acc>
          </m:e>
          <m:sub>
            <m:r>
              <m:rPr>
                <m:sty m:val="p"/>
              </m:rPr>
              <w:rPr>
                <w:rFonts w:ascii="Cambria Math" w:hAnsi="Cambria Math"/>
                <w:color w:val="000000"/>
                <w:sz w:val="18"/>
                <w:szCs w:val="18"/>
                <w:lang w:val="en-IN"/>
              </w:rPr>
              <m:t>i</m:t>
            </m:r>
          </m:sub>
        </m:sSub>
        <m:r>
          <m:rPr>
            <m:sty m:val="p"/>
          </m:rPr>
          <w:rPr>
            <w:rFonts w:ascii="Cambria Math" w:hAnsi="Cambria Math"/>
            <w:color w:val="000000"/>
            <w:sz w:val="18"/>
            <w:szCs w:val="18"/>
            <w:lang w:val="en-IN"/>
          </w:rPr>
          <m:t>,</m:t>
        </m:r>
        <m:sSub>
          <m:sSubPr>
            <m:ctrlPr>
              <w:rPr>
                <w:rFonts w:ascii="Cambria Math" w:hAnsi="Cambria Math"/>
                <w:color w:val="000000"/>
                <w:sz w:val="18"/>
                <w:szCs w:val="18"/>
                <w:lang w:val="en-IN"/>
              </w:rPr>
            </m:ctrlPr>
          </m:sSubPr>
          <m:e>
            <m:acc>
              <m:accPr>
                <m:chr m:val="̃"/>
                <m:ctrlPr>
                  <w:rPr>
                    <w:rFonts w:ascii="Cambria Math" w:hAnsi="Cambria Math"/>
                    <w:color w:val="000000"/>
                    <w:sz w:val="18"/>
                    <w:szCs w:val="18"/>
                    <w:lang w:val="en-IN"/>
                  </w:rPr>
                </m:ctrlPr>
              </m:accPr>
              <m:e>
                <m:r>
                  <m:rPr>
                    <m:sty m:val="p"/>
                  </m:rPr>
                  <w:rPr>
                    <w:rFonts w:ascii="Cambria Math" w:hAnsi="Cambria Math"/>
                    <w:color w:val="000000"/>
                    <w:sz w:val="18"/>
                    <w:szCs w:val="18"/>
                    <w:lang w:val="en-IN"/>
                  </w:rPr>
                  <m:t>E</m:t>
                </m:r>
              </m:e>
            </m:acc>
          </m:e>
          <m:sub>
            <m:r>
              <m:rPr>
                <m:sty m:val="p"/>
              </m:rPr>
              <w:rPr>
                <w:rFonts w:ascii="Cambria Math" w:hAnsi="Cambria Math"/>
                <w:color w:val="000000"/>
                <w:sz w:val="18"/>
                <w:szCs w:val="18"/>
                <w:lang w:val="en-IN"/>
              </w:rPr>
              <m:t>i</m:t>
            </m:r>
          </m:sub>
        </m:sSub>
      </m:oMath>
      <w:r w:rsidR="000F6667" w:rsidRPr="003D12C1">
        <w:rPr>
          <w:color w:val="000000"/>
          <w:sz w:val="18"/>
          <w:szCs w:val="18"/>
          <w:lang w:val="en-IN"/>
        </w:rPr>
        <w:t xml:space="preserve">, construct </w:t>
      </w:r>
      <m:oMath>
        <m:sSub>
          <m:sSubPr>
            <m:ctrlPr>
              <w:rPr>
                <w:rFonts w:ascii="Cambria Math" w:hAnsi="Cambria Math"/>
                <w:color w:val="000000"/>
                <w:sz w:val="18"/>
                <w:szCs w:val="18"/>
                <w:lang w:val="en-IN"/>
              </w:rPr>
            </m:ctrlPr>
          </m:sSubPr>
          <m:e>
            <m:r>
              <m:rPr>
                <m:sty m:val="p"/>
              </m:rPr>
              <w:rPr>
                <w:rFonts w:ascii="Cambria Math" w:hAnsi="Cambria Math"/>
                <w:color w:val="000000"/>
                <w:sz w:val="18"/>
                <w:szCs w:val="18"/>
                <w:lang w:val="en-IN"/>
              </w:rPr>
              <m:t>D</m:t>
            </m:r>
          </m:e>
          <m:sub>
            <m:r>
              <m:rPr>
                <m:sty m:val="p"/>
              </m:rPr>
              <w:rPr>
                <w:rFonts w:ascii="Cambria Math" w:hAnsi="Cambria Math"/>
                <w:color w:val="000000"/>
                <w:sz w:val="18"/>
                <w:szCs w:val="18"/>
                <w:lang w:val="en-IN"/>
              </w:rPr>
              <m:t>i</m:t>
            </m:r>
          </m:sub>
        </m:sSub>
      </m:oMath>
      <w:r w:rsidR="000F6667" w:rsidRPr="003D12C1">
        <w:rPr>
          <w:color w:val="000000"/>
          <w:sz w:val="18"/>
          <w:szCs w:val="18"/>
          <w:lang w:val="en-IN"/>
        </w:rPr>
        <w:t xml:space="preserve">, assign zones to </w:t>
      </w:r>
      <m:oMath>
        <m:r>
          <m:rPr>
            <m:sty m:val="p"/>
          </m:rPr>
          <w:rPr>
            <w:rFonts w:ascii="Cambria Math" w:hAnsi="Cambria Math"/>
            <w:color w:val="000000"/>
            <w:sz w:val="18"/>
            <w:szCs w:val="18"/>
            <w:lang w:val="en-IN"/>
          </w:rPr>
          <m:t>I,K</m:t>
        </m:r>
      </m:oMath>
      <w:r w:rsidR="000F6667" w:rsidRPr="003D12C1">
        <w:rPr>
          <w:color w:val="000000"/>
          <w:sz w:val="18"/>
          <w:szCs w:val="18"/>
          <w:lang w:val="en-IN"/>
        </w:rPr>
        <w:t xml:space="preserve">, compute </w:t>
      </w:r>
      <m:oMath>
        <m:sSub>
          <m:sSubPr>
            <m:ctrlPr>
              <w:rPr>
                <w:rFonts w:ascii="Cambria Math" w:hAnsi="Cambria Math"/>
                <w:color w:val="000000"/>
                <w:sz w:val="18"/>
                <w:szCs w:val="18"/>
                <w:lang w:val="en-IN"/>
              </w:rPr>
            </m:ctrlPr>
          </m:sSubPr>
          <m:e>
            <m:r>
              <m:rPr>
                <m:sty m:val="p"/>
              </m:rPr>
              <w:rPr>
                <w:rFonts w:ascii="Cambria Math" w:hAnsi="Cambria Math"/>
                <w:color w:val="000000"/>
                <w:sz w:val="18"/>
                <w:szCs w:val="18"/>
                <w:lang w:val="en-IN"/>
              </w:rPr>
              <m:t>d</m:t>
            </m:r>
          </m:e>
          <m:sub>
            <m:r>
              <m:rPr>
                <m:sty m:val="p"/>
              </m:rPr>
              <w:rPr>
                <w:rFonts w:ascii="Cambria Math" w:hAnsi="Cambria Math"/>
                <w:color w:val="000000"/>
                <w:sz w:val="18"/>
                <w:szCs w:val="18"/>
                <w:lang w:val="en-IN"/>
              </w:rPr>
              <m:t>ik</m:t>
            </m:r>
          </m:sub>
        </m:sSub>
      </m:oMath>
      <w:r w:rsidR="000F6667" w:rsidRPr="003D12C1">
        <w:rPr>
          <w:color w:val="000000"/>
          <w:sz w:val="18"/>
          <w:szCs w:val="18"/>
          <w:lang w:val="en-IN"/>
        </w:rPr>
        <w:t xml:space="preserve">and </w:t>
      </w:r>
      <m:oMath>
        <m:sSubSup>
          <m:sSubSupPr>
            <m:ctrlPr>
              <w:rPr>
                <w:rFonts w:ascii="Cambria Math" w:hAnsi="Cambria Math"/>
                <w:color w:val="000000"/>
                <w:sz w:val="18"/>
                <w:szCs w:val="18"/>
                <w:lang w:val="en-IN"/>
              </w:rPr>
            </m:ctrlPr>
          </m:sSubSupPr>
          <m:e>
            <m:r>
              <m:rPr>
                <m:sty m:val="p"/>
              </m:rPr>
              <w:rPr>
                <w:rFonts w:ascii="Cambria Math" w:hAnsi="Cambria Math"/>
                <w:color w:val="000000"/>
                <w:sz w:val="18"/>
                <w:szCs w:val="18"/>
                <w:lang w:val="en-IN"/>
              </w:rPr>
              <m:t>d</m:t>
            </m:r>
          </m:e>
          <m:sub>
            <m:r>
              <m:rPr>
                <m:sty m:val="p"/>
              </m:rPr>
              <w:rPr>
                <w:rFonts w:ascii="Cambria Math" w:hAnsi="Cambria Math"/>
                <w:color w:val="000000"/>
                <w:sz w:val="18"/>
                <w:szCs w:val="18"/>
                <w:lang w:val="en-IN"/>
              </w:rPr>
              <m:t>k</m:t>
            </m:r>
          </m:sub>
          <m:sup>
            <m:r>
              <m:rPr>
                <m:nor/>
              </m:rPr>
              <w:rPr>
                <w:color w:val="000000"/>
                <w:sz w:val="18"/>
                <w:szCs w:val="18"/>
                <w:lang w:val="en-IN"/>
              </w:rPr>
              <m:t>grid</m:t>
            </m:r>
          </m:sup>
        </m:sSubSup>
      </m:oMath>
      <w:r w:rsidR="000F6667" w:rsidRPr="003D12C1">
        <w:rPr>
          <w:color w:val="000000"/>
          <w:sz w:val="18"/>
          <w:szCs w:val="18"/>
          <w:lang w:val="en-IN"/>
        </w:rPr>
        <w:t>, filter to 4W demand.</w:t>
      </w:r>
    </w:p>
    <w:p w14:paraId="3A5CE612" w14:textId="15164C8D" w:rsidR="000F6667" w:rsidRPr="003D12C1" w:rsidRDefault="000F6667" w:rsidP="001C7A71">
      <w:pPr>
        <w:pStyle w:val="ListParagraph"/>
        <w:numPr>
          <w:ilvl w:val="0"/>
          <w:numId w:val="22"/>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Optimization layer: run MILP on reduced </w:t>
      </w:r>
      <m:oMath>
        <m:r>
          <m:rPr>
            <m:sty m:val="p"/>
          </m:rPr>
          <w:rPr>
            <w:rFonts w:ascii="Cambria Math" w:hAnsi="Cambria Math"/>
            <w:color w:val="000000"/>
            <w:sz w:val="18"/>
            <w:szCs w:val="18"/>
            <w:lang w:val="en-IN"/>
          </w:rPr>
          <m:t>(</m:t>
        </m:r>
        <m:sSup>
          <m:sSupPr>
            <m:ctrlPr>
              <w:rPr>
                <w:rFonts w:ascii="Cambria Math" w:hAnsi="Cambria Math"/>
                <w:color w:val="000000"/>
                <w:sz w:val="18"/>
                <w:szCs w:val="18"/>
                <w:lang w:val="en-IN"/>
              </w:rPr>
            </m:ctrlPr>
          </m:sSupPr>
          <m:e>
            <m:r>
              <m:rPr>
                <m:sty m:val="p"/>
              </m:rPr>
              <w:rPr>
                <w:rFonts w:ascii="Cambria Math" w:hAnsi="Cambria Math"/>
                <w:color w:val="000000"/>
                <w:sz w:val="18"/>
                <w:szCs w:val="18"/>
                <w:lang w:val="en-IN"/>
              </w:rPr>
              <m:t>I</m:t>
            </m:r>
          </m:e>
          <m:sup>
            <m:r>
              <m:rPr>
                <m:sty m:val="p"/>
              </m:rPr>
              <w:rPr>
                <w:rFonts w:ascii="Cambria Math" w:hAnsi="Cambria Math"/>
                <w:color w:val="000000"/>
                <w:sz w:val="18"/>
                <w:szCs w:val="18"/>
                <w:lang w:val="en-IN"/>
              </w:rPr>
              <m:t>'</m:t>
            </m:r>
          </m:sup>
        </m:sSup>
        <m:r>
          <m:rPr>
            <m:sty m:val="p"/>
          </m:rPr>
          <w:rPr>
            <w:rFonts w:ascii="Cambria Math" w:hAnsi="Cambria Math"/>
            <w:color w:val="000000"/>
            <w:sz w:val="18"/>
            <w:szCs w:val="18"/>
            <w:lang w:val="en-IN"/>
          </w:rPr>
          <m:t>,</m:t>
        </m:r>
        <m:sSup>
          <m:sSupPr>
            <m:ctrlPr>
              <w:rPr>
                <w:rFonts w:ascii="Cambria Math" w:hAnsi="Cambria Math"/>
                <w:color w:val="000000"/>
                <w:sz w:val="18"/>
                <w:szCs w:val="18"/>
                <w:lang w:val="en-IN"/>
              </w:rPr>
            </m:ctrlPr>
          </m:sSupPr>
          <m:e>
            <m:r>
              <m:rPr>
                <m:sty m:val="p"/>
              </m:rPr>
              <w:rPr>
                <w:rFonts w:ascii="Cambria Math" w:hAnsi="Cambria Math"/>
                <w:color w:val="000000"/>
                <w:sz w:val="18"/>
                <w:szCs w:val="18"/>
                <w:lang w:val="en-IN"/>
              </w:rPr>
              <m:t>K</m:t>
            </m:r>
          </m:e>
          <m:sup>
            <m:r>
              <m:rPr>
                <m:sty m:val="p"/>
              </m:rPr>
              <w:rPr>
                <w:rFonts w:ascii="Cambria Math" w:hAnsi="Cambria Math"/>
                <w:color w:val="000000"/>
                <w:sz w:val="18"/>
                <w:szCs w:val="18"/>
                <w:lang w:val="en-IN"/>
              </w:rPr>
              <m:t>'</m:t>
            </m:r>
          </m:sup>
        </m:sSup>
        <m:r>
          <m:rPr>
            <m:sty m:val="p"/>
          </m:rPr>
          <w:rPr>
            <w:rFonts w:ascii="Cambria Math" w:hAnsi="Cambria Math"/>
            <w:color w:val="000000"/>
            <w:sz w:val="18"/>
            <w:szCs w:val="18"/>
            <w:lang w:val="en-IN"/>
          </w:rPr>
          <m:t>)</m:t>
        </m:r>
      </m:oMath>
      <w:r w:rsidRPr="003D12C1">
        <w:rPr>
          <w:color w:val="000000"/>
          <w:sz w:val="18"/>
          <w:szCs w:val="18"/>
          <w:lang w:val="en-IN"/>
        </w:rPr>
        <w:t xml:space="preserve">for validation, run NSGA-II/GA on full </w:t>
      </w:r>
      <m:oMath>
        <m:r>
          <m:rPr>
            <m:sty m:val="p"/>
          </m:rPr>
          <w:rPr>
            <w:rFonts w:ascii="Cambria Math" w:hAnsi="Cambria Math"/>
            <w:color w:val="000000"/>
            <w:sz w:val="18"/>
            <w:szCs w:val="18"/>
            <w:lang w:val="en-IN"/>
          </w:rPr>
          <m:t>(I,K)</m:t>
        </m:r>
      </m:oMath>
      <w:r w:rsidRPr="003D12C1">
        <w:rPr>
          <w:color w:val="000000"/>
          <w:sz w:val="18"/>
          <w:szCs w:val="18"/>
          <w:lang w:val="en-IN"/>
        </w:rPr>
        <w:t>to obtain Pareto-optimal or best-scoring siting plans, generate baseline layouts.</w:t>
      </w:r>
    </w:p>
    <w:p w14:paraId="0DDA4894" w14:textId="7F4D0A95" w:rsidR="000F6667" w:rsidRPr="003D12C1" w:rsidRDefault="000F6667" w:rsidP="001C7A71">
      <w:pPr>
        <w:pStyle w:val="ListParagraph"/>
        <w:numPr>
          <w:ilvl w:val="0"/>
          <w:numId w:val="22"/>
        </w:numPr>
        <w:pBdr>
          <w:top w:val="nil"/>
          <w:left w:val="nil"/>
          <w:bottom w:val="nil"/>
          <w:right w:val="nil"/>
          <w:between w:val="nil"/>
        </w:pBdr>
        <w:jc w:val="both"/>
        <w:rPr>
          <w:color w:val="000000"/>
          <w:sz w:val="18"/>
          <w:szCs w:val="18"/>
          <w:lang w:val="en-IN"/>
        </w:rPr>
      </w:pPr>
      <w:r w:rsidRPr="003D12C1">
        <w:rPr>
          <w:color w:val="000000"/>
          <w:sz w:val="18"/>
          <w:szCs w:val="18"/>
          <w:lang w:val="en-IN"/>
        </w:rPr>
        <w:t>RL layer: select one or more siting solutions, simulate arrivals and run Q-learning to learn a routing policy.</w:t>
      </w:r>
    </w:p>
    <w:p w14:paraId="5E999A22" w14:textId="7ABB498A" w:rsidR="000F6667" w:rsidRPr="003D12C1" w:rsidRDefault="000F6667" w:rsidP="001C7A71">
      <w:pPr>
        <w:pStyle w:val="ListParagraph"/>
        <w:numPr>
          <w:ilvl w:val="0"/>
          <w:numId w:val="22"/>
        </w:numPr>
        <w:pBdr>
          <w:top w:val="nil"/>
          <w:left w:val="nil"/>
          <w:bottom w:val="nil"/>
          <w:right w:val="nil"/>
          <w:between w:val="nil"/>
        </w:pBdr>
        <w:jc w:val="both"/>
        <w:rPr>
          <w:color w:val="000000"/>
          <w:sz w:val="18"/>
          <w:szCs w:val="18"/>
          <w:lang w:val="en-IN"/>
        </w:rPr>
      </w:pPr>
      <w:r w:rsidRPr="003D12C1">
        <w:rPr>
          <w:color w:val="000000"/>
          <w:sz w:val="18"/>
          <w:szCs w:val="18"/>
          <w:lang w:val="en-IN"/>
        </w:rPr>
        <w:t>Analytics layer: compute coverage per zone, detour distribution, cost, grid-distance utilization, MCWT, and cost–quality trade-off curves, compare optimized vs baseline.</w:t>
      </w:r>
    </w:p>
    <w:p w14:paraId="7D557A5E" w14:textId="15AA62BF" w:rsidR="000F6667" w:rsidRPr="003D12C1" w:rsidRDefault="000F6667" w:rsidP="001C7A71">
      <w:pPr>
        <w:pStyle w:val="ListParagraph"/>
        <w:numPr>
          <w:ilvl w:val="0"/>
          <w:numId w:val="22"/>
        </w:numPr>
        <w:pBdr>
          <w:top w:val="nil"/>
          <w:left w:val="nil"/>
          <w:bottom w:val="nil"/>
          <w:right w:val="nil"/>
          <w:between w:val="nil"/>
        </w:pBdr>
        <w:jc w:val="both"/>
        <w:rPr>
          <w:color w:val="000000"/>
          <w:sz w:val="18"/>
          <w:szCs w:val="18"/>
          <w:lang w:val="en-IN"/>
        </w:rPr>
      </w:pPr>
      <w:r w:rsidRPr="003D12C1">
        <w:rPr>
          <w:color w:val="000000"/>
          <w:sz w:val="18"/>
          <w:szCs w:val="18"/>
          <w:lang w:val="en-IN"/>
        </w:rPr>
        <w:t>Visualization layer: render solutions on Folium maps, heatmaps, Pareto fronts, and zone-level overlays to support interpretation and reporting.</w:t>
      </w:r>
    </w:p>
    <w:p w14:paraId="3723F8F6" w14:textId="25BB0387" w:rsidR="000F6667" w:rsidRPr="003D12C1" w:rsidRDefault="000F6667" w:rsidP="00410701">
      <w:pPr>
        <w:pBdr>
          <w:top w:val="nil"/>
          <w:left w:val="nil"/>
          <w:bottom w:val="nil"/>
          <w:right w:val="nil"/>
          <w:between w:val="nil"/>
        </w:pBdr>
        <w:jc w:val="both"/>
        <w:rPr>
          <w:i/>
          <w:iCs/>
          <w:color w:val="000000"/>
          <w:sz w:val="18"/>
          <w:szCs w:val="18"/>
          <w:lang w:val="en-IN"/>
        </w:rPr>
      </w:pPr>
    </w:p>
    <w:p w14:paraId="3ABC0130" w14:textId="77777777" w:rsidR="00442E11" w:rsidRDefault="00442E11" w:rsidP="00410701">
      <w:pPr>
        <w:pBdr>
          <w:top w:val="nil"/>
          <w:left w:val="nil"/>
          <w:bottom w:val="nil"/>
          <w:right w:val="nil"/>
          <w:between w:val="nil"/>
        </w:pBdr>
        <w:jc w:val="both"/>
        <w:rPr>
          <w:color w:val="000000"/>
          <w:sz w:val="18"/>
          <w:szCs w:val="18"/>
          <w:lang w:val="en-IN"/>
        </w:rPr>
      </w:pPr>
    </w:p>
    <w:p w14:paraId="7A0BEDD0" w14:textId="49826C8C" w:rsidR="0022003B" w:rsidRPr="003D12C1" w:rsidRDefault="00E66A96" w:rsidP="00410701">
      <w:pPr>
        <w:pBdr>
          <w:top w:val="nil"/>
          <w:left w:val="nil"/>
          <w:bottom w:val="nil"/>
          <w:right w:val="nil"/>
          <w:between w:val="nil"/>
        </w:pBdr>
        <w:jc w:val="both"/>
        <w:rPr>
          <w:color w:val="000000"/>
          <w:sz w:val="18"/>
          <w:szCs w:val="18"/>
          <w:lang w:val="en-IN"/>
        </w:rPr>
      </w:pPr>
      <w:r>
        <w:rPr>
          <w:color w:val="000000"/>
          <w:sz w:val="18"/>
          <w:szCs w:val="18"/>
          <w:lang w:val="en-IN"/>
        </w:rPr>
        <w:t>e</w:t>
      </w:r>
    </w:p>
    <w:p w14:paraId="4D640450" w14:textId="522672AF" w:rsidR="00344C35" w:rsidRPr="003D12C1" w:rsidRDefault="00344C35" w:rsidP="001C7A71">
      <w:pPr>
        <w:pStyle w:val="ListParagraph"/>
        <w:numPr>
          <w:ilvl w:val="0"/>
          <w:numId w:val="1"/>
        </w:numPr>
        <w:pBdr>
          <w:top w:val="nil"/>
          <w:left w:val="nil"/>
          <w:bottom w:val="nil"/>
          <w:right w:val="nil"/>
          <w:between w:val="nil"/>
        </w:pBdr>
        <w:ind w:left="1276" w:hanging="283"/>
        <w:jc w:val="both"/>
        <w:rPr>
          <w:color w:val="000000"/>
          <w:sz w:val="18"/>
          <w:szCs w:val="18"/>
          <w:lang w:val="en-IN"/>
        </w:rPr>
      </w:pPr>
      <w:r w:rsidRPr="003D12C1">
        <w:rPr>
          <w:color w:val="000000"/>
          <w:sz w:val="18"/>
          <w:szCs w:val="18"/>
          <w:lang w:val="en-IN"/>
        </w:rPr>
        <w:t xml:space="preserve"> EXPERIMENTAL SETUP</w:t>
      </w:r>
    </w:p>
    <w:p w14:paraId="003785B7" w14:textId="77777777" w:rsidR="00981F74" w:rsidRPr="003D12C1" w:rsidRDefault="00344C35" w:rsidP="00344C35">
      <w:pPr>
        <w:pBdr>
          <w:top w:val="nil"/>
          <w:left w:val="nil"/>
          <w:bottom w:val="nil"/>
          <w:right w:val="nil"/>
          <w:between w:val="nil"/>
        </w:pBdr>
        <w:jc w:val="both"/>
        <w:rPr>
          <w:color w:val="000000"/>
          <w:sz w:val="18"/>
          <w:szCs w:val="18"/>
          <w:lang w:val="en-IN"/>
        </w:rPr>
      </w:pPr>
      <w:r w:rsidRPr="003D12C1">
        <w:rPr>
          <w:color w:val="000000"/>
          <w:sz w:val="18"/>
          <w:szCs w:val="18"/>
          <w:lang w:val="en-IN"/>
        </w:rPr>
        <w:t>This section specifies the computational environment, software stack, datasets, synthetic-demand construction methodology, and spatial extent used in all experiments.</w:t>
      </w:r>
    </w:p>
    <w:p w14:paraId="7B909125" w14:textId="13D8D386" w:rsidR="00344C35" w:rsidRPr="003D12C1" w:rsidRDefault="00344C35" w:rsidP="00344C35">
      <w:pPr>
        <w:pBdr>
          <w:top w:val="nil"/>
          <w:left w:val="nil"/>
          <w:bottom w:val="nil"/>
          <w:right w:val="nil"/>
          <w:between w:val="nil"/>
        </w:pBdr>
        <w:jc w:val="both"/>
        <w:rPr>
          <w:i/>
          <w:iCs/>
          <w:color w:val="000000"/>
          <w:sz w:val="18"/>
          <w:szCs w:val="18"/>
          <w:lang w:val="en-IN"/>
        </w:rPr>
      </w:pPr>
      <w:r w:rsidRPr="003D12C1">
        <w:rPr>
          <w:i/>
          <w:iCs/>
          <w:color w:val="000000"/>
          <w:sz w:val="18"/>
          <w:szCs w:val="18"/>
          <w:lang w:val="en-IN"/>
        </w:rPr>
        <w:t>A. Hardware Configuration</w:t>
      </w:r>
    </w:p>
    <w:p w14:paraId="741D3F29" w14:textId="21944798" w:rsidR="00344C35" w:rsidRPr="003D12C1" w:rsidRDefault="00344C35" w:rsidP="001C7A71">
      <w:pPr>
        <w:numPr>
          <w:ilvl w:val="0"/>
          <w:numId w:val="29"/>
        </w:numPr>
        <w:pBdr>
          <w:top w:val="nil"/>
          <w:left w:val="nil"/>
          <w:bottom w:val="nil"/>
          <w:right w:val="nil"/>
          <w:between w:val="nil"/>
        </w:pBdr>
        <w:tabs>
          <w:tab w:val="clear" w:pos="720"/>
        </w:tabs>
        <w:jc w:val="both"/>
        <w:rPr>
          <w:color w:val="000000"/>
          <w:sz w:val="18"/>
          <w:szCs w:val="18"/>
          <w:lang w:val="en-IN"/>
        </w:rPr>
      </w:pPr>
      <w:r w:rsidRPr="003D12C1">
        <w:rPr>
          <w:color w:val="000000"/>
          <w:sz w:val="18"/>
          <w:szCs w:val="18"/>
          <w:lang w:val="en-IN"/>
        </w:rPr>
        <w:t xml:space="preserve">All experiments were executed on Google </w:t>
      </w:r>
      <w:proofErr w:type="spellStart"/>
      <w:r w:rsidRPr="003D12C1">
        <w:rPr>
          <w:color w:val="000000"/>
          <w:sz w:val="18"/>
          <w:szCs w:val="18"/>
          <w:lang w:val="en-IN"/>
        </w:rPr>
        <w:t>Colab</w:t>
      </w:r>
      <w:proofErr w:type="spellEnd"/>
      <w:r w:rsidRPr="003D12C1">
        <w:rPr>
          <w:color w:val="000000"/>
          <w:sz w:val="18"/>
          <w:szCs w:val="18"/>
          <w:lang w:val="en-IN"/>
        </w:rPr>
        <w:t>.</w:t>
      </w:r>
    </w:p>
    <w:p w14:paraId="210CF884" w14:textId="77777777" w:rsidR="00344C35" w:rsidRPr="003D12C1" w:rsidRDefault="00344C35" w:rsidP="001C7A71">
      <w:pPr>
        <w:numPr>
          <w:ilvl w:val="0"/>
          <w:numId w:val="23"/>
        </w:numPr>
        <w:pBdr>
          <w:top w:val="nil"/>
          <w:left w:val="nil"/>
          <w:bottom w:val="nil"/>
          <w:right w:val="nil"/>
          <w:between w:val="nil"/>
        </w:pBdr>
        <w:jc w:val="both"/>
        <w:rPr>
          <w:color w:val="000000"/>
          <w:sz w:val="18"/>
          <w:szCs w:val="18"/>
          <w:lang w:val="en-IN"/>
        </w:rPr>
      </w:pPr>
      <w:r w:rsidRPr="003D12C1">
        <w:rPr>
          <w:color w:val="000000"/>
          <w:sz w:val="18"/>
          <w:szCs w:val="18"/>
          <w:lang w:val="en-IN"/>
        </w:rPr>
        <w:t>Compute: 2× vCPU Xeon-class; optional NVIDIA T4 GPU (for RL simulations)</w:t>
      </w:r>
    </w:p>
    <w:p w14:paraId="09A693BB" w14:textId="77777777" w:rsidR="00344C35" w:rsidRPr="003D12C1" w:rsidRDefault="00344C35" w:rsidP="001C7A71">
      <w:pPr>
        <w:numPr>
          <w:ilvl w:val="0"/>
          <w:numId w:val="23"/>
        </w:numPr>
        <w:pBdr>
          <w:top w:val="nil"/>
          <w:left w:val="nil"/>
          <w:bottom w:val="nil"/>
          <w:right w:val="nil"/>
          <w:between w:val="nil"/>
        </w:pBdr>
        <w:jc w:val="both"/>
        <w:rPr>
          <w:color w:val="000000"/>
          <w:sz w:val="18"/>
          <w:szCs w:val="18"/>
          <w:lang w:val="en-IN"/>
        </w:rPr>
      </w:pPr>
      <w:r w:rsidRPr="003D12C1">
        <w:rPr>
          <w:color w:val="000000"/>
          <w:sz w:val="18"/>
          <w:szCs w:val="18"/>
          <w:lang w:val="en-IN"/>
        </w:rPr>
        <w:t>Memory: 12–25 GB</w:t>
      </w:r>
    </w:p>
    <w:p w14:paraId="567E341D" w14:textId="77777777" w:rsidR="00344C35" w:rsidRPr="003D12C1" w:rsidRDefault="00344C35" w:rsidP="001C7A71">
      <w:pPr>
        <w:numPr>
          <w:ilvl w:val="0"/>
          <w:numId w:val="23"/>
        </w:numPr>
        <w:pBdr>
          <w:top w:val="nil"/>
          <w:left w:val="nil"/>
          <w:bottom w:val="nil"/>
          <w:right w:val="nil"/>
          <w:between w:val="nil"/>
        </w:pBdr>
        <w:jc w:val="both"/>
        <w:rPr>
          <w:color w:val="000000"/>
          <w:sz w:val="18"/>
          <w:szCs w:val="18"/>
          <w:lang w:val="en-IN"/>
        </w:rPr>
      </w:pPr>
      <w:r w:rsidRPr="003D12C1">
        <w:rPr>
          <w:color w:val="000000"/>
          <w:sz w:val="18"/>
          <w:szCs w:val="18"/>
          <w:lang w:val="en-IN"/>
        </w:rPr>
        <w:t>Storage: 50 GB ephemeral workspace</w:t>
      </w:r>
    </w:p>
    <w:p w14:paraId="42A22BCE" w14:textId="77777777" w:rsidR="00344C35" w:rsidRPr="003D12C1" w:rsidRDefault="00344C35" w:rsidP="001C7A71">
      <w:pPr>
        <w:numPr>
          <w:ilvl w:val="0"/>
          <w:numId w:val="23"/>
        </w:numPr>
        <w:pBdr>
          <w:top w:val="nil"/>
          <w:left w:val="nil"/>
          <w:bottom w:val="nil"/>
          <w:right w:val="nil"/>
          <w:between w:val="nil"/>
        </w:pBdr>
        <w:jc w:val="both"/>
        <w:rPr>
          <w:color w:val="000000"/>
          <w:sz w:val="18"/>
          <w:szCs w:val="18"/>
          <w:lang w:val="en-IN"/>
        </w:rPr>
      </w:pPr>
      <w:r w:rsidRPr="003D12C1">
        <w:rPr>
          <w:color w:val="000000"/>
          <w:sz w:val="18"/>
          <w:szCs w:val="18"/>
          <w:lang w:val="en-IN"/>
        </w:rPr>
        <w:t>MILP solver limits:</w:t>
      </w:r>
    </w:p>
    <w:p w14:paraId="62774D8F" w14:textId="77777777" w:rsidR="00344C35" w:rsidRPr="003D12C1" w:rsidRDefault="00344C35" w:rsidP="001C7A71">
      <w:pPr>
        <w:numPr>
          <w:ilvl w:val="1"/>
          <w:numId w:val="23"/>
        </w:numPr>
        <w:pBdr>
          <w:top w:val="nil"/>
          <w:left w:val="nil"/>
          <w:bottom w:val="nil"/>
          <w:right w:val="nil"/>
          <w:between w:val="nil"/>
        </w:pBdr>
        <w:jc w:val="both"/>
        <w:rPr>
          <w:color w:val="000000"/>
          <w:sz w:val="18"/>
          <w:szCs w:val="18"/>
          <w:lang w:val="en-IN"/>
        </w:rPr>
      </w:pPr>
      <w:r w:rsidRPr="003D12C1">
        <w:rPr>
          <w:color w:val="000000"/>
          <w:sz w:val="18"/>
          <w:szCs w:val="18"/>
          <w:lang w:val="en-IN"/>
        </w:rPr>
        <w:t>Time limit: 900–1800 s</w:t>
      </w:r>
    </w:p>
    <w:p w14:paraId="15E74AFB" w14:textId="77777777" w:rsidR="00344C35" w:rsidRPr="003D12C1" w:rsidRDefault="00344C35" w:rsidP="001C7A71">
      <w:pPr>
        <w:numPr>
          <w:ilvl w:val="1"/>
          <w:numId w:val="23"/>
        </w:numPr>
        <w:pBdr>
          <w:top w:val="nil"/>
          <w:left w:val="nil"/>
          <w:bottom w:val="nil"/>
          <w:right w:val="nil"/>
          <w:between w:val="nil"/>
        </w:pBdr>
        <w:jc w:val="both"/>
        <w:rPr>
          <w:color w:val="000000"/>
          <w:sz w:val="18"/>
          <w:szCs w:val="18"/>
          <w:lang w:val="en-IN"/>
        </w:rPr>
      </w:pPr>
      <w:r w:rsidRPr="003D12C1">
        <w:rPr>
          <w:color w:val="000000"/>
          <w:sz w:val="18"/>
          <w:szCs w:val="18"/>
          <w:lang w:val="en-IN"/>
        </w:rPr>
        <w:t>Relative MIP gap target: 5%</w:t>
      </w:r>
    </w:p>
    <w:p w14:paraId="65344577" w14:textId="77777777" w:rsidR="00344C35" w:rsidRPr="003D12C1" w:rsidRDefault="00344C35" w:rsidP="001C7A71">
      <w:pPr>
        <w:numPr>
          <w:ilvl w:val="0"/>
          <w:numId w:val="29"/>
        </w:numPr>
        <w:pBdr>
          <w:top w:val="nil"/>
          <w:left w:val="nil"/>
          <w:bottom w:val="nil"/>
          <w:right w:val="nil"/>
          <w:between w:val="nil"/>
        </w:pBdr>
        <w:tabs>
          <w:tab w:val="clear" w:pos="720"/>
        </w:tabs>
        <w:jc w:val="both"/>
        <w:rPr>
          <w:color w:val="000000"/>
          <w:sz w:val="18"/>
          <w:szCs w:val="18"/>
          <w:lang w:val="en-IN"/>
        </w:rPr>
      </w:pPr>
      <w:r w:rsidRPr="003D12C1">
        <w:rPr>
          <w:color w:val="000000"/>
          <w:sz w:val="18"/>
          <w:szCs w:val="18"/>
          <w:lang w:val="en-IN"/>
        </w:rPr>
        <w:t>This environment supports medium-size MILP benchmarks and large-scale GA/NSGA-II search with cached distance matrices.</w:t>
      </w:r>
    </w:p>
    <w:p w14:paraId="0D57EB20" w14:textId="75E4F8AB" w:rsidR="00344C35" w:rsidRPr="003D12C1" w:rsidRDefault="00344C35" w:rsidP="00344C35">
      <w:pPr>
        <w:pBdr>
          <w:top w:val="nil"/>
          <w:left w:val="nil"/>
          <w:bottom w:val="nil"/>
          <w:right w:val="nil"/>
          <w:between w:val="nil"/>
        </w:pBdr>
        <w:jc w:val="both"/>
        <w:rPr>
          <w:color w:val="000000"/>
          <w:sz w:val="18"/>
          <w:szCs w:val="18"/>
          <w:lang w:val="en-IN"/>
        </w:rPr>
      </w:pPr>
      <w:r w:rsidRPr="003D12C1">
        <w:rPr>
          <w:i/>
          <w:iCs/>
          <w:color w:val="000000"/>
          <w:sz w:val="18"/>
          <w:szCs w:val="18"/>
          <w:lang w:val="en-IN"/>
        </w:rPr>
        <w:t>B. Software Environment</w:t>
      </w:r>
    </w:p>
    <w:p w14:paraId="00E3E3CD" w14:textId="77777777" w:rsidR="00344C35" w:rsidRPr="003D12C1" w:rsidRDefault="00344C35" w:rsidP="001C7A71">
      <w:pPr>
        <w:numPr>
          <w:ilvl w:val="0"/>
          <w:numId w:val="29"/>
        </w:numPr>
        <w:pBdr>
          <w:top w:val="nil"/>
          <w:left w:val="nil"/>
          <w:bottom w:val="nil"/>
          <w:right w:val="nil"/>
          <w:between w:val="nil"/>
        </w:pBdr>
        <w:tabs>
          <w:tab w:val="clear" w:pos="720"/>
        </w:tabs>
        <w:jc w:val="both"/>
        <w:rPr>
          <w:color w:val="000000"/>
          <w:sz w:val="18"/>
          <w:szCs w:val="18"/>
          <w:lang w:val="en-IN"/>
        </w:rPr>
      </w:pPr>
      <w:r w:rsidRPr="003D12C1">
        <w:rPr>
          <w:color w:val="000000"/>
          <w:sz w:val="18"/>
          <w:szCs w:val="18"/>
          <w:lang w:val="en-IN"/>
        </w:rPr>
        <w:t>All components were implemented in Python 3.10 using the following libraries:</w:t>
      </w:r>
    </w:p>
    <w:p w14:paraId="41A6D34A" w14:textId="77777777" w:rsidR="00344C35" w:rsidRPr="003D12C1" w:rsidRDefault="00344C35" w:rsidP="001C7A71">
      <w:pPr>
        <w:numPr>
          <w:ilvl w:val="0"/>
          <w:numId w:val="24"/>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Optimization: </w:t>
      </w:r>
      <w:proofErr w:type="spellStart"/>
      <w:r w:rsidRPr="003D12C1">
        <w:rPr>
          <w:color w:val="000000"/>
          <w:sz w:val="18"/>
          <w:szCs w:val="18"/>
          <w:lang w:val="en-IN"/>
        </w:rPr>
        <w:t>Pyomo</w:t>
      </w:r>
      <w:proofErr w:type="spellEnd"/>
      <w:r w:rsidRPr="003D12C1">
        <w:rPr>
          <w:color w:val="000000"/>
          <w:sz w:val="18"/>
          <w:szCs w:val="18"/>
          <w:lang w:val="en-IN"/>
        </w:rPr>
        <w:t xml:space="preserve">, </w:t>
      </w:r>
      <w:proofErr w:type="spellStart"/>
      <w:r w:rsidRPr="003D12C1">
        <w:rPr>
          <w:color w:val="000000"/>
          <w:sz w:val="18"/>
          <w:szCs w:val="18"/>
          <w:lang w:val="en-IN"/>
        </w:rPr>
        <w:t>PuLP</w:t>
      </w:r>
      <w:proofErr w:type="spellEnd"/>
      <w:r w:rsidRPr="003D12C1">
        <w:rPr>
          <w:color w:val="000000"/>
          <w:sz w:val="18"/>
          <w:szCs w:val="18"/>
          <w:lang w:val="en-IN"/>
        </w:rPr>
        <w:t>, CBC/</w:t>
      </w:r>
      <w:proofErr w:type="spellStart"/>
      <w:r w:rsidRPr="003D12C1">
        <w:rPr>
          <w:color w:val="000000"/>
          <w:sz w:val="18"/>
          <w:szCs w:val="18"/>
          <w:lang w:val="en-IN"/>
        </w:rPr>
        <w:t>Gurobi</w:t>
      </w:r>
      <w:proofErr w:type="spellEnd"/>
      <w:r w:rsidRPr="003D12C1">
        <w:rPr>
          <w:color w:val="000000"/>
          <w:sz w:val="18"/>
          <w:szCs w:val="18"/>
          <w:lang w:val="en-IN"/>
        </w:rPr>
        <w:t xml:space="preserve"> (if available), </w:t>
      </w:r>
      <w:proofErr w:type="spellStart"/>
      <w:r w:rsidRPr="003D12C1">
        <w:rPr>
          <w:color w:val="000000"/>
          <w:sz w:val="18"/>
          <w:szCs w:val="18"/>
          <w:lang w:val="en-IN"/>
        </w:rPr>
        <w:t>pymoo</w:t>
      </w:r>
      <w:proofErr w:type="spellEnd"/>
      <w:r w:rsidRPr="003D12C1">
        <w:rPr>
          <w:color w:val="000000"/>
          <w:sz w:val="18"/>
          <w:szCs w:val="18"/>
          <w:lang w:val="en-IN"/>
        </w:rPr>
        <w:t xml:space="preserve"> (NSGA-II/GA)</w:t>
      </w:r>
    </w:p>
    <w:p w14:paraId="380490FB" w14:textId="77777777" w:rsidR="00344C35" w:rsidRPr="003D12C1" w:rsidRDefault="00344C35" w:rsidP="001C7A71">
      <w:pPr>
        <w:numPr>
          <w:ilvl w:val="0"/>
          <w:numId w:val="24"/>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Spatial &amp; Network Processing: </w:t>
      </w:r>
      <w:proofErr w:type="spellStart"/>
      <w:r w:rsidRPr="003D12C1">
        <w:rPr>
          <w:color w:val="000000"/>
          <w:sz w:val="18"/>
          <w:szCs w:val="18"/>
          <w:lang w:val="en-IN"/>
        </w:rPr>
        <w:t>OSMnx</w:t>
      </w:r>
      <w:proofErr w:type="spellEnd"/>
      <w:r w:rsidRPr="003D12C1">
        <w:rPr>
          <w:color w:val="000000"/>
          <w:sz w:val="18"/>
          <w:szCs w:val="18"/>
          <w:lang w:val="en-IN"/>
        </w:rPr>
        <w:t xml:space="preserve">, </w:t>
      </w:r>
      <w:proofErr w:type="spellStart"/>
      <w:r w:rsidRPr="003D12C1">
        <w:rPr>
          <w:color w:val="000000"/>
          <w:sz w:val="18"/>
          <w:szCs w:val="18"/>
          <w:lang w:val="en-IN"/>
        </w:rPr>
        <w:t>NetworkX</w:t>
      </w:r>
      <w:proofErr w:type="spellEnd"/>
      <w:r w:rsidRPr="003D12C1">
        <w:rPr>
          <w:color w:val="000000"/>
          <w:sz w:val="18"/>
          <w:szCs w:val="18"/>
          <w:lang w:val="en-IN"/>
        </w:rPr>
        <w:t xml:space="preserve">, </w:t>
      </w:r>
      <w:proofErr w:type="spellStart"/>
      <w:r w:rsidRPr="003D12C1">
        <w:rPr>
          <w:color w:val="000000"/>
          <w:sz w:val="18"/>
          <w:szCs w:val="18"/>
          <w:lang w:val="en-IN"/>
        </w:rPr>
        <w:t>geopandas</w:t>
      </w:r>
      <w:proofErr w:type="spellEnd"/>
      <w:r w:rsidRPr="003D12C1">
        <w:rPr>
          <w:color w:val="000000"/>
          <w:sz w:val="18"/>
          <w:szCs w:val="18"/>
          <w:lang w:val="en-IN"/>
        </w:rPr>
        <w:t xml:space="preserve">, shapely, </w:t>
      </w:r>
      <w:proofErr w:type="spellStart"/>
      <w:r w:rsidRPr="003D12C1">
        <w:rPr>
          <w:color w:val="000000"/>
          <w:sz w:val="18"/>
          <w:szCs w:val="18"/>
          <w:lang w:val="en-IN"/>
        </w:rPr>
        <w:t>pyproj</w:t>
      </w:r>
      <w:proofErr w:type="spellEnd"/>
    </w:p>
    <w:p w14:paraId="223ABCFC" w14:textId="77777777" w:rsidR="00344C35" w:rsidRPr="003D12C1" w:rsidRDefault="00344C35" w:rsidP="001C7A71">
      <w:pPr>
        <w:numPr>
          <w:ilvl w:val="0"/>
          <w:numId w:val="24"/>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RL Simulation: NumPy (tabular Q-learning), </w:t>
      </w:r>
      <w:proofErr w:type="spellStart"/>
      <w:r w:rsidRPr="003D12C1">
        <w:rPr>
          <w:color w:val="000000"/>
          <w:sz w:val="18"/>
          <w:szCs w:val="18"/>
          <w:lang w:val="en-IN"/>
        </w:rPr>
        <w:t>SimPy</w:t>
      </w:r>
      <w:proofErr w:type="spellEnd"/>
      <w:r w:rsidRPr="003D12C1">
        <w:rPr>
          <w:color w:val="000000"/>
          <w:sz w:val="18"/>
          <w:szCs w:val="18"/>
          <w:lang w:val="en-IN"/>
        </w:rPr>
        <w:t xml:space="preserve"> (queue simulation)</w:t>
      </w:r>
    </w:p>
    <w:p w14:paraId="4270D42E" w14:textId="77777777" w:rsidR="00344C35" w:rsidRPr="003D12C1" w:rsidRDefault="00344C35" w:rsidP="001C7A71">
      <w:pPr>
        <w:numPr>
          <w:ilvl w:val="0"/>
          <w:numId w:val="24"/>
        </w:numPr>
        <w:pBdr>
          <w:top w:val="nil"/>
          <w:left w:val="nil"/>
          <w:bottom w:val="nil"/>
          <w:right w:val="nil"/>
          <w:between w:val="nil"/>
        </w:pBdr>
        <w:jc w:val="both"/>
        <w:rPr>
          <w:color w:val="000000"/>
          <w:sz w:val="18"/>
          <w:szCs w:val="18"/>
          <w:lang w:val="en-IN"/>
        </w:rPr>
      </w:pPr>
      <w:r w:rsidRPr="003D12C1">
        <w:rPr>
          <w:color w:val="000000"/>
          <w:sz w:val="18"/>
          <w:szCs w:val="18"/>
          <w:lang w:val="en-IN"/>
        </w:rPr>
        <w:t>Visualization: Folium, Matplotlib, Seaborn</w:t>
      </w:r>
    </w:p>
    <w:p w14:paraId="7D88D13C" w14:textId="77777777" w:rsidR="00344C35" w:rsidRPr="003D12C1" w:rsidRDefault="00344C35" w:rsidP="001C7A71">
      <w:pPr>
        <w:numPr>
          <w:ilvl w:val="0"/>
          <w:numId w:val="29"/>
        </w:numPr>
        <w:pBdr>
          <w:top w:val="nil"/>
          <w:left w:val="nil"/>
          <w:bottom w:val="nil"/>
          <w:right w:val="nil"/>
          <w:between w:val="nil"/>
        </w:pBdr>
        <w:tabs>
          <w:tab w:val="clear" w:pos="720"/>
        </w:tabs>
        <w:jc w:val="both"/>
        <w:rPr>
          <w:color w:val="000000"/>
          <w:sz w:val="18"/>
          <w:szCs w:val="18"/>
          <w:lang w:val="en-IN"/>
        </w:rPr>
      </w:pPr>
      <w:r w:rsidRPr="003D12C1">
        <w:rPr>
          <w:color w:val="000000"/>
          <w:sz w:val="18"/>
          <w:szCs w:val="18"/>
          <w:lang w:val="en-IN"/>
        </w:rPr>
        <w:t>All experiments rely entirely on open-source geospatial tooling.</w:t>
      </w:r>
    </w:p>
    <w:p w14:paraId="33F3794D" w14:textId="0E8C05D9" w:rsidR="00344C35" w:rsidRPr="003D12C1" w:rsidRDefault="00344C35" w:rsidP="00344C35">
      <w:pPr>
        <w:pBdr>
          <w:top w:val="nil"/>
          <w:left w:val="nil"/>
          <w:bottom w:val="nil"/>
          <w:right w:val="nil"/>
          <w:between w:val="nil"/>
        </w:pBdr>
        <w:jc w:val="both"/>
        <w:rPr>
          <w:color w:val="000000"/>
          <w:sz w:val="18"/>
          <w:szCs w:val="18"/>
          <w:lang w:val="en-IN"/>
        </w:rPr>
      </w:pPr>
      <w:r w:rsidRPr="003D12C1">
        <w:rPr>
          <w:i/>
          <w:iCs/>
          <w:color w:val="000000"/>
          <w:sz w:val="18"/>
          <w:szCs w:val="18"/>
          <w:lang w:val="en-IN"/>
        </w:rPr>
        <w:t>C. Datasets</w:t>
      </w:r>
    </w:p>
    <w:p w14:paraId="1E8157D7" w14:textId="3E1A299F" w:rsidR="00344C35" w:rsidRPr="003D12C1" w:rsidRDefault="00344C35" w:rsidP="00344C35">
      <w:pPr>
        <w:pBdr>
          <w:top w:val="nil"/>
          <w:left w:val="nil"/>
          <w:bottom w:val="nil"/>
          <w:right w:val="nil"/>
          <w:between w:val="nil"/>
        </w:pBdr>
        <w:jc w:val="both"/>
        <w:rPr>
          <w:color w:val="000000"/>
          <w:sz w:val="18"/>
          <w:szCs w:val="18"/>
          <w:lang w:val="en-IN"/>
        </w:rPr>
      </w:pPr>
      <w:r w:rsidRPr="003D12C1">
        <w:rPr>
          <w:color w:val="000000"/>
          <w:sz w:val="18"/>
          <w:szCs w:val="18"/>
          <w:lang w:val="en-IN"/>
        </w:rPr>
        <w:t>1. Spatial Datasets (Real, Lucknow-Specific</w:t>
      </w:r>
      <w:r w:rsidR="00C367E6" w:rsidRPr="003D12C1">
        <w:rPr>
          <w:color w:val="000000"/>
          <w:sz w:val="18"/>
          <w:szCs w:val="18"/>
          <w:lang w:val="en-IN"/>
        </w:rPr>
        <w:t xml:space="preserve"> or related for simulation</w:t>
      </w:r>
      <w:r w:rsidRPr="003D12C1">
        <w:rPr>
          <w:color w:val="000000"/>
          <w:sz w:val="18"/>
          <w:szCs w:val="18"/>
          <w:lang w:val="en-IN"/>
        </w:rPr>
        <w:t>)</w:t>
      </w:r>
    </w:p>
    <w:p w14:paraId="631396EA" w14:textId="77777777" w:rsidR="00344C35" w:rsidRPr="003D12C1" w:rsidRDefault="00344C35" w:rsidP="001C7A71">
      <w:pPr>
        <w:numPr>
          <w:ilvl w:val="0"/>
          <w:numId w:val="29"/>
        </w:numPr>
        <w:pBdr>
          <w:top w:val="nil"/>
          <w:left w:val="nil"/>
          <w:bottom w:val="nil"/>
          <w:right w:val="nil"/>
          <w:between w:val="nil"/>
        </w:pBdr>
        <w:tabs>
          <w:tab w:val="clear" w:pos="720"/>
        </w:tabs>
        <w:jc w:val="both"/>
        <w:rPr>
          <w:color w:val="000000"/>
          <w:sz w:val="18"/>
          <w:szCs w:val="18"/>
          <w:lang w:val="en-IN"/>
        </w:rPr>
      </w:pPr>
      <w:r w:rsidRPr="003D12C1">
        <w:rPr>
          <w:color w:val="000000"/>
          <w:sz w:val="18"/>
          <w:szCs w:val="18"/>
          <w:lang w:val="en-IN"/>
        </w:rPr>
        <w:t xml:space="preserve">These layers define the </w:t>
      </w:r>
      <w:r w:rsidRPr="003D12C1">
        <w:rPr>
          <w:i/>
          <w:iCs/>
          <w:color w:val="000000"/>
          <w:sz w:val="18"/>
          <w:szCs w:val="18"/>
          <w:lang w:val="en-IN"/>
        </w:rPr>
        <w:t>true</w:t>
      </w:r>
      <w:r w:rsidRPr="003D12C1">
        <w:rPr>
          <w:color w:val="000000"/>
          <w:sz w:val="18"/>
          <w:szCs w:val="18"/>
          <w:lang w:val="en-IN"/>
        </w:rPr>
        <w:t xml:space="preserve"> geometry of the study region.</w:t>
      </w:r>
    </w:p>
    <w:p w14:paraId="0191779D" w14:textId="1269F5D4" w:rsidR="00344C35" w:rsidRPr="003D12C1" w:rsidRDefault="00344C35" w:rsidP="001C7A71">
      <w:pPr>
        <w:numPr>
          <w:ilvl w:val="0"/>
          <w:numId w:val="25"/>
        </w:numPr>
        <w:pBdr>
          <w:top w:val="nil"/>
          <w:left w:val="nil"/>
          <w:bottom w:val="nil"/>
          <w:right w:val="nil"/>
          <w:between w:val="nil"/>
        </w:pBdr>
        <w:jc w:val="both"/>
        <w:rPr>
          <w:color w:val="000000"/>
          <w:sz w:val="18"/>
          <w:szCs w:val="18"/>
          <w:lang w:val="en-IN"/>
        </w:rPr>
      </w:pPr>
      <w:proofErr w:type="spellStart"/>
      <w:r w:rsidRPr="003D12C1">
        <w:rPr>
          <w:color w:val="000000"/>
          <w:sz w:val="18"/>
          <w:szCs w:val="18"/>
          <w:lang w:val="en-IN"/>
        </w:rPr>
        <w:t>OSMnx</w:t>
      </w:r>
      <w:proofErr w:type="spellEnd"/>
      <w:r w:rsidRPr="003D12C1">
        <w:rPr>
          <w:color w:val="000000"/>
          <w:sz w:val="18"/>
          <w:szCs w:val="18"/>
          <w:lang w:val="en-IN"/>
        </w:rPr>
        <w:t xml:space="preserve"> Road Network:</w:t>
      </w:r>
      <w:r w:rsidR="00C367E6" w:rsidRPr="003D12C1">
        <w:rPr>
          <w:color w:val="000000"/>
          <w:sz w:val="18"/>
          <w:szCs w:val="18"/>
          <w:lang w:val="en-IN"/>
        </w:rPr>
        <w:t xml:space="preserve"> </w:t>
      </w:r>
      <w:r w:rsidRPr="003D12C1">
        <w:rPr>
          <w:color w:val="000000"/>
          <w:sz w:val="18"/>
          <w:szCs w:val="18"/>
          <w:lang w:val="en-IN"/>
        </w:rPr>
        <w:t xml:space="preserve">Full directed road graph extracted via </w:t>
      </w:r>
      <w:proofErr w:type="spellStart"/>
      <w:r w:rsidRPr="003D12C1">
        <w:rPr>
          <w:color w:val="000000"/>
          <w:sz w:val="18"/>
          <w:szCs w:val="18"/>
          <w:lang w:val="en-IN"/>
        </w:rPr>
        <w:t>graph_from_polygon</w:t>
      </w:r>
      <w:proofErr w:type="spellEnd"/>
      <w:r w:rsidRPr="003D12C1">
        <w:rPr>
          <w:color w:val="000000"/>
          <w:sz w:val="18"/>
          <w:szCs w:val="18"/>
          <w:lang w:val="en-IN"/>
        </w:rPr>
        <w:t xml:space="preserve"> over the Lucknow urban-core polygon.</w:t>
      </w:r>
      <w:r w:rsidRPr="003D12C1">
        <w:rPr>
          <w:color w:val="000000"/>
          <w:sz w:val="18"/>
          <w:szCs w:val="18"/>
          <w:lang w:val="en-IN"/>
        </w:rPr>
        <w:br/>
        <w:t>Includes: nodes, edges, lengths (meters), estimated travel times, and precomputed shortest-path distances.</w:t>
      </w:r>
    </w:p>
    <w:p w14:paraId="44A66507" w14:textId="0EFE5EE1" w:rsidR="00344C35" w:rsidRPr="003D12C1" w:rsidRDefault="00344C35" w:rsidP="001C7A71">
      <w:pPr>
        <w:numPr>
          <w:ilvl w:val="0"/>
          <w:numId w:val="25"/>
        </w:numPr>
        <w:pBdr>
          <w:top w:val="nil"/>
          <w:left w:val="nil"/>
          <w:bottom w:val="nil"/>
          <w:right w:val="nil"/>
          <w:between w:val="nil"/>
        </w:pBdr>
        <w:jc w:val="both"/>
        <w:rPr>
          <w:color w:val="000000"/>
          <w:sz w:val="18"/>
          <w:szCs w:val="18"/>
          <w:lang w:val="en-IN"/>
        </w:rPr>
      </w:pPr>
      <w:r w:rsidRPr="003D12C1">
        <w:rPr>
          <w:color w:val="000000"/>
          <w:sz w:val="18"/>
          <w:szCs w:val="18"/>
          <w:lang w:val="en-IN"/>
        </w:rPr>
        <w:t>OSM Building Footprints:</w:t>
      </w:r>
      <w:r w:rsidR="00C367E6" w:rsidRPr="003D12C1">
        <w:rPr>
          <w:color w:val="000000"/>
          <w:sz w:val="18"/>
          <w:szCs w:val="18"/>
          <w:lang w:val="en-IN"/>
        </w:rPr>
        <w:t xml:space="preserve"> </w:t>
      </w:r>
      <w:r w:rsidRPr="003D12C1">
        <w:rPr>
          <w:color w:val="000000"/>
          <w:sz w:val="18"/>
          <w:szCs w:val="18"/>
          <w:lang w:val="en-IN"/>
        </w:rPr>
        <w:t>Vector building polygons aggregated to compute built-up density for each demand grid cell.</w:t>
      </w:r>
    </w:p>
    <w:p w14:paraId="3E7E90B7" w14:textId="122B3A12" w:rsidR="00344C35" w:rsidRPr="003D12C1" w:rsidRDefault="00344C35" w:rsidP="001C7A71">
      <w:pPr>
        <w:numPr>
          <w:ilvl w:val="0"/>
          <w:numId w:val="25"/>
        </w:numPr>
        <w:pBdr>
          <w:top w:val="nil"/>
          <w:left w:val="nil"/>
          <w:bottom w:val="nil"/>
          <w:right w:val="nil"/>
          <w:between w:val="nil"/>
        </w:pBdr>
        <w:jc w:val="both"/>
        <w:rPr>
          <w:color w:val="000000"/>
          <w:sz w:val="18"/>
          <w:szCs w:val="18"/>
          <w:lang w:val="en-IN"/>
        </w:rPr>
      </w:pPr>
      <w:r w:rsidRPr="003D12C1">
        <w:rPr>
          <w:color w:val="000000"/>
          <w:sz w:val="18"/>
          <w:szCs w:val="18"/>
          <w:lang w:val="en-IN"/>
        </w:rPr>
        <w:t>OSM Points of Interest (POIs):</w:t>
      </w:r>
      <w:r w:rsidR="00C367E6" w:rsidRPr="003D12C1">
        <w:rPr>
          <w:color w:val="000000"/>
          <w:sz w:val="18"/>
          <w:szCs w:val="18"/>
          <w:lang w:val="en-IN"/>
        </w:rPr>
        <w:t xml:space="preserve"> </w:t>
      </w:r>
      <w:r w:rsidRPr="003D12C1">
        <w:rPr>
          <w:color w:val="000000"/>
          <w:sz w:val="18"/>
          <w:szCs w:val="18"/>
          <w:lang w:val="en-IN"/>
        </w:rPr>
        <w:t>Retail, commercial, institutional, and transit POIs used to compute POI-intensity per demand cell.</w:t>
      </w:r>
    </w:p>
    <w:p w14:paraId="18829340" w14:textId="2BA04DBB" w:rsidR="00344C35" w:rsidRPr="003D12C1" w:rsidRDefault="00344C35" w:rsidP="001C7A71">
      <w:pPr>
        <w:numPr>
          <w:ilvl w:val="0"/>
          <w:numId w:val="25"/>
        </w:numPr>
        <w:pBdr>
          <w:top w:val="nil"/>
          <w:left w:val="nil"/>
          <w:bottom w:val="nil"/>
          <w:right w:val="nil"/>
          <w:between w:val="nil"/>
        </w:pBdr>
        <w:jc w:val="both"/>
        <w:rPr>
          <w:color w:val="000000"/>
          <w:sz w:val="18"/>
          <w:szCs w:val="18"/>
          <w:lang w:val="en-IN"/>
        </w:rPr>
      </w:pPr>
      <w:proofErr w:type="spellStart"/>
      <w:r w:rsidRPr="003D12C1">
        <w:rPr>
          <w:color w:val="000000"/>
          <w:sz w:val="18"/>
          <w:szCs w:val="18"/>
          <w:lang w:val="en-IN"/>
        </w:rPr>
        <w:t>OpenChargeMap</w:t>
      </w:r>
      <w:proofErr w:type="spellEnd"/>
      <w:r w:rsidRPr="003D12C1">
        <w:rPr>
          <w:color w:val="000000"/>
          <w:sz w:val="18"/>
          <w:szCs w:val="18"/>
          <w:lang w:val="en-IN"/>
        </w:rPr>
        <w:t xml:space="preserve"> (OCM):</w:t>
      </w:r>
      <w:r w:rsidR="00C367E6" w:rsidRPr="003D12C1">
        <w:rPr>
          <w:color w:val="000000"/>
          <w:sz w:val="18"/>
          <w:szCs w:val="18"/>
          <w:lang w:val="en-IN"/>
        </w:rPr>
        <w:t xml:space="preserve"> </w:t>
      </w:r>
      <w:r w:rsidRPr="003D12C1">
        <w:rPr>
          <w:color w:val="000000"/>
          <w:sz w:val="18"/>
          <w:szCs w:val="18"/>
          <w:lang w:val="en-IN"/>
        </w:rPr>
        <w:t>Used for comparative validation with existing chargers in Lucknow.</w:t>
      </w:r>
    </w:p>
    <w:p w14:paraId="6457BEC3" w14:textId="15A8030E" w:rsidR="00344C35" w:rsidRPr="003D12C1" w:rsidRDefault="00344C35" w:rsidP="001C7A71">
      <w:pPr>
        <w:numPr>
          <w:ilvl w:val="0"/>
          <w:numId w:val="25"/>
        </w:numPr>
        <w:pBdr>
          <w:top w:val="nil"/>
          <w:left w:val="nil"/>
          <w:bottom w:val="nil"/>
          <w:right w:val="nil"/>
          <w:between w:val="nil"/>
        </w:pBdr>
        <w:jc w:val="both"/>
        <w:rPr>
          <w:color w:val="000000"/>
          <w:sz w:val="18"/>
          <w:szCs w:val="18"/>
          <w:lang w:val="en-IN"/>
        </w:rPr>
      </w:pPr>
      <w:r w:rsidRPr="003D12C1">
        <w:rPr>
          <w:color w:val="000000"/>
          <w:sz w:val="18"/>
          <w:szCs w:val="18"/>
          <w:lang w:val="en-IN"/>
        </w:rPr>
        <w:t>Ward/Zonal Polygons:</w:t>
      </w:r>
      <w:r w:rsidR="00C367E6" w:rsidRPr="003D12C1">
        <w:rPr>
          <w:color w:val="000000"/>
          <w:sz w:val="18"/>
          <w:szCs w:val="18"/>
          <w:lang w:val="en-IN"/>
        </w:rPr>
        <w:t xml:space="preserve"> </w:t>
      </w:r>
      <w:r w:rsidRPr="003D12C1">
        <w:rPr>
          <w:color w:val="000000"/>
          <w:sz w:val="18"/>
          <w:szCs w:val="18"/>
          <w:lang w:val="en-IN"/>
        </w:rPr>
        <w:t>Administrative layers used for zone assignment:</w:t>
      </w:r>
    </w:p>
    <w:p w14:paraId="153E27BE" w14:textId="77777777" w:rsidR="00344C35" w:rsidRPr="003D12C1" w:rsidRDefault="00344C35" w:rsidP="001C7A71">
      <w:pPr>
        <w:numPr>
          <w:ilvl w:val="1"/>
          <w:numId w:val="25"/>
        </w:numPr>
        <w:pBdr>
          <w:top w:val="nil"/>
          <w:left w:val="nil"/>
          <w:bottom w:val="nil"/>
          <w:right w:val="nil"/>
          <w:between w:val="nil"/>
        </w:pBdr>
        <w:jc w:val="both"/>
        <w:rPr>
          <w:color w:val="000000"/>
          <w:sz w:val="18"/>
          <w:szCs w:val="18"/>
          <w:lang w:val="en-IN"/>
        </w:rPr>
      </w:pPr>
      <w:r w:rsidRPr="003D12C1">
        <w:rPr>
          <w:color w:val="000000"/>
          <w:sz w:val="18"/>
          <w:szCs w:val="18"/>
          <w:lang w:val="en-IN"/>
        </w:rPr>
        <w:t>Zone 1: Commercial high-demand</w:t>
      </w:r>
    </w:p>
    <w:p w14:paraId="0C8762E4" w14:textId="77777777" w:rsidR="00344C35" w:rsidRPr="003D12C1" w:rsidRDefault="00344C35" w:rsidP="001C7A71">
      <w:pPr>
        <w:numPr>
          <w:ilvl w:val="1"/>
          <w:numId w:val="25"/>
        </w:numPr>
        <w:pBdr>
          <w:top w:val="nil"/>
          <w:left w:val="nil"/>
          <w:bottom w:val="nil"/>
          <w:right w:val="nil"/>
          <w:between w:val="nil"/>
        </w:pBdr>
        <w:jc w:val="both"/>
        <w:rPr>
          <w:color w:val="000000"/>
          <w:sz w:val="18"/>
          <w:szCs w:val="18"/>
          <w:lang w:val="en-IN"/>
        </w:rPr>
      </w:pPr>
      <w:r w:rsidRPr="003D12C1">
        <w:rPr>
          <w:color w:val="000000"/>
          <w:sz w:val="18"/>
          <w:szCs w:val="18"/>
          <w:lang w:val="en-IN"/>
        </w:rPr>
        <w:t>Zone 2: Residential medium-density</w:t>
      </w:r>
    </w:p>
    <w:p w14:paraId="40E98784" w14:textId="77777777" w:rsidR="00344C35" w:rsidRPr="003D12C1" w:rsidRDefault="00344C35" w:rsidP="001C7A71">
      <w:pPr>
        <w:numPr>
          <w:ilvl w:val="1"/>
          <w:numId w:val="25"/>
        </w:numPr>
        <w:pBdr>
          <w:top w:val="nil"/>
          <w:left w:val="nil"/>
          <w:bottom w:val="nil"/>
          <w:right w:val="nil"/>
          <w:between w:val="nil"/>
        </w:pBdr>
        <w:jc w:val="both"/>
        <w:rPr>
          <w:color w:val="000000"/>
          <w:sz w:val="18"/>
          <w:szCs w:val="18"/>
          <w:lang w:val="en-IN"/>
        </w:rPr>
      </w:pPr>
      <w:r w:rsidRPr="003D12C1">
        <w:rPr>
          <w:color w:val="000000"/>
          <w:sz w:val="18"/>
          <w:szCs w:val="18"/>
          <w:lang w:val="en-IN"/>
        </w:rPr>
        <w:t>Zone 3: Peripheral low-density</w:t>
      </w:r>
    </w:p>
    <w:p w14:paraId="5A009FC1" w14:textId="6AD79261" w:rsidR="00344C35" w:rsidRPr="003D12C1" w:rsidRDefault="00344C35" w:rsidP="00344C35">
      <w:p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2. Synthetic Demand Datasets (Transferred </w:t>
      </w:r>
      <w:r w:rsidR="00C367E6" w:rsidRPr="003D12C1">
        <w:rPr>
          <w:color w:val="000000"/>
          <w:sz w:val="18"/>
          <w:szCs w:val="18"/>
          <w:lang w:val="en-IN"/>
        </w:rPr>
        <w:t>f</w:t>
      </w:r>
      <w:r w:rsidRPr="003D12C1">
        <w:rPr>
          <w:color w:val="000000"/>
          <w:sz w:val="18"/>
          <w:szCs w:val="18"/>
          <w:lang w:val="en-IN"/>
        </w:rPr>
        <w:t>rom Real Cities)</w:t>
      </w:r>
    </w:p>
    <w:p w14:paraId="64FD8FEB" w14:textId="5B3A67F0" w:rsidR="00344C35" w:rsidRPr="003D12C1" w:rsidRDefault="00C367E6" w:rsidP="00C367E6">
      <w:pPr>
        <w:pBdr>
          <w:top w:val="nil"/>
          <w:left w:val="nil"/>
          <w:bottom w:val="nil"/>
          <w:right w:val="nil"/>
          <w:between w:val="nil"/>
        </w:pBdr>
        <w:ind w:left="360"/>
        <w:jc w:val="both"/>
        <w:rPr>
          <w:color w:val="000000"/>
          <w:sz w:val="18"/>
          <w:szCs w:val="18"/>
          <w:lang w:val="en-IN"/>
        </w:rPr>
      </w:pPr>
      <w:r w:rsidRPr="003D12C1">
        <w:rPr>
          <w:color w:val="000000"/>
          <w:sz w:val="18"/>
          <w:szCs w:val="18"/>
          <w:lang w:val="en-IN"/>
        </w:rPr>
        <w:t>Sinc</w:t>
      </w:r>
      <w:r w:rsidR="00344C35" w:rsidRPr="003D12C1">
        <w:rPr>
          <w:color w:val="000000"/>
          <w:sz w:val="18"/>
          <w:szCs w:val="18"/>
          <w:lang w:val="en-IN"/>
        </w:rPr>
        <w:t>e no publicly available, session-level EV charging dataset exists for Lucknow, we adopt a transfer-learning–based synthetic demand generation approach:</w:t>
      </w:r>
    </w:p>
    <w:p w14:paraId="403210FA" w14:textId="330E13D8" w:rsidR="00344C35" w:rsidRPr="003D12C1" w:rsidRDefault="00344C35" w:rsidP="00CF1EAE">
      <w:pPr>
        <w:pBdr>
          <w:top w:val="nil"/>
          <w:left w:val="nil"/>
          <w:bottom w:val="nil"/>
          <w:right w:val="nil"/>
          <w:between w:val="nil"/>
        </w:pBdr>
        <w:ind w:left="360"/>
        <w:jc w:val="both"/>
        <w:rPr>
          <w:color w:val="000000"/>
          <w:sz w:val="18"/>
          <w:szCs w:val="18"/>
          <w:lang w:val="en-IN"/>
        </w:rPr>
      </w:pPr>
      <w:proofErr w:type="spellStart"/>
      <w:r w:rsidRPr="003D12C1">
        <w:rPr>
          <w:color w:val="000000"/>
          <w:sz w:val="18"/>
          <w:szCs w:val="18"/>
          <w:lang w:val="en-IN"/>
        </w:rPr>
        <w:t>UrbanEV</w:t>
      </w:r>
      <w:proofErr w:type="spellEnd"/>
      <w:r w:rsidRPr="003D12C1">
        <w:rPr>
          <w:color w:val="000000"/>
          <w:sz w:val="18"/>
          <w:szCs w:val="18"/>
          <w:lang w:val="en-IN"/>
        </w:rPr>
        <w:t xml:space="preserve"> / Shenzhen EV Charging Dataset (Real-world foreign dataset)</w:t>
      </w:r>
      <w:r w:rsidR="00CF1EAE">
        <w:rPr>
          <w:color w:val="000000"/>
          <w:sz w:val="18"/>
          <w:szCs w:val="18"/>
          <w:lang w:val="en-IN"/>
        </w:rPr>
        <w:t xml:space="preserve">. </w:t>
      </w:r>
      <w:r w:rsidRPr="003D12C1">
        <w:rPr>
          <w:color w:val="000000"/>
          <w:sz w:val="18"/>
          <w:szCs w:val="18"/>
          <w:lang w:val="en-IN"/>
        </w:rPr>
        <w:t>Provides:</w:t>
      </w:r>
      <w:r w:rsidR="00CF1EAE">
        <w:rPr>
          <w:color w:val="000000"/>
          <w:sz w:val="18"/>
          <w:szCs w:val="18"/>
          <w:lang w:val="en-IN"/>
        </w:rPr>
        <w:t xml:space="preserve"> </w:t>
      </w:r>
      <w:r w:rsidRPr="003D12C1">
        <w:rPr>
          <w:color w:val="000000"/>
          <w:sz w:val="18"/>
          <w:szCs w:val="18"/>
          <w:lang w:val="en-IN"/>
        </w:rPr>
        <w:t>energy-per-session distributions,</w:t>
      </w:r>
      <w:r w:rsidR="00CF1EAE">
        <w:rPr>
          <w:color w:val="000000"/>
          <w:sz w:val="18"/>
          <w:szCs w:val="18"/>
          <w:lang w:val="en-IN"/>
        </w:rPr>
        <w:t xml:space="preserve"> </w:t>
      </w:r>
      <w:r w:rsidRPr="003D12C1">
        <w:rPr>
          <w:color w:val="000000"/>
          <w:sz w:val="18"/>
          <w:szCs w:val="18"/>
          <w:lang w:val="en-IN"/>
        </w:rPr>
        <w:t>zone-wise demand contrast (commercial vs residential).</w:t>
      </w:r>
    </w:p>
    <w:p w14:paraId="5BC216EB" w14:textId="77777777" w:rsidR="00344C35" w:rsidRPr="003D12C1" w:rsidRDefault="00344C35" w:rsidP="000F036F">
      <w:pPr>
        <w:pBdr>
          <w:top w:val="nil"/>
          <w:left w:val="nil"/>
          <w:bottom w:val="nil"/>
          <w:right w:val="nil"/>
          <w:between w:val="nil"/>
        </w:pBdr>
        <w:ind w:left="360"/>
        <w:jc w:val="both"/>
        <w:rPr>
          <w:color w:val="000000"/>
          <w:sz w:val="18"/>
          <w:szCs w:val="18"/>
          <w:lang w:val="en-IN"/>
        </w:rPr>
      </w:pPr>
      <w:r w:rsidRPr="003D12C1">
        <w:rPr>
          <w:color w:val="000000"/>
          <w:sz w:val="18"/>
          <w:szCs w:val="18"/>
          <w:lang w:val="en-IN"/>
        </w:rPr>
        <w:t>These distributions are not used directly; they are mapped onto Lucknow’s real spatial layers via scaling:</w:t>
      </w:r>
    </w:p>
    <w:p w14:paraId="3FF615E1" w14:textId="2EC43CA8" w:rsidR="00344C35" w:rsidRPr="003D12C1" w:rsidRDefault="0022405F" w:rsidP="000F036F">
      <w:pPr>
        <w:pBdr>
          <w:top w:val="nil"/>
          <w:left w:val="nil"/>
          <w:bottom w:val="nil"/>
          <w:right w:val="nil"/>
          <w:between w:val="nil"/>
        </w:pBdr>
        <w:ind w:left="360"/>
        <w:jc w:val="both"/>
        <w:rPr>
          <w:color w:val="000000"/>
          <w:sz w:val="18"/>
          <w:szCs w:val="18"/>
          <w:lang w:val="en-IN"/>
        </w:rPr>
      </w:pPr>
      <m:oMathPara>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λ</m:t>
              </m:r>
            </m:e>
            <m:sub>
              <m:r>
                <w:rPr>
                  <w:rFonts w:ascii="Cambria Math" w:hAnsi="Cambria Math"/>
                  <w:color w:val="000000"/>
                  <w:sz w:val="18"/>
                  <w:szCs w:val="18"/>
                  <w:lang w:val="en-IN"/>
                </w:rPr>
                <m:t>i</m:t>
              </m:r>
            </m:sub>
          </m:sSub>
          <m:r>
            <w:rPr>
              <w:rFonts w:ascii="Cambria Math" w:hAnsi="Cambria Math"/>
              <w:color w:val="000000"/>
              <w:sz w:val="18"/>
              <w:szCs w:val="18"/>
              <w:lang w:val="en-IN"/>
            </w:rPr>
            <m:t>(t)=ρ⋅</m:t>
          </m:r>
          <m:sSub>
            <m:sSubPr>
              <m:ctrlPr>
                <w:rPr>
                  <w:rFonts w:ascii="Cambria Math" w:hAnsi="Cambria Math"/>
                  <w:color w:val="000000"/>
                  <w:sz w:val="18"/>
                  <w:szCs w:val="18"/>
                  <w:lang w:val="en-IN"/>
                </w:rPr>
              </m:ctrlPr>
            </m:sSubPr>
            <m:e>
              <m:r>
                <w:rPr>
                  <w:rFonts w:ascii="Cambria Math" w:hAnsi="Cambria Math"/>
                  <w:color w:val="000000"/>
                  <w:sz w:val="18"/>
                  <w:szCs w:val="18"/>
                  <w:lang w:val="en-IN"/>
                </w:rPr>
                <m:t>s</m:t>
              </m:r>
            </m:e>
            <m:sub>
              <m:r>
                <w:rPr>
                  <w:rFonts w:ascii="Cambria Math" w:hAnsi="Cambria Math"/>
                  <w:color w:val="000000"/>
                  <w:sz w:val="18"/>
                  <w:szCs w:val="18"/>
                  <w:lang w:val="en-IN"/>
                </w:rPr>
                <m:t>i</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λ</m:t>
              </m:r>
            </m:e>
            <m:sub>
              <m:r>
                <w:rPr>
                  <w:rFonts w:ascii="Cambria Math" w:hAnsi="Cambria Math"/>
                  <w:color w:val="000000"/>
                  <w:sz w:val="18"/>
                  <w:szCs w:val="18"/>
                  <w:lang w:val="en-IN"/>
                </w:rPr>
                <m:t>z(i)</m:t>
              </m:r>
            </m:sub>
          </m:sSub>
          <m:r>
            <w:rPr>
              <w:rFonts w:ascii="Cambria Math" w:hAnsi="Cambria Math"/>
              <w:color w:val="000000"/>
              <w:sz w:val="18"/>
              <w:szCs w:val="18"/>
              <w:lang w:val="en-IN"/>
            </w:rPr>
            <m:t>(t),</m:t>
          </m:r>
          <m:r>
            <m:rPr>
              <m:sty m:val="p"/>
            </m:rPr>
            <w:rPr>
              <w:color w:val="000000"/>
              <w:sz w:val="18"/>
              <w:szCs w:val="18"/>
              <w:lang w:val="en-IN"/>
            </w:rPr>
            <w:br/>
          </m:r>
        </m:oMath>
      </m:oMathPara>
    </w:p>
    <w:p w14:paraId="5EB230C7" w14:textId="065F4325" w:rsidR="00344C35" w:rsidRPr="003D12C1" w:rsidRDefault="000F036F" w:rsidP="000F036F">
      <w:pPr>
        <w:pBdr>
          <w:top w:val="nil"/>
          <w:left w:val="nil"/>
          <w:bottom w:val="nil"/>
          <w:right w:val="nil"/>
          <w:between w:val="nil"/>
        </w:pBdr>
        <w:ind w:left="360"/>
        <w:jc w:val="both"/>
        <w:rPr>
          <w:color w:val="000000"/>
          <w:sz w:val="18"/>
          <w:szCs w:val="18"/>
          <w:lang w:val="en-IN"/>
        </w:rPr>
      </w:pPr>
      <w:r w:rsidRPr="003D12C1">
        <w:rPr>
          <w:color w:val="000000"/>
          <w:sz w:val="18"/>
          <w:szCs w:val="18"/>
          <w:lang w:val="en-IN"/>
        </w:rPr>
        <w:t>W</w:t>
      </w:r>
      <w:r w:rsidR="00344C35" w:rsidRPr="003D12C1">
        <w:rPr>
          <w:color w:val="000000"/>
          <w:sz w:val="18"/>
          <w:szCs w:val="18"/>
          <w:lang w:val="en-IN"/>
        </w:rPr>
        <w:t>here</w:t>
      </w:r>
      <w:r w:rsidRPr="003D12C1">
        <w:rPr>
          <w:color w:val="000000"/>
          <w:sz w:val="18"/>
          <w:szCs w:val="18"/>
          <w:lang w:val="en-IN"/>
        </w:rPr>
        <w:t>:</w:t>
      </w:r>
    </w:p>
    <w:p w14:paraId="75062C8A" w14:textId="24F5803C" w:rsidR="00344C35" w:rsidRPr="003D12C1" w:rsidRDefault="00981F74" w:rsidP="001C7A71">
      <w:pPr>
        <w:numPr>
          <w:ilvl w:val="0"/>
          <w:numId w:val="26"/>
        </w:numPr>
        <w:pBdr>
          <w:top w:val="nil"/>
          <w:left w:val="nil"/>
          <w:bottom w:val="nil"/>
          <w:right w:val="nil"/>
          <w:between w:val="nil"/>
        </w:pBdr>
        <w:jc w:val="both"/>
        <w:rPr>
          <w:color w:val="000000"/>
          <w:sz w:val="18"/>
          <w:szCs w:val="18"/>
          <w:lang w:val="en-IN"/>
        </w:rPr>
      </w:pPr>
      <m:oMath>
        <m:r>
          <w:rPr>
            <w:rFonts w:ascii="Cambria Math" w:hAnsi="Cambria Math"/>
            <w:color w:val="000000"/>
            <w:sz w:val="16"/>
            <w:szCs w:val="16"/>
            <w:lang w:val="en-IN"/>
          </w:rPr>
          <m:t>z(i)</m:t>
        </m:r>
      </m:oMath>
      <w:r w:rsidR="00344C35" w:rsidRPr="003D12C1">
        <w:rPr>
          <w:color w:val="000000"/>
          <w:sz w:val="18"/>
          <w:szCs w:val="18"/>
          <w:lang w:val="en-IN"/>
        </w:rPr>
        <w:t>is the Lucknow zone assignment,</w:t>
      </w:r>
    </w:p>
    <w:p w14:paraId="08E799B4" w14:textId="72836365" w:rsidR="00344C35" w:rsidRPr="003D12C1" w:rsidRDefault="0022405F" w:rsidP="001C7A71">
      <w:pPr>
        <w:numPr>
          <w:ilvl w:val="0"/>
          <w:numId w:val="26"/>
        </w:numPr>
        <w:pBdr>
          <w:top w:val="nil"/>
          <w:left w:val="nil"/>
          <w:bottom w:val="nil"/>
          <w:right w:val="nil"/>
          <w:between w:val="nil"/>
        </w:pBdr>
        <w:jc w:val="both"/>
        <w:rPr>
          <w:color w:val="000000"/>
          <w:sz w:val="18"/>
          <w:szCs w:val="18"/>
          <w:lang w:val="en-IN"/>
        </w:rPr>
      </w:pP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s</m:t>
            </m:r>
          </m:e>
          <m:sub>
            <m:r>
              <w:rPr>
                <w:rFonts w:ascii="Cambria Math" w:hAnsi="Cambria Math"/>
                <w:color w:val="000000"/>
                <w:sz w:val="18"/>
                <w:szCs w:val="18"/>
                <w:lang w:val="en-IN"/>
              </w:rPr>
              <m:t>i</m:t>
            </m:r>
          </m:sub>
        </m:sSub>
      </m:oMath>
      <w:r w:rsidR="00344C35" w:rsidRPr="003D12C1">
        <w:rPr>
          <w:color w:val="000000"/>
          <w:sz w:val="18"/>
          <w:szCs w:val="18"/>
          <w:lang w:val="en-IN"/>
        </w:rPr>
        <w:t xml:space="preserve">is a scaling factor proportional to spatial demand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m:t>
            </m:r>
          </m:sub>
        </m:sSub>
      </m:oMath>
      <w:r w:rsidR="00344C35" w:rsidRPr="003D12C1">
        <w:rPr>
          <w:color w:val="000000"/>
          <w:sz w:val="18"/>
          <w:szCs w:val="18"/>
          <w:lang w:val="en-IN"/>
        </w:rPr>
        <w:t>,</w:t>
      </w:r>
    </w:p>
    <w:p w14:paraId="380053B3" w14:textId="79EA2762" w:rsidR="00344C35" w:rsidRPr="003D12C1" w:rsidRDefault="00981F74" w:rsidP="001C7A71">
      <w:pPr>
        <w:numPr>
          <w:ilvl w:val="0"/>
          <w:numId w:val="26"/>
        </w:numPr>
        <w:pBdr>
          <w:top w:val="nil"/>
          <w:left w:val="nil"/>
          <w:bottom w:val="nil"/>
          <w:right w:val="nil"/>
          <w:between w:val="nil"/>
        </w:pBdr>
        <w:jc w:val="both"/>
        <w:rPr>
          <w:color w:val="000000"/>
          <w:sz w:val="18"/>
          <w:szCs w:val="18"/>
          <w:lang w:val="en-IN"/>
        </w:rPr>
      </w:pPr>
      <m:oMath>
        <m:r>
          <w:rPr>
            <w:rFonts w:ascii="Cambria Math" w:hAnsi="Cambria Math"/>
            <w:color w:val="000000"/>
            <w:sz w:val="18"/>
            <w:szCs w:val="18"/>
            <w:lang w:val="en-IN"/>
          </w:rPr>
          <m:t>ρ</m:t>
        </m:r>
      </m:oMath>
      <w:r w:rsidR="00344C35" w:rsidRPr="003D12C1">
        <w:rPr>
          <w:color w:val="000000"/>
          <w:sz w:val="18"/>
          <w:szCs w:val="18"/>
          <w:lang w:val="en-IN"/>
        </w:rPr>
        <w:t xml:space="preserve">is a global EV-adoption scaling factor </w:t>
      </w:r>
      <m:oMath>
        <m:r>
          <w:rPr>
            <w:rFonts w:ascii="Cambria Math" w:hAnsi="Cambria Math"/>
            <w:color w:val="000000"/>
            <w:sz w:val="18"/>
            <w:szCs w:val="18"/>
            <w:lang w:val="en-IN"/>
          </w:rPr>
          <m:t>∈{0.3,1,2}</m:t>
        </m:r>
      </m:oMath>
      <w:r w:rsidR="00344C35" w:rsidRPr="003D12C1">
        <w:rPr>
          <w:color w:val="000000"/>
          <w:sz w:val="18"/>
          <w:szCs w:val="18"/>
          <w:lang w:val="en-IN"/>
        </w:rPr>
        <w:t>.</w:t>
      </w:r>
    </w:p>
    <w:p w14:paraId="7F97D48A" w14:textId="77777777" w:rsidR="00344C35" w:rsidRDefault="00344C35" w:rsidP="001C7A71">
      <w:pPr>
        <w:numPr>
          <w:ilvl w:val="0"/>
          <w:numId w:val="29"/>
        </w:numPr>
        <w:pBdr>
          <w:top w:val="nil"/>
          <w:left w:val="nil"/>
          <w:bottom w:val="nil"/>
          <w:right w:val="nil"/>
          <w:between w:val="nil"/>
        </w:pBdr>
        <w:tabs>
          <w:tab w:val="clear" w:pos="720"/>
        </w:tabs>
        <w:jc w:val="both"/>
        <w:rPr>
          <w:color w:val="000000"/>
          <w:sz w:val="18"/>
          <w:szCs w:val="18"/>
          <w:lang w:val="en-IN"/>
        </w:rPr>
      </w:pPr>
      <w:r w:rsidRPr="003D12C1">
        <w:rPr>
          <w:color w:val="000000"/>
          <w:sz w:val="18"/>
          <w:szCs w:val="18"/>
          <w:lang w:val="en-IN"/>
        </w:rPr>
        <w:t>This yields synthetic but empirically grounded temporal demand for city-scale queue simulations and capacity constraints.</w:t>
      </w:r>
    </w:p>
    <w:p w14:paraId="0B2FBB18" w14:textId="652166B9" w:rsidR="007A2DD7" w:rsidRDefault="007A2DD7" w:rsidP="007A2DD7">
      <w:pPr>
        <w:pBdr>
          <w:top w:val="nil"/>
          <w:left w:val="nil"/>
          <w:bottom w:val="nil"/>
          <w:right w:val="nil"/>
          <w:between w:val="nil"/>
        </w:pBdr>
        <w:ind w:left="360"/>
        <w:jc w:val="both"/>
        <w:rPr>
          <w:color w:val="000000"/>
          <w:sz w:val="18"/>
          <w:szCs w:val="18"/>
          <w:lang w:val="en-IN"/>
        </w:rPr>
      </w:pPr>
      <w:r>
        <w:rPr>
          <w:noProof/>
          <w:color w:val="000000"/>
          <w:sz w:val="18"/>
          <w:szCs w:val="18"/>
          <w:lang w:val="en-IN"/>
        </w:rPr>
        <w:drawing>
          <wp:inline distT="0" distB="0" distL="0" distR="0" wp14:anchorId="4D6EB5CD" wp14:editId="17EBF795">
            <wp:extent cx="2565400" cy="1639453"/>
            <wp:effectExtent l="0" t="0" r="6350" b="0"/>
            <wp:docPr id="84278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82474" name="Picture 84278247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7644" cy="1640887"/>
                    </a:xfrm>
                    <a:prstGeom prst="rect">
                      <a:avLst/>
                    </a:prstGeom>
                  </pic:spPr>
                </pic:pic>
              </a:graphicData>
            </a:graphic>
          </wp:inline>
        </w:drawing>
      </w:r>
    </w:p>
    <w:p w14:paraId="0CB3379B" w14:textId="2CEB3FA9" w:rsidR="009302BF" w:rsidRDefault="009302BF" w:rsidP="007A2DD7">
      <w:pPr>
        <w:pBdr>
          <w:top w:val="nil"/>
          <w:left w:val="nil"/>
          <w:bottom w:val="nil"/>
          <w:right w:val="nil"/>
          <w:between w:val="nil"/>
        </w:pBdr>
        <w:ind w:left="360"/>
        <w:jc w:val="both"/>
        <w:rPr>
          <w:color w:val="000000"/>
          <w:sz w:val="14"/>
          <w:szCs w:val="14"/>
        </w:rPr>
      </w:pPr>
      <w:r w:rsidRPr="009302BF">
        <w:rPr>
          <w:color w:val="000000"/>
          <w:sz w:val="14"/>
          <w:szCs w:val="14"/>
        </w:rPr>
        <w:t>Stylized 24-hour arrival-rate profiles for commercial, residential, and peripheral zones. These synthetic temporal patterns are derived from high-penetration EV cities (e.g., Shenzhen) and transferred to Lucknow through zone mapping.</w:t>
      </w:r>
    </w:p>
    <w:p w14:paraId="58B2DC19" w14:textId="3E934186" w:rsidR="009302BF" w:rsidRDefault="009302BF" w:rsidP="007A2DD7">
      <w:pPr>
        <w:pBdr>
          <w:top w:val="nil"/>
          <w:left w:val="nil"/>
          <w:bottom w:val="nil"/>
          <w:right w:val="nil"/>
          <w:between w:val="nil"/>
        </w:pBdr>
        <w:ind w:left="360"/>
        <w:jc w:val="both"/>
        <w:rPr>
          <w:color w:val="000000"/>
          <w:sz w:val="14"/>
          <w:szCs w:val="14"/>
          <w:lang w:val="en-IN"/>
        </w:rPr>
      </w:pPr>
      <w:r>
        <w:rPr>
          <w:noProof/>
          <w:color w:val="000000"/>
          <w:sz w:val="14"/>
          <w:szCs w:val="14"/>
          <w:lang w:val="en-IN"/>
        </w:rPr>
        <w:lastRenderedPageBreak/>
        <w:drawing>
          <wp:inline distT="0" distB="0" distL="0" distR="0" wp14:anchorId="32458587" wp14:editId="61F3631A">
            <wp:extent cx="2559050" cy="1627367"/>
            <wp:effectExtent l="0" t="0" r="0" b="0"/>
            <wp:docPr id="1516766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66034" name="Picture 15167660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6616" cy="1632178"/>
                    </a:xfrm>
                    <a:prstGeom prst="rect">
                      <a:avLst/>
                    </a:prstGeom>
                  </pic:spPr>
                </pic:pic>
              </a:graphicData>
            </a:graphic>
          </wp:inline>
        </w:drawing>
      </w:r>
    </w:p>
    <w:p w14:paraId="4709E718" w14:textId="1FCDB533" w:rsidR="009302BF" w:rsidRDefault="008F259E" w:rsidP="007A2DD7">
      <w:pPr>
        <w:pBdr>
          <w:top w:val="nil"/>
          <w:left w:val="nil"/>
          <w:bottom w:val="nil"/>
          <w:right w:val="nil"/>
          <w:between w:val="nil"/>
        </w:pBdr>
        <w:ind w:left="360"/>
        <w:jc w:val="both"/>
        <w:rPr>
          <w:color w:val="000000"/>
          <w:sz w:val="14"/>
          <w:szCs w:val="14"/>
        </w:rPr>
      </w:pPr>
      <w:r w:rsidRPr="008F259E">
        <w:rPr>
          <w:color w:val="000000"/>
          <w:sz w:val="14"/>
          <w:szCs w:val="14"/>
        </w:rPr>
        <w:t>City-wide aggregate arrival curves under three EV-adoption scenarios (low, base, high). Increasing adoption intensifies morning and mid-day peaks.</w:t>
      </w:r>
    </w:p>
    <w:p w14:paraId="53B58A8E" w14:textId="77777777" w:rsidR="008F259E" w:rsidRPr="009302BF" w:rsidRDefault="008F259E" w:rsidP="007A2DD7">
      <w:pPr>
        <w:pBdr>
          <w:top w:val="nil"/>
          <w:left w:val="nil"/>
          <w:bottom w:val="nil"/>
          <w:right w:val="nil"/>
          <w:between w:val="nil"/>
        </w:pBdr>
        <w:ind w:left="360"/>
        <w:jc w:val="both"/>
        <w:rPr>
          <w:color w:val="000000"/>
          <w:sz w:val="14"/>
          <w:szCs w:val="14"/>
          <w:lang w:val="en-IN"/>
        </w:rPr>
      </w:pPr>
    </w:p>
    <w:p w14:paraId="7EC19C27" w14:textId="77777777" w:rsidR="00344C35" w:rsidRPr="003D12C1" w:rsidRDefault="00344C35" w:rsidP="00344C35">
      <w:pPr>
        <w:pBdr>
          <w:top w:val="nil"/>
          <w:left w:val="nil"/>
          <w:bottom w:val="nil"/>
          <w:right w:val="nil"/>
          <w:between w:val="nil"/>
        </w:pBdr>
        <w:jc w:val="both"/>
        <w:rPr>
          <w:color w:val="000000"/>
          <w:sz w:val="18"/>
          <w:szCs w:val="18"/>
          <w:lang w:val="en-IN"/>
        </w:rPr>
      </w:pPr>
      <w:r w:rsidRPr="003D12C1">
        <w:rPr>
          <w:color w:val="000000"/>
          <w:sz w:val="18"/>
          <w:szCs w:val="18"/>
          <w:lang w:val="en-IN"/>
        </w:rPr>
        <w:t>3. Power Grid Layer</w:t>
      </w:r>
    </w:p>
    <w:p w14:paraId="46377506" w14:textId="212F363B" w:rsidR="00344C35" w:rsidRDefault="00344C35" w:rsidP="000F036F">
      <w:pPr>
        <w:pBdr>
          <w:top w:val="nil"/>
          <w:left w:val="nil"/>
          <w:bottom w:val="nil"/>
          <w:right w:val="nil"/>
          <w:between w:val="nil"/>
        </w:pBdr>
        <w:jc w:val="both"/>
        <w:rPr>
          <w:color w:val="000000"/>
          <w:sz w:val="18"/>
          <w:szCs w:val="18"/>
          <w:lang w:val="en-IN"/>
        </w:rPr>
      </w:pPr>
      <w:r w:rsidRPr="003D12C1">
        <w:rPr>
          <w:color w:val="000000"/>
          <w:sz w:val="18"/>
          <w:szCs w:val="18"/>
          <w:lang w:val="en-IN"/>
        </w:rPr>
        <w:t>Substation and feeder locations collected from open utility sources (Open Infrastructure Maps).</w:t>
      </w:r>
      <w:r w:rsidR="000F036F" w:rsidRPr="003D12C1">
        <w:rPr>
          <w:color w:val="000000"/>
          <w:sz w:val="18"/>
          <w:szCs w:val="18"/>
          <w:lang w:val="en-IN"/>
        </w:rPr>
        <w:t xml:space="preserve"> </w:t>
      </w:r>
      <w:r w:rsidRPr="003D12C1">
        <w:rPr>
          <w:color w:val="000000"/>
          <w:sz w:val="18"/>
          <w:szCs w:val="18"/>
          <w:lang w:val="en-IN"/>
        </w:rPr>
        <w:t xml:space="preserve">Used to compute grid-distance penalty </w:t>
      </w:r>
      <m:oMath>
        <m:sSubSup>
          <m:sSubSupPr>
            <m:ctrlPr>
              <w:rPr>
                <w:rFonts w:ascii="Cambria Math" w:hAnsi="Cambria Math"/>
                <w:color w:val="000000"/>
                <w:sz w:val="18"/>
                <w:szCs w:val="18"/>
                <w:lang w:val="en-IN"/>
              </w:rPr>
            </m:ctrlPr>
          </m:sSubSupPr>
          <m:e>
            <m:r>
              <w:rPr>
                <w:rFonts w:ascii="Cambria Math" w:hAnsi="Cambria Math"/>
                <w:color w:val="000000"/>
                <w:sz w:val="18"/>
                <w:szCs w:val="18"/>
                <w:lang w:val="en-IN"/>
              </w:rPr>
              <m:t>d</m:t>
            </m:r>
          </m:e>
          <m:sub>
            <m:r>
              <w:rPr>
                <w:rFonts w:ascii="Cambria Math" w:hAnsi="Cambria Math"/>
                <w:color w:val="000000"/>
                <w:sz w:val="18"/>
                <w:szCs w:val="18"/>
                <w:lang w:val="en-IN"/>
              </w:rPr>
              <m:t>k</m:t>
            </m:r>
          </m:sub>
          <m:sup>
            <m:r>
              <m:rPr>
                <m:nor/>
              </m:rPr>
              <w:rPr>
                <w:color w:val="000000"/>
                <w:sz w:val="18"/>
                <w:szCs w:val="18"/>
                <w:lang w:val="en-IN"/>
              </w:rPr>
              <m:t>grid</m:t>
            </m:r>
          </m:sup>
        </m:sSubSup>
      </m:oMath>
      <w:r w:rsidRPr="003D12C1">
        <w:rPr>
          <w:color w:val="000000"/>
          <w:sz w:val="18"/>
          <w:szCs w:val="18"/>
          <w:lang w:val="en-IN"/>
        </w:rPr>
        <w:t>for each candidate site.</w:t>
      </w:r>
    </w:p>
    <w:p w14:paraId="56C1D8B1" w14:textId="77777777" w:rsidR="00CF1EAE" w:rsidRPr="003D12C1" w:rsidRDefault="00CF1EAE" w:rsidP="000F036F">
      <w:pPr>
        <w:pBdr>
          <w:top w:val="nil"/>
          <w:left w:val="nil"/>
          <w:bottom w:val="nil"/>
          <w:right w:val="nil"/>
          <w:between w:val="nil"/>
        </w:pBdr>
        <w:jc w:val="both"/>
        <w:rPr>
          <w:color w:val="000000"/>
          <w:sz w:val="18"/>
          <w:szCs w:val="18"/>
          <w:lang w:val="en-IN"/>
        </w:rPr>
      </w:pPr>
    </w:p>
    <w:p w14:paraId="589135C7" w14:textId="77777777" w:rsidR="00344C35" w:rsidRPr="003D12C1" w:rsidRDefault="00344C35" w:rsidP="00344C35">
      <w:pPr>
        <w:pBdr>
          <w:top w:val="nil"/>
          <w:left w:val="nil"/>
          <w:bottom w:val="nil"/>
          <w:right w:val="nil"/>
          <w:between w:val="nil"/>
        </w:pBdr>
        <w:jc w:val="both"/>
        <w:rPr>
          <w:i/>
          <w:iCs/>
          <w:color w:val="000000"/>
          <w:sz w:val="18"/>
          <w:szCs w:val="18"/>
          <w:lang w:val="en-IN"/>
        </w:rPr>
      </w:pPr>
      <w:r w:rsidRPr="003D12C1">
        <w:rPr>
          <w:i/>
          <w:iCs/>
          <w:color w:val="000000"/>
          <w:sz w:val="18"/>
          <w:szCs w:val="18"/>
          <w:lang w:val="en-IN"/>
        </w:rPr>
        <w:t>D. Parameter Settings</w:t>
      </w:r>
    </w:p>
    <w:p w14:paraId="55C901E3" w14:textId="77777777" w:rsidR="00344C35" w:rsidRPr="003D12C1" w:rsidRDefault="00344C35" w:rsidP="00344C35">
      <w:pPr>
        <w:pBdr>
          <w:top w:val="nil"/>
          <w:left w:val="nil"/>
          <w:bottom w:val="nil"/>
          <w:right w:val="nil"/>
          <w:between w:val="nil"/>
        </w:pBdr>
        <w:jc w:val="both"/>
        <w:rPr>
          <w:color w:val="000000"/>
          <w:sz w:val="18"/>
          <w:szCs w:val="18"/>
          <w:lang w:val="en-IN"/>
        </w:rPr>
      </w:pPr>
      <w:r w:rsidRPr="003D12C1">
        <w:rPr>
          <w:color w:val="000000"/>
          <w:sz w:val="18"/>
          <w:szCs w:val="18"/>
          <w:lang w:val="en-IN"/>
        </w:rPr>
        <w:t>1. Demand Model</w:t>
      </w:r>
    </w:p>
    <w:p w14:paraId="1B5A3F34" w14:textId="77777777" w:rsidR="00344C35" w:rsidRPr="003D12C1" w:rsidRDefault="00344C35" w:rsidP="001C7A71">
      <w:pPr>
        <w:numPr>
          <w:ilvl w:val="0"/>
          <w:numId w:val="29"/>
        </w:numPr>
        <w:pBdr>
          <w:top w:val="nil"/>
          <w:left w:val="nil"/>
          <w:bottom w:val="nil"/>
          <w:right w:val="nil"/>
          <w:between w:val="nil"/>
        </w:pBdr>
        <w:tabs>
          <w:tab w:val="clear" w:pos="720"/>
        </w:tabs>
        <w:jc w:val="both"/>
        <w:rPr>
          <w:color w:val="000000"/>
          <w:sz w:val="18"/>
          <w:szCs w:val="18"/>
          <w:lang w:val="en-IN"/>
        </w:rPr>
      </w:pPr>
      <w:r w:rsidRPr="003D12C1">
        <w:rPr>
          <w:color w:val="000000"/>
          <w:sz w:val="18"/>
          <w:szCs w:val="18"/>
          <w:lang w:val="en-IN"/>
        </w:rPr>
        <w:t>Composite demand constructed as:</w:t>
      </w:r>
    </w:p>
    <w:p w14:paraId="70376A48" w14:textId="01FD13AA" w:rsidR="00344C35" w:rsidRPr="003D12C1" w:rsidRDefault="0022405F" w:rsidP="00344C35">
      <w:pPr>
        <w:pBdr>
          <w:top w:val="nil"/>
          <w:left w:val="nil"/>
          <w:bottom w:val="nil"/>
          <w:right w:val="nil"/>
          <w:between w:val="nil"/>
        </w:pBdr>
        <w:jc w:val="both"/>
        <w:rPr>
          <w:color w:val="000000"/>
          <w:sz w:val="18"/>
          <w:szCs w:val="18"/>
          <w:lang w:val="en-IN"/>
        </w:rPr>
      </w:pPr>
      <m:oMathPara>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B</m:t>
              </m:r>
            </m:sub>
          </m:sSub>
          <m:sSub>
            <m:sSubPr>
              <m:ctrlPr>
                <w:rPr>
                  <w:rFonts w:ascii="Cambria Math" w:hAnsi="Cambria Math"/>
                  <w:color w:val="000000"/>
                  <w:sz w:val="18"/>
                  <w:szCs w:val="18"/>
                  <w:lang w:val="en-IN"/>
                </w:rPr>
              </m:ctrlPr>
            </m:sSubPr>
            <m:e>
              <m:acc>
                <m:accPr>
                  <m:chr m:val="̃"/>
                  <m:ctrlPr>
                    <w:rPr>
                      <w:rFonts w:ascii="Cambria Math" w:hAnsi="Cambria Math"/>
                      <w:color w:val="000000"/>
                      <w:sz w:val="18"/>
                      <w:szCs w:val="18"/>
                      <w:lang w:val="en-IN"/>
                    </w:rPr>
                  </m:ctrlPr>
                </m:accPr>
                <m:e>
                  <m:r>
                    <w:rPr>
                      <w:rFonts w:ascii="Cambria Math" w:hAnsi="Cambria Math"/>
                      <w:color w:val="000000"/>
                      <w:sz w:val="18"/>
                      <w:szCs w:val="18"/>
                      <w:lang w:val="en-IN"/>
                    </w:rPr>
                    <m:t>B</m:t>
                  </m:r>
                </m:e>
              </m:acc>
            </m:e>
            <m:sub>
              <m:r>
                <w:rPr>
                  <w:rFonts w:ascii="Cambria Math" w:hAnsi="Cambria Math"/>
                  <w:color w:val="000000"/>
                  <w:sz w:val="18"/>
                  <w:szCs w:val="18"/>
                  <w:lang w:val="en-IN"/>
                </w:rPr>
                <m:t>i</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P</m:t>
              </m:r>
            </m:sub>
          </m:sSub>
          <m:sSub>
            <m:sSubPr>
              <m:ctrlPr>
                <w:rPr>
                  <w:rFonts w:ascii="Cambria Math" w:hAnsi="Cambria Math"/>
                  <w:color w:val="000000"/>
                  <w:sz w:val="18"/>
                  <w:szCs w:val="18"/>
                  <w:lang w:val="en-IN"/>
                </w:rPr>
              </m:ctrlPr>
            </m:sSubPr>
            <m:e>
              <m:acc>
                <m:accPr>
                  <m:chr m:val="̃"/>
                  <m:ctrlPr>
                    <w:rPr>
                      <w:rFonts w:ascii="Cambria Math" w:hAnsi="Cambria Math"/>
                      <w:color w:val="000000"/>
                      <w:sz w:val="18"/>
                      <w:szCs w:val="18"/>
                      <w:lang w:val="en-IN"/>
                    </w:rPr>
                  </m:ctrlPr>
                </m:accPr>
                <m:e>
                  <m:r>
                    <w:rPr>
                      <w:rFonts w:ascii="Cambria Math" w:hAnsi="Cambria Math"/>
                      <w:color w:val="000000"/>
                      <w:sz w:val="18"/>
                      <w:szCs w:val="18"/>
                      <w:lang w:val="en-IN"/>
                    </w:rPr>
                    <m:t>P</m:t>
                  </m:r>
                </m:e>
              </m:acc>
            </m:e>
            <m:sub>
              <m:r>
                <w:rPr>
                  <w:rFonts w:ascii="Cambria Math" w:hAnsi="Cambria Math"/>
                  <w:color w:val="000000"/>
                  <w:sz w:val="18"/>
                  <w:szCs w:val="18"/>
                  <w:lang w:val="en-IN"/>
                </w:rPr>
                <m:t>i</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E</m:t>
              </m:r>
            </m:sub>
          </m:sSub>
          <m:sSub>
            <m:sSubPr>
              <m:ctrlPr>
                <w:rPr>
                  <w:rFonts w:ascii="Cambria Math" w:hAnsi="Cambria Math"/>
                  <w:color w:val="000000"/>
                  <w:sz w:val="18"/>
                  <w:szCs w:val="18"/>
                  <w:lang w:val="en-IN"/>
                </w:rPr>
              </m:ctrlPr>
            </m:sSubPr>
            <m:e>
              <m:acc>
                <m:accPr>
                  <m:chr m:val="̃"/>
                  <m:ctrlPr>
                    <w:rPr>
                      <w:rFonts w:ascii="Cambria Math" w:hAnsi="Cambria Math"/>
                      <w:color w:val="000000"/>
                      <w:sz w:val="18"/>
                      <w:szCs w:val="18"/>
                      <w:lang w:val="en-IN"/>
                    </w:rPr>
                  </m:ctrlPr>
                </m:accPr>
                <m:e>
                  <m:r>
                    <w:rPr>
                      <w:rFonts w:ascii="Cambria Math" w:hAnsi="Cambria Math"/>
                      <w:color w:val="000000"/>
                      <w:sz w:val="18"/>
                      <w:szCs w:val="18"/>
                      <w:lang w:val="en-IN"/>
                    </w:rPr>
                    <m:t>E</m:t>
                  </m:r>
                </m:e>
              </m:acc>
            </m:e>
            <m:sub>
              <m:r>
                <w:rPr>
                  <w:rFonts w:ascii="Cambria Math" w:hAnsi="Cambria Math"/>
                  <w:color w:val="000000"/>
                  <w:sz w:val="18"/>
                  <w:szCs w:val="18"/>
                  <w:lang w:val="en-IN"/>
                </w:rPr>
                <m:t>i</m:t>
              </m:r>
            </m:sub>
          </m:sSub>
          <m:r>
            <w:rPr>
              <w:rFonts w:ascii="Cambria Math" w:hAnsi="Cambria Math"/>
              <w:color w:val="000000"/>
              <w:sz w:val="18"/>
              <w:szCs w:val="18"/>
              <w:lang w:val="en-IN"/>
            </w:rPr>
            <m:t>,</m:t>
          </m:r>
          <m:r>
            <m:rPr>
              <m:sty m:val="p"/>
            </m:rPr>
            <w:rPr>
              <w:color w:val="000000"/>
              <w:sz w:val="18"/>
              <w:szCs w:val="18"/>
              <w:lang w:val="en-IN"/>
            </w:rPr>
            <w:br/>
          </m:r>
        </m:oMath>
      </m:oMathPara>
    </w:p>
    <w:p w14:paraId="18F5356F" w14:textId="157FB97F" w:rsidR="00344C35" w:rsidRPr="003D12C1" w:rsidRDefault="00344C35" w:rsidP="001C7A71">
      <w:pPr>
        <w:numPr>
          <w:ilvl w:val="0"/>
          <w:numId w:val="29"/>
        </w:numPr>
        <w:pBdr>
          <w:top w:val="nil"/>
          <w:left w:val="nil"/>
          <w:bottom w:val="nil"/>
          <w:right w:val="nil"/>
          <w:between w:val="nil"/>
        </w:pBdr>
        <w:tabs>
          <w:tab w:val="clear" w:pos="720"/>
        </w:tabs>
        <w:jc w:val="both"/>
        <w:rPr>
          <w:color w:val="000000"/>
          <w:sz w:val="18"/>
          <w:szCs w:val="18"/>
          <w:lang w:val="en-IN"/>
        </w:rPr>
      </w:pPr>
      <w:r w:rsidRPr="003D12C1">
        <w:rPr>
          <w:color w:val="000000"/>
          <w:sz w:val="18"/>
          <w:szCs w:val="18"/>
          <w:lang w:val="en-IN"/>
        </w:rPr>
        <w:t xml:space="preserve">where </w:t>
      </w:r>
      <m:oMath>
        <m:acc>
          <m:accPr>
            <m:chr m:val="̃"/>
            <m:ctrlPr>
              <w:rPr>
                <w:rFonts w:ascii="Cambria Math" w:hAnsi="Cambria Math"/>
                <w:color w:val="000000"/>
                <w:sz w:val="18"/>
                <w:szCs w:val="18"/>
                <w:lang w:val="en-IN"/>
              </w:rPr>
            </m:ctrlPr>
          </m:accPr>
          <m:e>
            <m:r>
              <w:rPr>
                <w:rFonts w:ascii="Cambria Math" w:hAnsi="Cambria Math"/>
                <w:color w:val="000000"/>
                <w:sz w:val="18"/>
                <w:szCs w:val="18"/>
                <w:lang w:val="en-IN"/>
              </w:rPr>
              <m:t>B</m:t>
            </m:r>
          </m:e>
        </m:acc>
        <m:r>
          <w:rPr>
            <w:rFonts w:ascii="Cambria Math" w:hAnsi="Cambria Math"/>
            <w:color w:val="000000"/>
            <w:sz w:val="18"/>
            <w:szCs w:val="18"/>
            <w:lang w:val="en-IN"/>
          </w:rPr>
          <m:t>,</m:t>
        </m:r>
        <m:acc>
          <m:accPr>
            <m:chr m:val="̃"/>
            <m:ctrlPr>
              <w:rPr>
                <w:rFonts w:ascii="Cambria Math" w:hAnsi="Cambria Math"/>
                <w:color w:val="000000"/>
                <w:sz w:val="18"/>
                <w:szCs w:val="18"/>
                <w:lang w:val="en-IN"/>
              </w:rPr>
            </m:ctrlPr>
          </m:accPr>
          <m:e>
            <m:r>
              <w:rPr>
                <w:rFonts w:ascii="Cambria Math" w:hAnsi="Cambria Math"/>
                <w:color w:val="000000"/>
                <w:sz w:val="18"/>
                <w:szCs w:val="18"/>
                <w:lang w:val="en-IN"/>
              </w:rPr>
              <m:t>P</m:t>
            </m:r>
          </m:e>
        </m:acc>
        <m:r>
          <w:rPr>
            <w:rFonts w:ascii="Cambria Math" w:hAnsi="Cambria Math"/>
            <w:color w:val="000000"/>
            <w:sz w:val="18"/>
            <w:szCs w:val="18"/>
            <w:lang w:val="en-IN"/>
          </w:rPr>
          <m:t>,</m:t>
        </m:r>
        <m:acc>
          <m:accPr>
            <m:chr m:val="̃"/>
            <m:ctrlPr>
              <w:rPr>
                <w:rFonts w:ascii="Cambria Math" w:hAnsi="Cambria Math"/>
                <w:color w:val="000000"/>
                <w:sz w:val="18"/>
                <w:szCs w:val="18"/>
                <w:lang w:val="en-IN"/>
              </w:rPr>
            </m:ctrlPr>
          </m:accPr>
          <m:e>
            <m:r>
              <w:rPr>
                <w:rFonts w:ascii="Cambria Math" w:hAnsi="Cambria Math"/>
                <w:color w:val="000000"/>
                <w:sz w:val="18"/>
                <w:szCs w:val="18"/>
                <w:lang w:val="en-IN"/>
              </w:rPr>
              <m:t>E</m:t>
            </m:r>
          </m:e>
        </m:acc>
      </m:oMath>
      <w:r w:rsidRPr="003D12C1">
        <w:rPr>
          <w:color w:val="000000"/>
          <w:sz w:val="18"/>
          <w:szCs w:val="18"/>
          <w:lang w:val="en-IN"/>
        </w:rPr>
        <w:t>are normalized (min–max) values.</w:t>
      </w:r>
      <w:r w:rsidRPr="003D12C1">
        <w:rPr>
          <w:color w:val="000000"/>
          <w:sz w:val="18"/>
          <w:szCs w:val="18"/>
          <w:lang w:val="en-IN"/>
        </w:rPr>
        <w:br/>
        <w:t xml:space="preserve">Weights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B</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P</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E</m:t>
            </m:r>
          </m:sub>
        </m:sSub>
        <m:r>
          <w:rPr>
            <w:rFonts w:ascii="Cambria Math" w:hAnsi="Cambria Math"/>
            <w:color w:val="000000"/>
            <w:sz w:val="18"/>
            <w:szCs w:val="18"/>
            <w:lang w:val="en-IN"/>
          </w:rPr>
          <m:t>∈{1,2,3}</m:t>
        </m:r>
      </m:oMath>
      <w:r w:rsidRPr="003D12C1">
        <w:rPr>
          <w:color w:val="000000"/>
          <w:sz w:val="18"/>
          <w:szCs w:val="18"/>
          <w:lang w:val="en-IN"/>
        </w:rPr>
        <w:t>are varied in sensitivity experiments.</w:t>
      </w:r>
    </w:p>
    <w:p w14:paraId="120F9EBF" w14:textId="77777777" w:rsidR="00344C35" w:rsidRPr="003D12C1" w:rsidRDefault="00344C35" w:rsidP="00344C35">
      <w:pPr>
        <w:pBdr>
          <w:top w:val="nil"/>
          <w:left w:val="nil"/>
          <w:bottom w:val="nil"/>
          <w:right w:val="nil"/>
          <w:between w:val="nil"/>
        </w:pBdr>
        <w:jc w:val="both"/>
        <w:rPr>
          <w:color w:val="000000"/>
          <w:sz w:val="18"/>
          <w:szCs w:val="18"/>
          <w:lang w:val="en-IN"/>
        </w:rPr>
      </w:pPr>
      <w:r w:rsidRPr="003D12C1">
        <w:rPr>
          <w:color w:val="000000"/>
          <w:sz w:val="18"/>
          <w:szCs w:val="18"/>
          <w:lang w:val="en-IN"/>
        </w:rPr>
        <w:t>2. Grid-Distance Cost</w:t>
      </w:r>
    </w:p>
    <w:p w14:paraId="7C49BA6F" w14:textId="4CB0E3AB" w:rsidR="00344C35" w:rsidRPr="003D12C1" w:rsidRDefault="00981F74" w:rsidP="00344C35">
      <w:pPr>
        <w:pBdr>
          <w:top w:val="nil"/>
          <w:left w:val="nil"/>
          <w:bottom w:val="nil"/>
          <w:right w:val="nil"/>
          <w:between w:val="nil"/>
        </w:pBdr>
        <w:jc w:val="both"/>
        <w:rPr>
          <w:color w:val="000000"/>
          <w:sz w:val="18"/>
          <w:szCs w:val="18"/>
          <w:lang w:val="en-IN"/>
        </w:rPr>
      </w:pPr>
      <m:oMathPara>
        <m:oMath>
          <m:r>
            <w:rPr>
              <w:rFonts w:ascii="Cambria Math" w:hAnsi="Cambria Math"/>
              <w:color w:val="000000"/>
              <w:sz w:val="18"/>
              <w:szCs w:val="18"/>
              <w:lang w:val="en-IN"/>
            </w:rPr>
            <m:t>Cos</m:t>
          </m:r>
          <m:sSub>
            <m:sSubPr>
              <m:ctrlPr>
                <w:rPr>
                  <w:rFonts w:ascii="Cambria Math" w:hAnsi="Cambria Math"/>
                  <w:color w:val="000000"/>
                  <w:sz w:val="18"/>
                  <w:szCs w:val="18"/>
                  <w:lang w:val="en-IN"/>
                </w:rPr>
              </m:ctrlPr>
            </m:sSubPr>
            <m:e>
              <m:r>
                <w:rPr>
                  <w:rFonts w:ascii="Cambria Math" w:hAnsi="Cambria Math"/>
                  <w:color w:val="000000"/>
                  <w:sz w:val="18"/>
                  <w:szCs w:val="18"/>
                  <w:lang w:val="en-IN"/>
                </w:rPr>
                <m:t>t</m:t>
              </m:r>
            </m:e>
            <m:sub>
              <m:r>
                <w:rPr>
                  <w:rFonts w:ascii="Cambria Math" w:hAnsi="Cambria Math"/>
                  <w:color w:val="000000"/>
                  <w:sz w:val="18"/>
                  <w:szCs w:val="18"/>
                  <w:lang w:val="en-IN"/>
                </w:rPr>
                <m:t>k</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C</m:t>
              </m:r>
            </m:e>
            <m:sub>
              <m:r>
                <w:rPr>
                  <w:rFonts w:ascii="Cambria Math" w:hAnsi="Cambria Math"/>
                  <w:color w:val="000000"/>
                  <w:sz w:val="18"/>
                  <w:szCs w:val="18"/>
                  <w:lang w:val="en-IN"/>
                </w:rPr>
                <m:t>0</m:t>
              </m:r>
            </m:sub>
          </m:sSub>
          <m:r>
            <w:rPr>
              <w:rFonts w:ascii="Cambria Math" w:hAnsi="Cambria Math"/>
              <w:color w:val="000000"/>
              <w:sz w:val="18"/>
              <w:szCs w:val="18"/>
              <w:lang w:val="en-IN"/>
            </w:rPr>
            <m:t>+α</m:t>
          </m:r>
          <m:sSubSup>
            <m:sSubSupPr>
              <m:ctrlPr>
                <w:rPr>
                  <w:rFonts w:ascii="Cambria Math" w:hAnsi="Cambria Math"/>
                  <w:color w:val="000000"/>
                  <w:sz w:val="18"/>
                  <w:szCs w:val="18"/>
                  <w:lang w:val="en-IN"/>
                </w:rPr>
              </m:ctrlPr>
            </m:sSubSupPr>
            <m:e>
              <m:r>
                <w:rPr>
                  <w:rFonts w:ascii="Cambria Math" w:hAnsi="Cambria Math"/>
                  <w:color w:val="000000"/>
                  <w:sz w:val="18"/>
                  <w:szCs w:val="18"/>
                  <w:lang w:val="en-IN"/>
                </w:rPr>
                <m:t>d</m:t>
              </m:r>
            </m:e>
            <m:sub>
              <m:r>
                <w:rPr>
                  <w:rFonts w:ascii="Cambria Math" w:hAnsi="Cambria Math"/>
                  <w:color w:val="000000"/>
                  <w:sz w:val="18"/>
                  <w:szCs w:val="18"/>
                  <w:lang w:val="en-IN"/>
                </w:rPr>
                <m:t>k</m:t>
              </m:r>
            </m:sub>
            <m:sup>
              <m:r>
                <m:rPr>
                  <m:nor/>
                </m:rPr>
                <w:rPr>
                  <w:color w:val="000000"/>
                  <w:sz w:val="18"/>
                  <w:szCs w:val="18"/>
                  <w:lang w:val="en-IN"/>
                </w:rPr>
                <m:t>grid</m:t>
              </m:r>
            </m:sup>
          </m:sSubSup>
          <m:r>
            <w:rPr>
              <w:rFonts w:ascii="Cambria Math" w:hAnsi="Cambria Math"/>
              <w:color w:val="000000"/>
              <w:sz w:val="18"/>
              <w:szCs w:val="18"/>
              <w:lang w:val="en-IN"/>
            </w:rPr>
            <m:t>,α∈{0.1,0.2,0.3}</m:t>
          </m:r>
          <m:r>
            <m:rPr>
              <m:sty m:val="p"/>
            </m:rPr>
            <w:rPr>
              <w:rFonts w:ascii="Cambria Math" w:hAnsi="Cambria Math"/>
              <w:color w:val="000000"/>
              <w:sz w:val="18"/>
              <w:szCs w:val="18"/>
              <w:lang w:val="en-IN"/>
            </w:rPr>
            <m:t>.</m:t>
          </m:r>
          <m:r>
            <m:rPr>
              <m:sty m:val="p"/>
            </m:rPr>
            <w:rPr>
              <w:color w:val="000000"/>
              <w:sz w:val="18"/>
              <w:szCs w:val="18"/>
              <w:lang w:val="en-IN"/>
            </w:rPr>
            <w:br/>
          </m:r>
        </m:oMath>
      </m:oMathPara>
    </w:p>
    <w:p w14:paraId="3382253E" w14:textId="77777777" w:rsidR="00344C35" w:rsidRPr="003D12C1" w:rsidRDefault="00344C35" w:rsidP="00344C35">
      <w:pPr>
        <w:pBdr>
          <w:top w:val="nil"/>
          <w:left w:val="nil"/>
          <w:bottom w:val="nil"/>
          <w:right w:val="nil"/>
          <w:between w:val="nil"/>
        </w:pBdr>
        <w:jc w:val="both"/>
        <w:rPr>
          <w:color w:val="000000"/>
          <w:sz w:val="18"/>
          <w:szCs w:val="18"/>
          <w:lang w:val="en-IN"/>
        </w:rPr>
      </w:pPr>
      <w:r w:rsidRPr="003D12C1">
        <w:rPr>
          <w:color w:val="000000"/>
          <w:sz w:val="18"/>
          <w:szCs w:val="18"/>
          <w:lang w:val="en-IN"/>
        </w:rPr>
        <w:t>3. MILP Setup</w:t>
      </w:r>
    </w:p>
    <w:p w14:paraId="22DB8B2D" w14:textId="5C4469CB" w:rsidR="00344C35" w:rsidRPr="003D12C1" w:rsidRDefault="00344C35" w:rsidP="001C7A71">
      <w:pPr>
        <w:numPr>
          <w:ilvl w:val="0"/>
          <w:numId w:val="27"/>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Reduced instance: </w:t>
      </w:r>
      <m:oMath>
        <m:r>
          <m:rPr>
            <m:sty m:val="p"/>
          </m:rPr>
          <w:rPr>
            <w:rFonts w:ascii="Cambria Math" w:hAnsi="Cambria Math"/>
            <w:color w:val="000000"/>
            <w:sz w:val="18"/>
            <w:szCs w:val="18"/>
            <w:lang w:val="en-IN"/>
          </w:rPr>
          <m:t>∣</m:t>
        </m:r>
        <m:sSup>
          <m:sSupPr>
            <m:ctrlPr>
              <w:rPr>
                <w:rFonts w:ascii="Cambria Math" w:hAnsi="Cambria Math"/>
                <w:color w:val="000000"/>
                <w:sz w:val="18"/>
                <w:szCs w:val="18"/>
                <w:lang w:val="en-IN"/>
              </w:rPr>
            </m:ctrlPr>
          </m:sSupPr>
          <m:e>
            <m:r>
              <w:rPr>
                <w:rFonts w:ascii="Cambria Math" w:hAnsi="Cambria Math"/>
                <w:color w:val="000000"/>
                <w:sz w:val="18"/>
                <w:szCs w:val="18"/>
                <w:lang w:val="en-IN"/>
              </w:rPr>
              <m:t>K</m:t>
            </m:r>
          </m:e>
          <m:sup>
            <m:r>
              <m:rPr>
                <m:sty m:val="p"/>
              </m:rPr>
              <w:rPr>
                <w:rFonts w:ascii="Cambria Math" w:hAnsi="Cambria Math"/>
                <w:color w:val="000000"/>
                <w:sz w:val="18"/>
                <w:szCs w:val="18"/>
                <w:lang w:val="en-IN"/>
              </w:rPr>
              <m:t>'</m:t>
            </m:r>
          </m:sup>
        </m:sSup>
        <m:r>
          <m:rPr>
            <m:sty m:val="p"/>
          </m:rPr>
          <w:rPr>
            <w:rFonts w:ascii="Cambria Math" w:hAnsi="Cambria Math"/>
            <w:color w:val="000000"/>
            <w:sz w:val="18"/>
            <w:szCs w:val="18"/>
            <w:lang w:val="en-IN"/>
          </w:rPr>
          <m:t>∣</m:t>
        </m:r>
        <m:r>
          <w:rPr>
            <w:rFonts w:ascii="Cambria Math" w:hAnsi="Cambria Math"/>
            <w:color w:val="000000"/>
            <w:sz w:val="18"/>
            <w:szCs w:val="18"/>
            <w:lang w:val="en-IN"/>
          </w:rPr>
          <m:t>≈40</m:t>
        </m:r>
        <m:r>
          <m:rPr>
            <m:nor/>
          </m:rPr>
          <w:rPr>
            <w:color w:val="000000"/>
            <w:sz w:val="18"/>
            <w:szCs w:val="18"/>
            <w:lang w:val="en-IN"/>
          </w:rPr>
          <m:t>–</m:t>
        </m:r>
        <m:r>
          <w:rPr>
            <w:rFonts w:ascii="Cambria Math" w:hAnsi="Cambria Math"/>
            <w:color w:val="000000"/>
            <w:sz w:val="18"/>
            <w:szCs w:val="18"/>
            <w:lang w:val="en-IN"/>
          </w:rPr>
          <m:t>60</m:t>
        </m:r>
      </m:oMath>
      <w:r w:rsidRPr="003D12C1">
        <w:rPr>
          <w:color w:val="000000"/>
          <w:sz w:val="18"/>
          <w:szCs w:val="18"/>
          <w:lang w:val="en-IN"/>
        </w:rPr>
        <w:t xml:space="preserve">, </w:t>
      </w:r>
      <m:oMath>
        <m:r>
          <m:rPr>
            <m:sty m:val="p"/>
          </m:rPr>
          <w:rPr>
            <w:rFonts w:ascii="Cambria Math" w:hAnsi="Cambria Math"/>
            <w:color w:val="000000"/>
            <w:sz w:val="18"/>
            <w:szCs w:val="18"/>
            <w:lang w:val="en-IN"/>
          </w:rPr>
          <m:t>∣</m:t>
        </m:r>
        <m:sSup>
          <m:sSupPr>
            <m:ctrlPr>
              <w:rPr>
                <w:rFonts w:ascii="Cambria Math" w:hAnsi="Cambria Math"/>
                <w:color w:val="000000"/>
                <w:sz w:val="18"/>
                <w:szCs w:val="18"/>
                <w:lang w:val="en-IN"/>
              </w:rPr>
            </m:ctrlPr>
          </m:sSupPr>
          <m:e>
            <m:r>
              <w:rPr>
                <w:rFonts w:ascii="Cambria Math" w:hAnsi="Cambria Math"/>
                <w:color w:val="000000"/>
                <w:sz w:val="18"/>
                <w:szCs w:val="18"/>
                <w:lang w:val="en-IN"/>
              </w:rPr>
              <m:t>I</m:t>
            </m:r>
          </m:e>
          <m:sup>
            <m:r>
              <m:rPr>
                <m:sty m:val="p"/>
              </m:rPr>
              <w:rPr>
                <w:rFonts w:ascii="Cambria Math" w:hAnsi="Cambria Math"/>
                <w:color w:val="000000"/>
                <w:sz w:val="18"/>
                <w:szCs w:val="18"/>
                <w:lang w:val="en-IN"/>
              </w:rPr>
              <m:t>'</m:t>
            </m:r>
          </m:sup>
        </m:sSup>
        <m:r>
          <m:rPr>
            <m:sty m:val="p"/>
          </m:rPr>
          <w:rPr>
            <w:rFonts w:ascii="Cambria Math" w:hAnsi="Cambria Math"/>
            <w:color w:val="000000"/>
            <w:sz w:val="18"/>
            <w:szCs w:val="18"/>
            <w:lang w:val="en-IN"/>
          </w:rPr>
          <m:t>∣</m:t>
        </m:r>
        <m:r>
          <w:rPr>
            <w:rFonts w:ascii="Cambria Math" w:hAnsi="Cambria Math"/>
            <w:color w:val="000000"/>
            <w:sz w:val="18"/>
            <w:szCs w:val="18"/>
            <w:lang w:val="en-IN"/>
          </w:rPr>
          <m:t>≈150</m:t>
        </m:r>
        <m:r>
          <m:rPr>
            <m:nor/>
          </m:rPr>
          <w:rPr>
            <w:color w:val="000000"/>
            <w:sz w:val="18"/>
            <w:szCs w:val="18"/>
            <w:lang w:val="en-IN"/>
          </w:rPr>
          <m:t>–</m:t>
        </m:r>
        <m:r>
          <w:rPr>
            <w:rFonts w:ascii="Cambria Math" w:hAnsi="Cambria Math"/>
            <w:color w:val="000000"/>
            <w:sz w:val="18"/>
            <w:szCs w:val="18"/>
            <w:lang w:val="en-IN"/>
          </w:rPr>
          <m:t>300</m:t>
        </m:r>
      </m:oMath>
      <w:r w:rsidRPr="003D12C1">
        <w:rPr>
          <w:color w:val="000000"/>
          <w:sz w:val="18"/>
          <w:szCs w:val="18"/>
          <w:lang w:val="en-IN"/>
        </w:rPr>
        <w:t>.</w:t>
      </w:r>
    </w:p>
    <w:p w14:paraId="5B76F40B" w14:textId="0F65F8CD" w:rsidR="00344C35" w:rsidRPr="003D12C1" w:rsidRDefault="00344C35" w:rsidP="001C7A71">
      <w:pPr>
        <w:numPr>
          <w:ilvl w:val="0"/>
          <w:numId w:val="27"/>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Coverage radius: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R</m:t>
            </m:r>
          </m:e>
          <m:sub>
            <m:r>
              <m:rPr>
                <m:sty m:val="p"/>
              </m:rPr>
              <w:rPr>
                <w:rFonts w:ascii="Cambria Math" w:hAnsi="Cambria Math"/>
                <w:color w:val="000000"/>
                <w:sz w:val="18"/>
                <w:szCs w:val="18"/>
                <w:lang w:val="en-IN"/>
              </w:rPr>
              <m:t>max</m:t>
            </m:r>
          </m:sub>
        </m:sSub>
        <m:r>
          <w:rPr>
            <w:rFonts w:ascii="Cambria Math" w:hAnsi="Cambria Math"/>
            <w:color w:val="000000"/>
            <w:sz w:val="18"/>
            <w:szCs w:val="18"/>
            <w:lang w:val="en-IN"/>
          </w:rPr>
          <m:t>=2</m:t>
        </m:r>
      </m:oMath>
      <w:r w:rsidRPr="003D12C1">
        <w:rPr>
          <w:color w:val="000000"/>
          <w:sz w:val="18"/>
          <w:szCs w:val="18"/>
          <w:lang w:val="en-IN"/>
        </w:rPr>
        <w:t>km.</w:t>
      </w:r>
    </w:p>
    <w:p w14:paraId="7D7D3AC2" w14:textId="77777777" w:rsidR="00344C35" w:rsidRPr="003D12C1" w:rsidRDefault="00344C35" w:rsidP="001C7A71">
      <w:pPr>
        <w:numPr>
          <w:ilvl w:val="0"/>
          <w:numId w:val="27"/>
        </w:numPr>
        <w:pBdr>
          <w:top w:val="nil"/>
          <w:left w:val="nil"/>
          <w:bottom w:val="nil"/>
          <w:right w:val="nil"/>
          <w:between w:val="nil"/>
        </w:pBdr>
        <w:jc w:val="both"/>
        <w:rPr>
          <w:color w:val="000000"/>
          <w:sz w:val="18"/>
          <w:szCs w:val="18"/>
          <w:lang w:val="en-IN"/>
        </w:rPr>
      </w:pPr>
      <w:r w:rsidRPr="003D12C1">
        <w:rPr>
          <w:color w:val="000000"/>
          <w:sz w:val="18"/>
          <w:szCs w:val="18"/>
          <w:lang w:val="en-IN"/>
        </w:rPr>
        <w:t>Max stations: 20.</w:t>
      </w:r>
    </w:p>
    <w:p w14:paraId="484432D7" w14:textId="77777777" w:rsidR="00344C35" w:rsidRPr="003D12C1" w:rsidRDefault="00344C35" w:rsidP="001C7A71">
      <w:pPr>
        <w:numPr>
          <w:ilvl w:val="0"/>
          <w:numId w:val="27"/>
        </w:numPr>
        <w:pBdr>
          <w:top w:val="nil"/>
          <w:left w:val="nil"/>
          <w:bottom w:val="nil"/>
          <w:right w:val="nil"/>
          <w:between w:val="nil"/>
        </w:pBdr>
        <w:jc w:val="both"/>
        <w:rPr>
          <w:color w:val="000000"/>
          <w:sz w:val="18"/>
          <w:szCs w:val="18"/>
          <w:lang w:val="en-IN"/>
        </w:rPr>
      </w:pPr>
      <w:r w:rsidRPr="003D12C1">
        <w:rPr>
          <w:color w:val="000000"/>
          <w:sz w:val="18"/>
          <w:szCs w:val="18"/>
          <w:lang w:val="en-IN"/>
        </w:rPr>
        <w:t>Solver time limit: 1800 s.</w:t>
      </w:r>
    </w:p>
    <w:p w14:paraId="7B5F4070" w14:textId="77777777" w:rsidR="00344C35" w:rsidRPr="003D12C1" w:rsidRDefault="00344C35" w:rsidP="00344C35">
      <w:pPr>
        <w:pBdr>
          <w:top w:val="nil"/>
          <w:left w:val="nil"/>
          <w:bottom w:val="nil"/>
          <w:right w:val="nil"/>
          <w:between w:val="nil"/>
        </w:pBdr>
        <w:jc w:val="both"/>
        <w:rPr>
          <w:color w:val="000000"/>
          <w:sz w:val="18"/>
          <w:szCs w:val="18"/>
          <w:lang w:val="en-IN"/>
        </w:rPr>
      </w:pPr>
      <w:r w:rsidRPr="003D12C1">
        <w:rPr>
          <w:color w:val="000000"/>
          <w:sz w:val="18"/>
          <w:szCs w:val="18"/>
          <w:lang w:val="en-IN"/>
        </w:rPr>
        <w:t>4. GA / NSGA-II Settings</w:t>
      </w:r>
    </w:p>
    <w:p w14:paraId="1037FCD4" w14:textId="77777777" w:rsidR="00344C35" w:rsidRPr="003D12C1" w:rsidRDefault="00344C35" w:rsidP="001C7A71">
      <w:pPr>
        <w:numPr>
          <w:ilvl w:val="0"/>
          <w:numId w:val="28"/>
        </w:numPr>
        <w:pBdr>
          <w:top w:val="nil"/>
          <w:left w:val="nil"/>
          <w:bottom w:val="nil"/>
          <w:right w:val="nil"/>
          <w:between w:val="nil"/>
        </w:pBdr>
        <w:jc w:val="both"/>
        <w:rPr>
          <w:color w:val="000000"/>
          <w:sz w:val="18"/>
          <w:szCs w:val="18"/>
          <w:lang w:val="en-IN"/>
        </w:rPr>
      </w:pPr>
      <w:r w:rsidRPr="003D12C1">
        <w:rPr>
          <w:color w:val="000000"/>
          <w:sz w:val="18"/>
          <w:szCs w:val="18"/>
          <w:lang w:val="en-IN"/>
        </w:rPr>
        <w:t>Population size: 60–100</w:t>
      </w:r>
    </w:p>
    <w:p w14:paraId="4EEB1978" w14:textId="77777777" w:rsidR="00344C35" w:rsidRPr="003D12C1" w:rsidRDefault="00344C35" w:rsidP="001C7A71">
      <w:pPr>
        <w:numPr>
          <w:ilvl w:val="0"/>
          <w:numId w:val="28"/>
        </w:numPr>
        <w:pBdr>
          <w:top w:val="nil"/>
          <w:left w:val="nil"/>
          <w:bottom w:val="nil"/>
          <w:right w:val="nil"/>
          <w:between w:val="nil"/>
        </w:pBdr>
        <w:jc w:val="both"/>
        <w:rPr>
          <w:color w:val="000000"/>
          <w:sz w:val="18"/>
          <w:szCs w:val="18"/>
          <w:lang w:val="en-IN"/>
        </w:rPr>
      </w:pPr>
      <w:r w:rsidRPr="003D12C1">
        <w:rPr>
          <w:color w:val="000000"/>
          <w:sz w:val="18"/>
          <w:szCs w:val="18"/>
          <w:lang w:val="en-IN"/>
        </w:rPr>
        <w:t>Generations: 80–120</w:t>
      </w:r>
    </w:p>
    <w:p w14:paraId="2C3D033C" w14:textId="2DD29D12" w:rsidR="00344C35" w:rsidRPr="003D12C1" w:rsidRDefault="00344C35" w:rsidP="001C7A71">
      <w:pPr>
        <w:numPr>
          <w:ilvl w:val="0"/>
          <w:numId w:val="28"/>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Crossover: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p</m:t>
            </m:r>
          </m:e>
          <m:sub>
            <m:r>
              <w:rPr>
                <w:rFonts w:ascii="Cambria Math" w:hAnsi="Cambria Math"/>
                <w:color w:val="000000"/>
                <w:sz w:val="18"/>
                <w:szCs w:val="18"/>
                <w:lang w:val="en-IN"/>
              </w:rPr>
              <m:t>c</m:t>
            </m:r>
          </m:sub>
        </m:sSub>
        <m:r>
          <w:rPr>
            <w:rFonts w:ascii="Cambria Math" w:hAnsi="Cambria Math"/>
            <w:color w:val="000000"/>
            <w:sz w:val="18"/>
            <w:szCs w:val="18"/>
            <w:lang w:val="en-IN"/>
          </w:rPr>
          <m:t>=0.9</m:t>
        </m:r>
      </m:oMath>
    </w:p>
    <w:p w14:paraId="3BB1EB31" w14:textId="61AFC43E" w:rsidR="00344C35" w:rsidRPr="003D12C1" w:rsidRDefault="00344C35" w:rsidP="001C7A71">
      <w:pPr>
        <w:numPr>
          <w:ilvl w:val="0"/>
          <w:numId w:val="28"/>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Mutation: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p</m:t>
            </m:r>
          </m:e>
          <m:sub>
            <m:r>
              <w:rPr>
                <w:rFonts w:ascii="Cambria Math" w:hAnsi="Cambria Math"/>
                <w:color w:val="000000"/>
                <w:sz w:val="18"/>
                <w:szCs w:val="18"/>
                <w:lang w:val="en-IN"/>
              </w:rPr>
              <m:t>m</m:t>
            </m:r>
          </m:sub>
        </m:sSub>
        <m:r>
          <w:rPr>
            <w:rFonts w:ascii="Cambria Math" w:hAnsi="Cambria Math"/>
            <w:color w:val="000000"/>
            <w:sz w:val="18"/>
            <w:szCs w:val="18"/>
            <w:lang w:val="en-IN"/>
          </w:rPr>
          <m:t>=1</m:t>
        </m:r>
        <m:r>
          <m:rPr>
            <m:sty m:val="p"/>
          </m:rPr>
          <w:rPr>
            <w:rFonts w:ascii="Cambria Math" w:hAnsi="Cambria Math"/>
            <w:color w:val="000000"/>
            <w:sz w:val="18"/>
            <w:szCs w:val="18"/>
            <w:lang w:val="en-IN"/>
          </w:rPr>
          <m:t>/∣</m:t>
        </m:r>
        <m:r>
          <w:rPr>
            <w:rFonts w:ascii="Cambria Math" w:hAnsi="Cambria Math"/>
            <w:color w:val="000000"/>
            <w:sz w:val="18"/>
            <w:szCs w:val="18"/>
            <w:lang w:val="en-IN"/>
          </w:rPr>
          <m:t>K</m:t>
        </m:r>
        <m:r>
          <m:rPr>
            <m:sty m:val="p"/>
          </m:rPr>
          <w:rPr>
            <w:rFonts w:ascii="Cambria Math" w:hAnsi="Cambria Math"/>
            <w:color w:val="000000"/>
            <w:sz w:val="18"/>
            <w:szCs w:val="18"/>
            <w:lang w:val="en-IN"/>
          </w:rPr>
          <m:t>∣</m:t>
        </m:r>
      </m:oMath>
    </w:p>
    <w:p w14:paraId="33987AD6" w14:textId="252DAE70" w:rsidR="00344C35" w:rsidRPr="003D12C1" w:rsidRDefault="00344C35" w:rsidP="001C7A71">
      <w:pPr>
        <w:numPr>
          <w:ilvl w:val="0"/>
          <w:numId w:val="28"/>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Objectives: </w:t>
      </w:r>
      <m:oMath>
        <m:r>
          <w:rPr>
            <w:rFonts w:ascii="Cambria Math" w:hAnsi="Cambria Math"/>
            <w:color w:val="000000"/>
            <w:sz w:val="18"/>
            <w:szCs w:val="18"/>
            <w:lang w:val="en-IN"/>
          </w:rPr>
          <m:t>(D,G,C)</m:t>
        </m:r>
      </m:oMath>
    </w:p>
    <w:p w14:paraId="7BAD3AE1" w14:textId="77777777" w:rsidR="00344C35" w:rsidRPr="003D12C1" w:rsidRDefault="00344C35" w:rsidP="001C7A71">
      <w:pPr>
        <w:numPr>
          <w:ilvl w:val="0"/>
          <w:numId w:val="28"/>
        </w:numPr>
        <w:pBdr>
          <w:top w:val="nil"/>
          <w:left w:val="nil"/>
          <w:bottom w:val="nil"/>
          <w:right w:val="nil"/>
          <w:between w:val="nil"/>
        </w:pBdr>
        <w:jc w:val="both"/>
        <w:rPr>
          <w:color w:val="000000"/>
          <w:sz w:val="18"/>
          <w:szCs w:val="18"/>
          <w:lang w:val="en-IN"/>
        </w:rPr>
      </w:pPr>
      <w:r w:rsidRPr="003D12C1">
        <w:rPr>
          <w:color w:val="000000"/>
          <w:sz w:val="18"/>
          <w:szCs w:val="18"/>
          <w:lang w:val="en-IN"/>
        </w:rPr>
        <w:t>Penalties for coverage violations and zone violations.</w:t>
      </w:r>
    </w:p>
    <w:p w14:paraId="3FB8D375" w14:textId="77777777" w:rsidR="00344C35" w:rsidRPr="003D12C1" w:rsidRDefault="00344C35" w:rsidP="00344C35">
      <w:pPr>
        <w:pBdr>
          <w:top w:val="nil"/>
          <w:left w:val="nil"/>
          <w:bottom w:val="nil"/>
          <w:right w:val="nil"/>
          <w:between w:val="nil"/>
        </w:pBdr>
        <w:jc w:val="both"/>
        <w:rPr>
          <w:color w:val="000000"/>
          <w:sz w:val="18"/>
          <w:szCs w:val="18"/>
          <w:lang w:val="en-IN"/>
        </w:rPr>
      </w:pPr>
      <w:r w:rsidRPr="003D12C1">
        <w:rPr>
          <w:color w:val="000000"/>
          <w:sz w:val="18"/>
          <w:szCs w:val="18"/>
          <w:lang w:val="en-IN"/>
        </w:rPr>
        <w:t>5. Q-Learning Settings</w:t>
      </w:r>
    </w:p>
    <w:p w14:paraId="309503F3" w14:textId="24F29EAD" w:rsidR="00344C35" w:rsidRPr="003D12C1" w:rsidRDefault="00344C35" w:rsidP="001C7A71">
      <w:pPr>
        <w:numPr>
          <w:ilvl w:val="0"/>
          <w:numId w:val="29"/>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Learning rate: </w:t>
      </w:r>
      <m:oMath>
        <m:r>
          <w:rPr>
            <w:rFonts w:ascii="Cambria Math" w:hAnsi="Cambria Math"/>
            <w:color w:val="000000"/>
            <w:sz w:val="18"/>
            <w:szCs w:val="18"/>
            <w:lang w:val="en-IN"/>
          </w:rPr>
          <m:t>η=0.1</m:t>
        </m:r>
      </m:oMath>
    </w:p>
    <w:p w14:paraId="5FC54FF3" w14:textId="3224F36C" w:rsidR="00344C35" w:rsidRPr="003D12C1" w:rsidRDefault="00344C35" w:rsidP="001C7A71">
      <w:pPr>
        <w:numPr>
          <w:ilvl w:val="0"/>
          <w:numId w:val="29"/>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Discount: </w:t>
      </w:r>
      <m:oMath>
        <m:r>
          <w:rPr>
            <w:rFonts w:ascii="Cambria Math" w:hAnsi="Cambria Math"/>
            <w:color w:val="000000"/>
            <w:sz w:val="18"/>
            <w:szCs w:val="18"/>
            <w:lang w:val="en-IN"/>
          </w:rPr>
          <m:t>γ=0.85</m:t>
        </m:r>
      </m:oMath>
    </w:p>
    <w:p w14:paraId="2F9912D7" w14:textId="04426DE9" w:rsidR="00344C35" w:rsidRPr="003D12C1" w:rsidRDefault="00344C35" w:rsidP="001C7A71">
      <w:pPr>
        <w:numPr>
          <w:ilvl w:val="0"/>
          <w:numId w:val="29"/>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Exploration: </w:t>
      </w:r>
      <m:oMath>
        <m:r>
          <w:rPr>
            <w:rFonts w:ascii="Cambria Math" w:hAnsi="Cambria Math"/>
            <w:color w:val="000000"/>
            <w:sz w:val="18"/>
            <w:szCs w:val="18"/>
            <w:lang w:val="en-IN"/>
          </w:rPr>
          <m:t>ϵ=0.1→0.01</m:t>
        </m:r>
      </m:oMath>
    </w:p>
    <w:p w14:paraId="1E749BB9" w14:textId="77777777" w:rsidR="00344C35" w:rsidRPr="003D12C1" w:rsidRDefault="00344C35" w:rsidP="001C7A71">
      <w:pPr>
        <w:numPr>
          <w:ilvl w:val="0"/>
          <w:numId w:val="29"/>
        </w:numPr>
        <w:pBdr>
          <w:top w:val="nil"/>
          <w:left w:val="nil"/>
          <w:bottom w:val="nil"/>
          <w:right w:val="nil"/>
          <w:between w:val="nil"/>
        </w:pBdr>
        <w:jc w:val="both"/>
        <w:rPr>
          <w:color w:val="000000"/>
          <w:sz w:val="18"/>
          <w:szCs w:val="18"/>
          <w:lang w:val="en-IN"/>
        </w:rPr>
      </w:pPr>
      <w:r w:rsidRPr="003D12C1">
        <w:rPr>
          <w:color w:val="000000"/>
          <w:sz w:val="18"/>
          <w:szCs w:val="18"/>
          <w:lang w:val="en-IN"/>
        </w:rPr>
        <w:t>Reward:</w:t>
      </w:r>
    </w:p>
    <w:p w14:paraId="7A86C4F8" w14:textId="63368217" w:rsidR="00344C35" w:rsidRPr="003D12C1" w:rsidRDefault="00981F74" w:rsidP="00344C35">
      <w:pPr>
        <w:pBdr>
          <w:top w:val="nil"/>
          <w:left w:val="nil"/>
          <w:bottom w:val="nil"/>
          <w:right w:val="nil"/>
          <w:between w:val="nil"/>
        </w:pBdr>
        <w:jc w:val="both"/>
        <w:rPr>
          <w:color w:val="000000"/>
          <w:sz w:val="18"/>
          <w:szCs w:val="18"/>
          <w:lang w:val="en-IN"/>
        </w:rPr>
      </w:pPr>
      <m:oMathPara>
        <m:oMath>
          <m:r>
            <w:rPr>
              <w:rFonts w:ascii="Cambria Math" w:hAnsi="Cambria Math"/>
              <w:color w:val="000000"/>
              <w:sz w:val="18"/>
              <w:szCs w:val="18"/>
              <w:lang w:val="en-IN"/>
            </w:rPr>
            <m:t>r=-(</m:t>
          </m:r>
          <m:r>
            <m:rPr>
              <m:nor/>
            </m:rPr>
            <w:rPr>
              <w:color w:val="000000"/>
              <w:sz w:val="18"/>
              <w:szCs w:val="18"/>
              <w:lang w:val="en-IN"/>
            </w:rPr>
            <m:t>wait_time</m:t>
          </m:r>
          <m:r>
            <w:rPr>
              <w:rFonts w:ascii="Cambria Math" w:hAnsi="Cambria Math"/>
              <w:color w:val="000000"/>
              <w:sz w:val="18"/>
              <w:szCs w:val="18"/>
              <w:lang w:val="en-IN"/>
            </w:rPr>
            <m:t>+α⋅</m:t>
          </m:r>
          <m:r>
            <m:rPr>
              <m:nor/>
            </m:rPr>
            <w:rPr>
              <w:color w:val="000000"/>
              <w:sz w:val="18"/>
              <w:szCs w:val="18"/>
              <w:lang w:val="en-IN"/>
            </w:rPr>
            <m:t>queue</m:t>
          </m:r>
          <m:r>
            <w:rPr>
              <w:rFonts w:ascii="Cambria Math" w:hAnsi="Cambria Math"/>
              <w:color w:val="000000"/>
              <w:sz w:val="18"/>
              <w:szCs w:val="18"/>
              <w:lang w:val="en-IN"/>
            </w:rPr>
            <m:t>+β⋅</m:t>
          </m:r>
          <m:r>
            <m:rPr>
              <m:nor/>
            </m:rPr>
            <w:rPr>
              <w:color w:val="000000"/>
              <w:sz w:val="18"/>
              <w:szCs w:val="18"/>
              <w:lang w:val="en-IN"/>
            </w:rPr>
            <m:t>overload</m:t>
          </m:r>
          <m:r>
            <w:rPr>
              <w:rFonts w:ascii="Cambria Math" w:hAnsi="Cambria Math"/>
              <w:color w:val="000000"/>
              <w:sz w:val="18"/>
              <w:szCs w:val="18"/>
              <w:lang w:val="en-IN"/>
            </w:rPr>
            <m:t>)</m:t>
          </m:r>
          <m:r>
            <m:rPr>
              <m:sty m:val="p"/>
            </m:rPr>
            <w:rPr>
              <w:color w:val="000000"/>
              <w:sz w:val="18"/>
              <w:szCs w:val="18"/>
              <w:lang w:val="en-IN"/>
            </w:rPr>
            <w:br/>
          </m:r>
        </m:oMath>
      </m:oMathPara>
    </w:p>
    <w:p w14:paraId="1F3F6A36" w14:textId="3ABF5A84" w:rsidR="00344C35" w:rsidRPr="003D12C1" w:rsidRDefault="00344C35" w:rsidP="001C7A71">
      <w:pPr>
        <w:numPr>
          <w:ilvl w:val="0"/>
          <w:numId w:val="29"/>
        </w:numPr>
        <w:pBdr>
          <w:top w:val="nil"/>
          <w:left w:val="nil"/>
          <w:bottom w:val="nil"/>
          <w:right w:val="nil"/>
          <w:between w:val="nil"/>
        </w:pBdr>
        <w:tabs>
          <w:tab w:val="clear" w:pos="720"/>
        </w:tabs>
        <w:jc w:val="both"/>
        <w:rPr>
          <w:color w:val="000000"/>
          <w:sz w:val="18"/>
          <w:szCs w:val="18"/>
          <w:lang w:val="en-IN"/>
        </w:rPr>
      </w:pPr>
      <w:r w:rsidRPr="003D12C1">
        <w:rPr>
          <w:color w:val="000000"/>
          <w:sz w:val="18"/>
          <w:szCs w:val="18"/>
          <w:lang w:val="en-IN"/>
        </w:rPr>
        <w:t xml:space="preserve">Arrival rates governed by transferred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λ</m:t>
            </m:r>
          </m:e>
          <m:sub>
            <m:r>
              <w:rPr>
                <w:rFonts w:ascii="Cambria Math" w:hAnsi="Cambria Math"/>
                <w:color w:val="000000"/>
                <w:sz w:val="18"/>
                <w:szCs w:val="18"/>
                <w:lang w:val="en-IN"/>
              </w:rPr>
              <m:t>i</m:t>
            </m:r>
          </m:sub>
        </m:sSub>
        <m:r>
          <w:rPr>
            <w:rFonts w:ascii="Cambria Math" w:hAnsi="Cambria Math"/>
            <w:color w:val="000000"/>
            <w:sz w:val="18"/>
            <w:szCs w:val="18"/>
            <w:lang w:val="en-IN"/>
          </w:rPr>
          <m:t>(t)</m:t>
        </m:r>
      </m:oMath>
      <w:r w:rsidRPr="003D12C1">
        <w:rPr>
          <w:color w:val="000000"/>
          <w:sz w:val="18"/>
          <w:szCs w:val="18"/>
          <w:lang w:val="en-IN"/>
        </w:rPr>
        <w:t>from UrbanEV dataset.</w:t>
      </w:r>
    </w:p>
    <w:p w14:paraId="5EDA66DE" w14:textId="77777777" w:rsidR="00344C35" w:rsidRPr="003D12C1" w:rsidRDefault="00344C35" w:rsidP="00344C35">
      <w:pPr>
        <w:pBdr>
          <w:top w:val="nil"/>
          <w:left w:val="nil"/>
          <w:bottom w:val="nil"/>
          <w:right w:val="nil"/>
          <w:between w:val="nil"/>
        </w:pBdr>
        <w:jc w:val="both"/>
        <w:rPr>
          <w:color w:val="000000"/>
          <w:sz w:val="18"/>
          <w:szCs w:val="18"/>
          <w:lang w:val="en-IN"/>
        </w:rPr>
      </w:pPr>
      <w:r w:rsidRPr="003D12C1">
        <w:rPr>
          <w:color w:val="000000"/>
          <w:sz w:val="18"/>
          <w:szCs w:val="18"/>
          <w:lang w:val="en-IN"/>
        </w:rPr>
        <w:t>6. Baselines</w:t>
      </w:r>
    </w:p>
    <w:p w14:paraId="7BA936E6" w14:textId="77777777" w:rsidR="00344C35" w:rsidRPr="003D12C1" w:rsidRDefault="00344C35" w:rsidP="001C7A71">
      <w:pPr>
        <w:numPr>
          <w:ilvl w:val="0"/>
          <w:numId w:val="30"/>
        </w:numPr>
        <w:pBdr>
          <w:top w:val="nil"/>
          <w:left w:val="nil"/>
          <w:bottom w:val="nil"/>
          <w:right w:val="nil"/>
          <w:between w:val="nil"/>
        </w:pBdr>
        <w:jc w:val="both"/>
        <w:rPr>
          <w:color w:val="000000"/>
          <w:sz w:val="18"/>
          <w:szCs w:val="18"/>
          <w:lang w:val="en-IN"/>
        </w:rPr>
      </w:pPr>
      <w:r w:rsidRPr="003D12C1">
        <w:rPr>
          <w:color w:val="000000"/>
          <w:sz w:val="18"/>
          <w:szCs w:val="18"/>
          <w:lang w:val="en-IN"/>
        </w:rPr>
        <w:t>Random, uniform-grid, and greedy highest-demand selection.</w:t>
      </w:r>
    </w:p>
    <w:p w14:paraId="25AC171C" w14:textId="5B3951CB" w:rsidR="00344C35" w:rsidRDefault="00344C35" w:rsidP="001C7A71">
      <w:pPr>
        <w:numPr>
          <w:ilvl w:val="0"/>
          <w:numId w:val="30"/>
        </w:num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All baselines respect the same total-cost constraint </w:t>
      </w:r>
      <m:oMath>
        <m:r>
          <w:rPr>
            <w:rFonts w:ascii="Cambria Math" w:hAnsi="Cambria Math"/>
            <w:color w:val="000000"/>
            <w:sz w:val="18"/>
            <w:szCs w:val="18"/>
            <w:lang w:val="en-IN"/>
          </w:rPr>
          <m:t>B</m:t>
        </m:r>
      </m:oMath>
      <w:r w:rsidRPr="003D12C1">
        <w:rPr>
          <w:color w:val="000000"/>
          <w:sz w:val="18"/>
          <w:szCs w:val="18"/>
          <w:lang w:val="en-IN"/>
        </w:rPr>
        <w:t>.</w:t>
      </w:r>
    </w:p>
    <w:p w14:paraId="0DB28C89" w14:textId="77777777" w:rsidR="00461487" w:rsidRPr="003D12C1" w:rsidRDefault="00461487" w:rsidP="00461487">
      <w:pPr>
        <w:pBdr>
          <w:top w:val="nil"/>
          <w:left w:val="nil"/>
          <w:bottom w:val="nil"/>
          <w:right w:val="nil"/>
          <w:between w:val="nil"/>
        </w:pBdr>
        <w:ind w:left="720"/>
        <w:jc w:val="both"/>
        <w:rPr>
          <w:color w:val="000000"/>
          <w:sz w:val="18"/>
          <w:szCs w:val="18"/>
          <w:lang w:val="en-IN"/>
        </w:rPr>
      </w:pPr>
    </w:p>
    <w:p w14:paraId="3CB62E19" w14:textId="37A9FFCA" w:rsidR="00344C35" w:rsidRPr="003D12C1" w:rsidRDefault="00344C35" w:rsidP="00344C35">
      <w:pPr>
        <w:pBdr>
          <w:top w:val="nil"/>
          <w:left w:val="nil"/>
          <w:bottom w:val="nil"/>
          <w:right w:val="nil"/>
          <w:between w:val="nil"/>
        </w:pBdr>
        <w:jc w:val="both"/>
        <w:rPr>
          <w:color w:val="000000"/>
          <w:sz w:val="18"/>
          <w:szCs w:val="18"/>
          <w:lang w:val="en-IN"/>
        </w:rPr>
      </w:pPr>
      <w:r w:rsidRPr="003D12C1">
        <w:rPr>
          <w:i/>
          <w:iCs/>
          <w:color w:val="000000"/>
          <w:sz w:val="18"/>
          <w:szCs w:val="18"/>
          <w:lang w:val="en-IN"/>
        </w:rPr>
        <w:t>E. City Polygon (Study Region)</w:t>
      </w:r>
    </w:p>
    <w:p w14:paraId="5D2013E2" w14:textId="0632A454" w:rsidR="00344C35" w:rsidRPr="003D12C1" w:rsidRDefault="00344C35" w:rsidP="009F4B6F">
      <w:p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The Lucknow Urban Core is defined as the </w:t>
      </w:r>
      <w:r w:rsidR="009F4B6F" w:rsidRPr="003D12C1">
        <w:rPr>
          <w:color w:val="000000"/>
          <w:sz w:val="18"/>
          <w:szCs w:val="18"/>
          <w:lang w:val="en-IN"/>
        </w:rPr>
        <w:t>focus of our implementation. (</w:t>
      </w:r>
      <w:r w:rsidRPr="003D12C1">
        <w:rPr>
          <w:color w:val="000000"/>
          <w:sz w:val="18"/>
          <w:szCs w:val="18"/>
          <w:lang w:val="en-IN"/>
        </w:rPr>
        <w:t>Gomti Nagar</w:t>
      </w:r>
      <w:r w:rsidR="009F4B6F" w:rsidRPr="003D12C1">
        <w:rPr>
          <w:color w:val="000000"/>
          <w:sz w:val="18"/>
          <w:szCs w:val="18"/>
          <w:lang w:val="en-IN"/>
        </w:rPr>
        <w:t xml:space="preserve">, </w:t>
      </w:r>
      <w:proofErr w:type="spellStart"/>
      <w:r w:rsidRPr="003D12C1">
        <w:rPr>
          <w:color w:val="000000"/>
          <w:sz w:val="18"/>
          <w:szCs w:val="18"/>
          <w:lang w:val="en-IN"/>
        </w:rPr>
        <w:t>Hazratganj</w:t>
      </w:r>
      <w:proofErr w:type="spellEnd"/>
      <w:r w:rsidR="009F4B6F" w:rsidRPr="003D12C1">
        <w:rPr>
          <w:color w:val="000000"/>
          <w:sz w:val="18"/>
          <w:szCs w:val="18"/>
          <w:lang w:val="en-IN"/>
        </w:rPr>
        <w:t xml:space="preserve">, </w:t>
      </w:r>
      <w:r w:rsidRPr="003D12C1">
        <w:rPr>
          <w:color w:val="000000"/>
          <w:sz w:val="18"/>
          <w:szCs w:val="18"/>
          <w:lang w:val="en-IN"/>
        </w:rPr>
        <w:t>Indira Nagar</w:t>
      </w:r>
      <w:r w:rsidR="009F4B6F" w:rsidRPr="003D12C1">
        <w:rPr>
          <w:color w:val="000000"/>
          <w:sz w:val="18"/>
          <w:szCs w:val="18"/>
          <w:lang w:val="en-IN"/>
        </w:rPr>
        <w:t xml:space="preserve">, </w:t>
      </w:r>
      <w:proofErr w:type="spellStart"/>
      <w:r w:rsidRPr="003D12C1">
        <w:rPr>
          <w:color w:val="000000"/>
          <w:sz w:val="18"/>
          <w:szCs w:val="18"/>
          <w:lang w:val="en-IN"/>
        </w:rPr>
        <w:t>Aliganj</w:t>
      </w:r>
      <w:proofErr w:type="spellEnd"/>
      <w:r w:rsidR="009F4B6F" w:rsidRPr="003D12C1">
        <w:rPr>
          <w:color w:val="000000"/>
          <w:sz w:val="18"/>
          <w:szCs w:val="18"/>
          <w:lang w:val="en-IN"/>
        </w:rPr>
        <w:t xml:space="preserve">, </w:t>
      </w:r>
      <w:proofErr w:type="spellStart"/>
      <w:r w:rsidRPr="003D12C1">
        <w:rPr>
          <w:color w:val="000000"/>
          <w:sz w:val="18"/>
          <w:szCs w:val="18"/>
          <w:lang w:val="en-IN"/>
        </w:rPr>
        <w:t>Kaiserbagh</w:t>
      </w:r>
      <w:proofErr w:type="spellEnd"/>
      <w:r w:rsidR="009F4B6F" w:rsidRPr="003D12C1">
        <w:rPr>
          <w:color w:val="000000"/>
          <w:sz w:val="18"/>
          <w:szCs w:val="18"/>
          <w:lang w:val="en-IN"/>
        </w:rPr>
        <w:t xml:space="preserve">, </w:t>
      </w:r>
      <w:proofErr w:type="spellStart"/>
      <w:r w:rsidRPr="003D12C1">
        <w:rPr>
          <w:color w:val="000000"/>
          <w:sz w:val="18"/>
          <w:szCs w:val="18"/>
          <w:lang w:val="en-IN"/>
        </w:rPr>
        <w:t>Aminabad</w:t>
      </w:r>
      <w:proofErr w:type="spellEnd"/>
      <w:r w:rsidR="009F4B6F" w:rsidRPr="003D12C1">
        <w:rPr>
          <w:color w:val="000000"/>
          <w:sz w:val="18"/>
          <w:szCs w:val="18"/>
          <w:lang w:val="en-IN"/>
        </w:rPr>
        <w:t xml:space="preserve">, </w:t>
      </w:r>
      <w:r w:rsidRPr="003D12C1">
        <w:rPr>
          <w:color w:val="000000"/>
          <w:sz w:val="18"/>
          <w:szCs w:val="18"/>
          <w:lang w:val="en-IN"/>
        </w:rPr>
        <w:t>Ashiyana–SGPGI belt</w:t>
      </w:r>
      <w:r w:rsidR="009F4B6F" w:rsidRPr="003D12C1">
        <w:rPr>
          <w:color w:val="000000"/>
          <w:sz w:val="18"/>
          <w:szCs w:val="18"/>
          <w:lang w:val="en-IN"/>
        </w:rPr>
        <w:t xml:space="preserve">, </w:t>
      </w:r>
      <w:proofErr w:type="spellStart"/>
      <w:r w:rsidRPr="003D12C1">
        <w:rPr>
          <w:color w:val="000000"/>
          <w:sz w:val="18"/>
          <w:szCs w:val="18"/>
          <w:lang w:val="en-IN"/>
        </w:rPr>
        <w:t>Alambag</w:t>
      </w:r>
      <w:r w:rsidR="009F4B6F" w:rsidRPr="003D12C1">
        <w:rPr>
          <w:color w:val="000000"/>
          <w:sz w:val="18"/>
          <w:szCs w:val="18"/>
          <w:lang w:val="en-IN"/>
        </w:rPr>
        <w:t>h</w:t>
      </w:r>
      <w:proofErr w:type="spellEnd"/>
      <w:r w:rsidR="009F4B6F" w:rsidRPr="003D12C1">
        <w:rPr>
          <w:color w:val="000000"/>
          <w:sz w:val="18"/>
          <w:szCs w:val="18"/>
          <w:lang w:val="en-IN"/>
        </w:rPr>
        <w:t xml:space="preserve">, </w:t>
      </w:r>
      <w:proofErr w:type="spellStart"/>
      <w:r w:rsidRPr="003D12C1">
        <w:rPr>
          <w:color w:val="000000"/>
          <w:sz w:val="18"/>
          <w:szCs w:val="18"/>
          <w:lang w:val="en-IN"/>
        </w:rPr>
        <w:t>Mahanagar</w:t>
      </w:r>
      <w:proofErr w:type="spellEnd"/>
      <w:r w:rsidR="009F4B6F" w:rsidRPr="003D12C1">
        <w:rPr>
          <w:color w:val="000000"/>
          <w:sz w:val="18"/>
          <w:szCs w:val="18"/>
          <w:lang w:val="en-IN"/>
        </w:rPr>
        <w:t>)</w:t>
      </w:r>
    </w:p>
    <w:p w14:paraId="65EB02CE" w14:textId="32DFCE57" w:rsidR="00344C35" w:rsidRPr="003D12C1" w:rsidRDefault="00344C35" w:rsidP="009F4B6F">
      <w:pPr>
        <w:pBdr>
          <w:top w:val="nil"/>
          <w:left w:val="nil"/>
          <w:bottom w:val="nil"/>
          <w:right w:val="nil"/>
          <w:between w:val="nil"/>
        </w:pBdr>
        <w:jc w:val="both"/>
        <w:rPr>
          <w:color w:val="000000"/>
          <w:sz w:val="18"/>
          <w:szCs w:val="18"/>
          <w:lang w:val="en-IN"/>
        </w:rPr>
      </w:pPr>
      <w:r w:rsidRPr="003D12C1">
        <w:rPr>
          <w:color w:val="000000"/>
          <w:sz w:val="18"/>
          <w:szCs w:val="18"/>
          <w:lang w:val="en-IN"/>
        </w:rPr>
        <w:t>This polygon (approx. 25–40 km²) is used consistently for</w:t>
      </w:r>
      <w:r w:rsidR="009F4B6F" w:rsidRPr="003D12C1">
        <w:rPr>
          <w:color w:val="000000"/>
          <w:sz w:val="18"/>
          <w:szCs w:val="18"/>
          <w:lang w:val="en-IN"/>
        </w:rPr>
        <w:t xml:space="preserve"> </w:t>
      </w:r>
      <w:r w:rsidRPr="003D12C1">
        <w:rPr>
          <w:color w:val="000000"/>
          <w:sz w:val="18"/>
          <w:szCs w:val="18"/>
          <w:lang w:val="en-IN"/>
        </w:rPr>
        <w:t>road network extraction</w:t>
      </w:r>
      <w:r w:rsidR="009F4B6F" w:rsidRPr="003D12C1">
        <w:rPr>
          <w:color w:val="000000"/>
          <w:sz w:val="18"/>
          <w:szCs w:val="18"/>
          <w:lang w:val="en-IN"/>
        </w:rPr>
        <w:t xml:space="preserve">, </w:t>
      </w:r>
      <w:r w:rsidRPr="003D12C1">
        <w:rPr>
          <w:color w:val="000000"/>
          <w:sz w:val="18"/>
          <w:szCs w:val="18"/>
          <w:lang w:val="en-IN"/>
        </w:rPr>
        <w:t>demand grid discretization</w:t>
      </w:r>
      <w:r w:rsidR="009F4B6F" w:rsidRPr="003D12C1">
        <w:rPr>
          <w:color w:val="000000"/>
          <w:sz w:val="18"/>
          <w:szCs w:val="18"/>
          <w:lang w:val="en-IN"/>
        </w:rPr>
        <w:t xml:space="preserve">, </w:t>
      </w:r>
      <w:r w:rsidRPr="003D12C1">
        <w:rPr>
          <w:color w:val="000000"/>
          <w:sz w:val="18"/>
          <w:szCs w:val="18"/>
          <w:lang w:val="en-IN"/>
        </w:rPr>
        <w:t>candidate-site generation (500 m lattice)</w:t>
      </w:r>
    </w:p>
    <w:p w14:paraId="14422C69" w14:textId="52B55356" w:rsidR="00344C35" w:rsidRPr="003D12C1" w:rsidRDefault="009F4B6F" w:rsidP="009F4B6F">
      <w:pPr>
        <w:pBdr>
          <w:top w:val="nil"/>
          <w:left w:val="nil"/>
          <w:bottom w:val="nil"/>
          <w:right w:val="nil"/>
          <w:between w:val="nil"/>
        </w:pBdr>
        <w:jc w:val="both"/>
        <w:rPr>
          <w:color w:val="000000"/>
          <w:sz w:val="18"/>
          <w:szCs w:val="18"/>
          <w:lang w:val="en-IN"/>
        </w:rPr>
      </w:pPr>
      <w:r w:rsidRPr="003D12C1">
        <w:rPr>
          <w:color w:val="000000"/>
          <w:sz w:val="18"/>
          <w:szCs w:val="18"/>
          <w:lang w:val="en-IN"/>
        </w:rPr>
        <w:t>Z</w:t>
      </w:r>
      <w:r w:rsidR="00344C35" w:rsidRPr="003D12C1">
        <w:rPr>
          <w:color w:val="000000"/>
          <w:sz w:val="18"/>
          <w:szCs w:val="18"/>
          <w:lang w:val="en-IN"/>
        </w:rPr>
        <w:t>oning</w:t>
      </w:r>
      <w:r w:rsidRPr="003D12C1">
        <w:rPr>
          <w:color w:val="000000"/>
          <w:sz w:val="18"/>
          <w:szCs w:val="18"/>
          <w:lang w:val="en-IN"/>
        </w:rPr>
        <w:t xml:space="preserve">, </w:t>
      </w:r>
      <w:r w:rsidR="00344C35" w:rsidRPr="003D12C1">
        <w:rPr>
          <w:color w:val="000000"/>
          <w:sz w:val="18"/>
          <w:szCs w:val="18"/>
          <w:lang w:val="en-IN"/>
        </w:rPr>
        <w:t>RL arrival distributio</w:t>
      </w:r>
      <w:r w:rsidRPr="003D12C1">
        <w:rPr>
          <w:color w:val="000000"/>
          <w:sz w:val="18"/>
          <w:szCs w:val="18"/>
          <w:lang w:val="en-IN"/>
        </w:rPr>
        <w:t xml:space="preserve">n, </w:t>
      </w:r>
      <w:r w:rsidR="00344C35" w:rsidRPr="003D12C1">
        <w:rPr>
          <w:color w:val="000000"/>
          <w:sz w:val="18"/>
          <w:szCs w:val="18"/>
          <w:lang w:val="en-IN"/>
        </w:rPr>
        <w:t>MILP and GA evaluation</w:t>
      </w:r>
      <w:r w:rsidR="00E11D1E" w:rsidRPr="003D12C1">
        <w:rPr>
          <w:color w:val="000000"/>
          <w:sz w:val="18"/>
          <w:szCs w:val="18"/>
          <w:lang w:val="en-IN"/>
        </w:rPr>
        <w:t xml:space="preserve">. </w:t>
      </w:r>
      <w:r w:rsidR="00344C35" w:rsidRPr="003D12C1">
        <w:rPr>
          <w:color w:val="000000"/>
          <w:sz w:val="18"/>
          <w:szCs w:val="18"/>
          <w:lang w:val="en-IN"/>
        </w:rPr>
        <w:t>It forms the strict spatial boundary for all experiments.</w:t>
      </w:r>
    </w:p>
    <w:p w14:paraId="57DF0D53" w14:textId="77777777" w:rsidR="00E11D1E" w:rsidRPr="003D12C1" w:rsidRDefault="00E11D1E" w:rsidP="009F4B6F">
      <w:pPr>
        <w:pBdr>
          <w:top w:val="nil"/>
          <w:left w:val="nil"/>
          <w:bottom w:val="nil"/>
          <w:right w:val="nil"/>
          <w:between w:val="nil"/>
        </w:pBdr>
        <w:jc w:val="both"/>
        <w:rPr>
          <w:color w:val="000000"/>
          <w:sz w:val="18"/>
          <w:szCs w:val="18"/>
          <w:lang w:val="en-IN"/>
        </w:rPr>
      </w:pPr>
    </w:p>
    <w:p w14:paraId="00EC0BF8" w14:textId="28260CDC" w:rsidR="00E73EC7" w:rsidRPr="003D12C1" w:rsidRDefault="00E73EC7" w:rsidP="001C7A71">
      <w:pPr>
        <w:pStyle w:val="ListParagraph"/>
        <w:numPr>
          <w:ilvl w:val="0"/>
          <w:numId w:val="1"/>
        </w:numPr>
        <w:pBdr>
          <w:top w:val="nil"/>
          <w:left w:val="nil"/>
          <w:bottom w:val="nil"/>
          <w:right w:val="nil"/>
          <w:between w:val="nil"/>
        </w:pBdr>
        <w:jc w:val="center"/>
        <w:rPr>
          <w:color w:val="000000"/>
          <w:sz w:val="18"/>
          <w:szCs w:val="18"/>
          <w:lang w:val="en-IN"/>
        </w:rPr>
      </w:pPr>
      <w:r w:rsidRPr="003D12C1">
        <w:rPr>
          <w:color w:val="000000"/>
          <w:sz w:val="18"/>
          <w:szCs w:val="18"/>
          <w:lang w:val="en-IN"/>
        </w:rPr>
        <w:t>RESULTS AND EVALUATION</w:t>
      </w:r>
      <w:r w:rsidR="000953F8">
        <w:rPr>
          <w:color w:val="000000"/>
          <w:sz w:val="18"/>
          <w:szCs w:val="18"/>
          <w:lang w:val="en-IN"/>
        </w:rPr>
        <w:t xml:space="preserve"> [IN PROGRESS, CURRENT STAGE: DATA PREPROCESSING</w:t>
      </w:r>
      <w:r w:rsidR="000C30CB">
        <w:rPr>
          <w:color w:val="000000"/>
          <w:sz w:val="18"/>
          <w:szCs w:val="18"/>
          <w:lang w:val="en-IN"/>
        </w:rPr>
        <w:t>, THE BELOW RESULTS ARE EXPECTED REPONSE OF SIMULATION]</w:t>
      </w:r>
    </w:p>
    <w:p w14:paraId="7A93ECD3" w14:textId="77777777" w:rsidR="00E73EC7" w:rsidRPr="003D12C1" w:rsidRDefault="00E73EC7" w:rsidP="00FA585A">
      <w:pPr>
        <w:pBdr>
          <w:top w:val="nil"/>
          <w:left w:val="nil"/>
          <w:bottom w:val="nil"/>
          <w:right w:val="nil"/>
          <w:between w:val="nil"/>
        </w:pBdr>
        <w:jc w:val="both"/>
        <w:rPr>
          <w:color w:val="000000"/>
          <w:sz w:val="18"/>
          <w:szCs w:val="18"/>
          <w:lang w:val="en-IN"/>
        </w:rPr>
      </w:pPr>
      <w:r w:rsidRPr="003D12C1">
        <w:rPr>
          <w:color w:val="000000"/>
          <w:sz w:val="18"/>
          <w:szCs w:val="18"/>
          <w:lang w:val="en-IN"/>
        </w:rPr>
        <w:t>This section evaluates the proposed hybrid MILP–GA–RL framework using the Lucknow urban-core experiment setup. The results are presented in terms of coverage, detour, cost–quality trade-offs, zoning performance, operational improvements from Q-learning, and spatial load distribution. All metrics are computed over the real road network and real candidate-set geometry, with synthetic but empirically grounded demand constructed via EV sales proxies and transferred arrival-rate distributions.</w:t>
      </w:r>
    </w:p>
    <w:p w14:paraId="28A13B52" w14:textId="3C4D60EB" w:rsidR="00CC6692" w:rsidRPr="003D12C1" w:rsidRDefault="00CC6692" w:rsidP="00FA585A">
      <w:pPr>
        <w:pBdr>
          <w:top w:val="nil"/>
          <w:left w:val="nil"/>
          <w:bottom w:val="nil"/>
          <w:right w:val="nil"/>
          <w:between w:val="nil"/>
        </w:pBdr>
        <w:jc w:val="both"/>
        <w:rPr>
          <w:color w:val="000000"/>
          <w:sz w:val="18"/>
          <w:szCs w:val="18"/>
          <w:lang w:val="en-IN"/>
        </w:rPr>
      </w:pPr>
    </w:p>
    <w:p w14:paraId="22625366" w14:textId="012A2A2E" w:rsidR="00E73EC7" w:rsidRPr="003D12C1" w:rsidRDefault="00E73EC7" w:rsidP="00E73EC7">
      <w:pPr>
        <w:pBdr>
          <w:top w:val="nil"/>
          <w:left w:val="nil"/>
          <w:bottom w:val="nil"/>
          <w:right w:val="nil"/>
          <w:between w:val="nil"/>
        </w:pBdr>
        <w:jc w:val="both"/>
        <w:rPr>
          <w:color w:val="000000"/>
          <w:sz w:val="18"/>
          <w:szCs w:val="18"/>
          <w:lang w:val="en-IN"/>
        </w:rPr>
      </w:pPr>
      <w:r w:rsidRPr="003D12C1">
        <w:rPr>
          <w:i/>
          <w:iCs/>
          <w:color w:val="000000"/>
          <w:sz w:val="18"/>
          <w:szCs w:val="18"/>
          <w:lang w:val="en-IN"/>
        </w:rPr>
        <w:t>A. Coverage Curves</w:t>
      </w:r>
    </w:p>
    <w:p w14:paraId="31262268" w14:textId="3B0C6062" w:rsidR="00E73EC7" w:rsidRPr="003D12C1" w:rsidRDefault="00E73EC7" w:rsidP="0080722E">
      <w:pPr>
        <w:pBdr>
          <w:top w:val="nil"/>
          <w:left w:val="nil"/>
          <w:bottom w:val="nil"/>
          <w:right w:val="nil"/>
          <w:between w:val="nil"/>
        </w:pBdr>
        <w:jc w:val="both"/>
        <w:rPr>
          <w:color w:val="000000"/>
          <w:sz w:val="18"/>
          <w:szCs w:val="18"/>
          <w:lang w:val="en-IN"/>
        </w:rPr>
      </w:pPr>
      <w:r w:rsidRPr="003D12C1">
        <w:rPr>
          <w:color w:val="000000"/>
          <w:sz w:val="18"/>
          <w:szCs w:val="18"/>
          <w:lang w:val="en-IN"/>
        </w:rPr>
        <w:t xml:space="preserve">Coverage performance is evaluated as a function of the number of stations </w:t>
      </w:r>
      <m:oMath>
        <m:r>
          <w:rPr>
            <w:rFonts w:ascii="Cambria Math" w:hAnsi="Cambria Math"/>
            <w:color w:val="000000"/>
            <w:sz w:val="18"/>
            <w:szCs w:val="18"/>
            <w:lang w:val="en-IN"/>
          </w:rPr>
          <m:t>k</m:t>
        </m:r>
      </m:oMath>
      <w:r w:rsidRPr="003D12C1">
        <w:rPr>
          <w:color w:val="000000"/>
          <w:sz w:val="18"/>
          <w:szCs w:val="18"/>
          <w:lang w:val="en-IN"/>
        </w:rPr>
        <w:t>placed within the budget constraint. For each solution, the coverage ratio is computed as:</w:t>
      </w:r>
    </w:p>
    <w:p w14:paraId="1F02CC05" w14:textId="6D23ACD5" w:rsidR="00E73EC7" w:rsidRPr="003D12C1" w:rsidRDefault="00E73EC7" w:rsidP="00E73EC7">
      <w:pPr>
        <w:pBdr>
          <w:top w:val="nil"/>
          <w:left w:val="nil"/>
          <w:bottom w:val="nil"/>
          <w:right w:val="nil"/>
          <w:between w:val="nil"/>
        </w:pBdr>
        <w:jc w:val="both"/>
        <w:rPr>
          <w:color w:val="000000"/>
          <w:sz w:val="18"/>
          <w:szCs w:val="18"/>
          <w:lang w:val="en-IN"/>
        </w:rPr>
      </w:pPr>
      <m:oMathPara>
        <m:oMath>
          <m:r>
            <m:rPr>
              <m:nor/>
            </m:rPr>
            <w:rPr>
              <w:color w:val="000000"/>
              <w:sz w:val="18"/>
              <w:szCs w:val="18"/>
              <w:lang w:val="en-IN"/>
            </w:rPr>
            <m:t>Coverage</m:t>
          </m:r>
          <m:r>
            <w:rPr>
              <w:rFonts w:ascii="Cambria Math" w:hAnsi="Cambria Math"/>
              <w:color w:val="000000"/>
              <w:sz w:val="18"/>
              <w:szCs w:val="18"/>
              <w:lang w:val="en-IN"/>
            </w:rPr>
            <m:t>(k)=</m:t>
          </m:r>
          <m:f>
            <m:fPr>
              <m:ctrlPr>
                <w:rPr>
                  <w:rFonts w:ascii="Cambria Math" w:hAnsi="Cambria Math"/>
                  <w:color w:val="000000"/>
                  <w:sz w:val="18"/>
                  <w:szCs w:val="18"/>
                  <w:lang w:val="en-IN"/>
                </w:rPr>
              </m:ctrlPr>
            </m:fPr>
            <m:num>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i∈I</m:t>
                  </m:r>
                </m:sub>
                <m:sup/>
                <m:e>
                  <m:r>
                    <w:rPr>
                      <w:rFonts w:ascii="Cambria Math" w:hAnsi="Cambria Math"/>
                      <w:color w:val="000000"/>
                      <w:sz w:val="18"/>
                      <w:szCs w:val="18"/>
                      <w:lang w:val="en-IN"/>
                    </w:rPr>
                    <m:t>1{</m:t>
                  </m:r>
                  <m:limLow>
                    <m:limLowPr>
                      <m:ctrlPr>
                        <w:rPr>
                          <w:rFonts w:ascii="Cambria Math" w:hAnsi="Cambria Math"/>
                          <w:color w:val="000000"/>
                          <w:sz w:val="18"/>
                          <w:szCs w:val="18"/>
                          <w:lang w:val="en-IN"/>
                        </w:rPr>
                      </m:ctrlPr>
                    </m:limLowPr>
                    <m:e>
                      <m:r>
                        <m:rPr>
                          <m:sty m:val="p"/>
                        </m:rPr>
                        <w:rPr>
                          <w:rFonts w:ascii="Cambria Math" w:hAnsi="Cambria Math"/>
                          <w:color w:val="000000"/>
                          <w:sz w:val="18"/>
                          <w:szCs w:val="18"/>
                          <w:lang w:val="en-IN"/>
                        </w:rPr>
                        <m:t>min</m:t>
                      </m:r>
                      <m:r>
                        <w:rPr>
                          <w:rFonts w:ascii="Cambria Math" w:hAnsi="Cambria Math"/>
                          <w:color w:val="000000"/>
                          <w:sz w:val="18"/>
                          <w:szCs w:val="18"/>
                          <w:lang w:val="en-IN"/>
                        </w:rPr>
                        <m:t>⁡</m:t>
                      </m:r>
                    </m:e>
                    <m:lim>
                      <m:r>
                        <w:rPr>
                          <w:rFonts w:ascii="Cambria Math" w:hAnsi="Cambria Math"/>
                          <w:color w:val="000000"/>
                          <w:sz w:val="18"/>
                          <w:szCs w:val="18"/>
                          <w:lang w:val="en-IN"/>
                        </w:rPr>
                        <m:t>j∈</m:t>
                      </m:r>
                      <m:sSub>
                        <m:sSubPr>
                          <m:ctrlPr>
                            <w:rPr>
                              <w:rFonts w:ascii="Cambria Math" w:hAnsi="Cambria Math"/>
                              <w:color w:val="000000"/>
                              <w:sz w:val="18"/>
                              <w:szCs w:val="18"/>
                              <w:lang w:val="en-IN"/>
                            </w:rPr>
                          </m:ctrlPr>
                        </m:sSubPr>
                        <m:e>
                          <m:r>
                            <w:rPr>
                              <w:rFonts w:ascii="Cambria Math" w:hAnsi="Cambria Math"/>
                              <w:color w:val="000000"/>
                              <w:sz w:val="18"/>
                              <w:szCs w:val="18"/>
                              <w:lang w:val="en-IN"/>
                            </w:rPr>
                            <m:t>S</m:t>
                          </m:r>
                        </m:e>
                        <m:sub>
                          <m:r>
                            <w:rPr>
                              <w:rFonts w:ascii="Cambria Math" w:hAnsi="Cambria Math"/>
                              <w:color w:val="000000"/>
                              <w:sz w:val="18"/>
                              <w:szCs w:val="18"/>
                              <w:lang w:val="en-IN"/>
                            </w:rPr>
                            <m:t>k</m:t>
                          </m:r>
                        </m:sub>
                      </m:sSub>
                    </m:lim>
                  </m:limLow>
                  <m:sSub>
                    <m:sSubPr>
                      <m:ctrlPr>
                        <w:rPr>
                          <w:rFonts w:ascii="Cambria Math" w:hAnsi="Cambria Math"/>
                          <w:color w:val="000000"/>
                          <w:sz w:val="18"/>
                          <w:szCs w:val="18"/>
                          <w:lang w:val="en-IN"/>
                        </w:rPr>
                      </m:ctrlPr>
                    </m:sSubPr>
                    <m:e>
                      <m:r>
                        <w:rPr>
                          <w:rFonts w:ascii="Cambria Math" w:hAnsi="Cambria Math"/>
                          <w:color w:val="000000"/>
                          <w:sz w:val="18"/>
                          <w:szCs w:val="18"/>
                          <w:lang w:val="en-IN"/>
                        </w:rPr>
                        <m:t>d</m:t>
                      </m:r>
                    </m:e>
                    <m:sub>
                      <m:r>
                        <w:rPr>
                          <w:rFonts w:ascii="Cambria Math" w:hAnsi="Cambria Math"/>
                          <w:color w:val="000000"/>
                          <w:sz w:val="18"/>
                          <w:szCs w:val="18"/>
                          <w:lang w:val="en-IN"/>
                        </w:rPr>
                        <m:t>ij</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R</m:t>
                      </m:r>
                    </m:e>
                    <m:sub>
                      <m:r>
                        <m:rPr>
                          <m:sty m:val="p"/>
                        </m:rPr>
                        <w:rPr>
                          <w:rFonts w:ascii="Cambria Math" w:hAnsi="Cambria Math"/>
                          <w:color w:val="000000"/>
                          <w:sz w:val="18"/>
                          <w:szCs w:val="18"/>
                          <w:lang w:val="en-IN"/>
                        </w:rPr>
                        <m:t>max</m:t>
                      </m:r>
                    </m:sub>
                  </m:sSub>
                  <m:r>
                    <w:rPr>
                      <w:rFonts w:ascii="Cambria Math" w:hAnsi="Cambria Math"/>
                      <w:color w:val="000000"/>
                      <w:sz w:val="18"/>
                      <w:szCs w:val="18"/>
                      <w:lang w:val="en-IN"/>
                    </w:rPr>
                    <m:t>}</m:t>
                  </m:r>
                </m:e>
              </m:nary>
            </m:num>
            <m:den>
              <m:r>
                <m:rPr>
                  <m:sty m:val="p"/>
                </m:rPr>
                <w:rPr>
                  <w:rFonts w:ascii="Cambria Math" w:hAnsi="Cambria Math"/>
                  <w:color w:val="000000"/>
                  <w:sz w:val="18"/>
                  <w:szCs w:val="18"/>
                  <w:lang w:val="en-IN"/>
                </w:rPr>
                <m:t>∣</m:t>
              </m:r>
              <m:r>
                <w:rPr>
                  <w:rFonts w:ascii="Cambria Math" w:hAnsi="Cambria Math"/>
                  <w:color w:val="000000"/>
                  <w:sz w:val="18"/>
                  <w:szCs w:val="18"/>
                  <w:lang w:val="en-IN"/>
                </w:rPr>
                <m:t>I</m:t>
              </m:r>
              <m:r>
                <m:rPr>
                  <m:sty m:val="p"/>
                </m:rPr>
                <w:rPr>
                  <w:rFonts w:ascii="Cambria Math" w:hAnsi="Cambria Math"/>
                  <w:color w:val="000000"/>
                  <w:sz w:val="18"/>
                  <w:szCs w:val="18"/>
                  <w:lang w:val="en-IN"/>
                </w:rPr>
                <m:t>∣</m:t>
              </m:r>
            </m:den>
          </m:f>
          <m:r>
            <m:rPr>
              <m:sty m:val="p"/>
            </m:rPr>
            <w:rPr>
              <w:rFonts w:ascii="Cambria Math" w:hAnsi="Cambria Math"/>
              <w:color w:val="000000"/>
              <w:sz w:val="18"/>
              <w:szCs w:val="18"/>
              <w:lang w:val="en-IN"/>
            </w:rPr>
            <m:t>.</m:t>
          </m:r>
          <m:r>
            <m:rPr>
              <m:sty m:val="p"/>
            </m:rPr>
            <w:rPr>
              <w:color w:val="000000"/>
              <w:sz w:val="18"/>
              <w:szCs w:val="18"/>
              <w:lang w:val="en-IN"/>
            </w:rPr>
            <w:br/>
          </m:r>
        </m:oMath>
      </m:oMathPara>
    </w:p>
    <w:p w14:paraId="4959A64B" w14:textId="77777777" w:rsidR="00E73EC7" w:rsidRPr="003D12C1" w:rsidRDefault="00E73EC7" w:rsidP="0080722E">
      <w:pPr>
        <w:pBdr>
          <w:top w:val="nil"/>
          <w:left w:val="nil"/>
          <w:bottom w:val="nil"/>
          <w:right w:val="nil"/>
          <w:between w:val="nil"/>
        </w:pBdr>
        <w:jc w:val="both"/>
        <w:rPr>
          <w:color w:val="000000"/>
          <w:sz w:val="18"/>
          <w:szCs w:val="18"/>
          <w:lang w:val="en-IN"/>
        </w:rPr>
      </w:pPr>
      <w:r w:rsidRPr="003D12C1">
        <w:rPr>
          <w:color w:val="000000"/>
          <w:sz w:val="18"/>
          <w:szCs w:val="18"/>
          <w:lang w:val="en-IN"/>
        </w:rPr>
        <w:t>Findings:</w:t>
      </w:r>
    </w:p>
    <w:p w14:paraId="2A566A32" w14:textId="2B782F8C" w:rsidR="00E73EC7" w:rsidRPr="003D12C1" w:rsidRDefault="00E73EC7" w:rsidP="0080722E">
      <w:pPr>
        <w:pBdr>
          <w:top w:val="nil"/>
          <w:left w:val="nil"/>
          <w:bottom w:val="nil"/>
          <w:right w:val="nil"/>
          <w:between w:val="nil"/>
        </w:pBdr>
        <w:ind w:left="360"/>
        <w:jc w:val="both"/>
        <w:rPr>
          <w:color w:val="000000"/>
          <w:sz w:val="18"/>
          <w:szCs w:val="18"/>
          <w:lang w:val="en-IN"/>
        </w:rPr>
      </w:pPr>
      <w:r w:rsidRPr="003D12C1">
        <w:rPr>
          <w:color w:val="000000"/>
          <w:sz w:val="18"/>
          <w:szCs w:val="18"/>
          <w:lang w:val="en-IN"/>
        </w:rPr>
        <w:t>Random placement exhibits slow, sublinear coverage growth due to geometric inefficiency.</w:t>
      </w:r>
      <w:r w:rsidR="0080722E" w:rsidRPr="003D12C1">
        <w:rPr>
          <w:color w:val="000000"/>
          <w:sz w:val="18"/>
          <w:szCs w:val="18"/>
          <w:lang w:val="en-IN"/>
        </w:rPr>
        <w:t xml:space="preserve"> </w:t>
      </w:r>
      <w:r w:rsidRPr="003D12C1">
        <w:rPr>
          <w:color w:val="000000"/>
          <w:sz w:val="18"/>
          <w:szCs w:val="18"/>
          <w:lang w:val="en-IN"/>
        </w:rPr>
        <w:t>Uniform-grid placement produces smoother coverage progression but fails to adapt to high-density clusters.</w:t>
      </w:r>
    </w:p>
    <w:p w14:paraId="4D1CEDB7" w14:textId="2426026F" w:rsidR="00E73EC7" w:rsidRPr="003D12C1" w:rsidRDefault="00E73EC7" w:rsidP="0080722E">
      <w:pPr>
        <w:pBdr>
          <w:top w:val="nil"/>
          <w:left w:val="nil"/>
          <w:bottom w:val="nil"/>
          <w:right w:val="nil"/>
          <w:between w:val="nil"/>
        </w:pBdr>
        <w:ind w:left="360"/>
        <w:jc w:val="both"/>
        <w:rPr>
          <w:color w:val="000000"/>
          <w:sz w:val="18"/>
          <w:szCs w:val="18"/>
          <w:lang w:val="en-IN"/>
        </w:rPr>
      </w:pPr>
      <w:r w:rsidRPr="003D12C1">
        <w:rPr>
          <w:color w:val="000000"/>
          <w:sz w:val="18"/>
          <w:szCs w:val="18"/>
          <w:lang w:val="en-IN"/>
        </w:rPr>
        <w:t>Greedy-highest-demand saturates high-demand areas rapidly but leaves peripheral zones underserved.</w:t>
      </w:r>
      <w:r w:rsidR="0080722E" w:rsidRPr="003D12C1">
        <w:rPr>
          <w:color w:val="000000"/>
          <w:sz w:val="18"/>
          <w:szCs w:val="18"/>
          <w:lang w:val="en-IN"/>
        </w:rPr>
        <w:t xml:space="preserve"> </w:t>
      </w:r>
      <w:r w:rsidRPr="003D12C1">
        <w:rPr>
          <w:color w:val="000000"/>
          <w:sz w:val="18"/>
          <w:szCs w:val="18"/>
          <w:lang w:val="en-IN"/>
        </w:rPr>
        <w:t>NSGA-II optimized solutions achieve the highest coverage for any given k, satisfying zone-wise minimum coverage constraints</w:t>
      </w:r>
      <w:r w:rsidR="00206E42" w:rsidRPr="003D12C1">
        <w:rPr>
          <w:color w:val="000000"/>
          <w:sz w:val="18"/>
          <w:szCs w:val="18"/>
          <w:lang w:val="en-IN"/>
        </w:rPr>
        <w:t xml:space="preserve">. </w:t>
      </w:r>
      <w:r w:rsidRPr="003D12C1">
        <w:rPr>
          <w:color w:val="000000"/>
          <w:sz w:val="18"/>
          <w:szCs w:val="18"/>
          <w:lang w:val="en-IN"/>
        </w:rPr>
        <w:t xml:space="preserve">Coverage curves also illustrate that policy zones significantly alter solution shape, enforcing minimum coverage in peripheral region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Z</m:t>
            </m:r>
          </m:e>
          <m:sub>
            <m:r>
              <w:rPr>
                <w:rFonts w:ascii="Cambria Math" w:hAnsi="Cambria Math"/>
                <w:color w:val="000000"/>
                <w:sz w:val="18"/>
                <w:szCs w:val="18"/>
                <w:lang w:val="en-IN"/>
              </w:rPr>
              <m:t>3</m:t>
            </m:r>
          </m:sub>
        </m:sSub>
      </m:oMath>
      <w:r w:rsidRPr="003D12C1">
        <w:rPr>
          <w:color w:val="000000"/>
          <w:sz w:val="18"/>
          <w:szCs w:val="18"/>
          <w:lang w:val="en-IN"/>
        </w:rPr>
        <w:t>even when its raw demand is low.</w:t>
      </w:r>
    </w:p>
    <w:p w14:paraId="2DCD72F4" w14:textId="13534886" w:rsidR="00E73EC7" w:rsidRPr="003D12C1" w:rsidRDefault="00E73EC7" w:rsidP="00E73EC7">
      <w:pPr>
        <w:pBdr>
          <w:top w:val="nil"/>
          <w:left w:val="nil"/>
          <w:bottom w:val="nil"/>
          <w:right w:val="nil"/>
          <w:between w:val="nil"/>
        </w:pBdr>
        <w:jc w:val="both"/>
        <w:rPr>
          <w:i/>
          <w:iCs/>
          <w:color w:val="000000"/>
          <w:sz w:val="18"/>
          <w:szCs w:val="18"/>
          <w:lang w:val="en-IN"/>
        </w:rPr>
      </w:pPr>
      <w:r w:rsidRPr="003D12C1">
        <w:rPr>
          <w:i/>
          <w:iCs/>
          <w:color w:val="000000"/>
          <w:sz w:val="18"/>
          <w:szCs w:val="18"/>
          <w:lang w:val="en-IN"/>
        </w:rPr>
        <w:t>B. Detour Curves</w:t>
      </w:r>
    </w:p>
    <w:p w14:paraId="3DBFBE87" w14:textId="77777777" w:rsidR="00E73EC7" w:rsidRPr="003D12C1" w:rsidRDefault="00E73EC7" w:rsidP="00CB34DD">
      <w:pPr>
        <w:pBdr>
          <w:top w:val="nil"/>
          <w:left w:val="nil"/>
          <w:bottom w:val="nil"/>
          <w:right w:val="nil"/>
          <w:between w:val="nil"/>
        </w:pBdr>
        <w:ind w:left="284"/>
        <w:jc w:val="both"/>
        <w:rPr>
          <w:color w:val="000000"/>
          <w:sz w:val="18"/>
          <w:szCs w:val="18"/>
          <w:lang w:val="en-IN"/>
        </w:rPr>
      </w:pPr>
      <w:r w:rsidRPr="003D12C1">
        <w:rPr>
          <w:color w:val="000000"/>
          <w:sz w:val="18"/>
          <w:szCs w:val="18"/>
          <w:lang w:val="en-IN"/>
        </w:rPr>
        <w:t>Detour is measured as the mean shortest-path deviation from the original travel route:</w:t>
      </w:r>
    </w:p>
    <w:p w14:paraId="7FFD0A3F" w14:textId="305FECB7" w:rsidR="00E73EC7" w:rsidRPr="003D12C1" w:rsidRDefault="00E73EC7" w:rsidP="00E73EC7">
      <w:pPr>
        <w:pBdr>
          <w:top w:val="nil"/>
          <w:left w:val="nil"/>
          <w:bottom w:val="nil"/>
          <w:right w:val="nil"/>
          <w:between w:val="nil"/>
        </w:pBdr>
        <w:jc w:val="both"/>
        <w:rPr>
          <w:color w:val="000000"/>
          <w:sz w:val="18"/>
          <w:szCs w:val="18"/>
          <w:lang w:val="en-IN"/>
        </w:rPr>
      </w:pPr>
      <m:oMathPara>
        <m:oMath>
          <m:r>
            <m:rPr>
              <m:nor/>
            </m:rPr>
            <w:rPr>
              <w:color w:val="000000"/>
              <w:sz w:val="18"/>
              <w:szCs w:val="18"/>
              <w:lang w:val="en-IN"/>
            </w:rPr>
            <m:t>Detour</m:t>
          </m:r>
          <m:r>
            <w:rPr>
              <w:rFonts w:ascii="Cambria Math" w:hAnsi="Cambria Math"/>
              <w:color w:val="000000"/>
              <w:sz w:val="18"/>
              <w:szCs w:val="18"/>
              <w:lang w:val="en-IN"/>
            </w:rPr>
            <m:t>(k)=</m:t>
          </m:r>
          <m:f>
            <m:fPr>
              <m:ctrlPr>
                <w:rPr>
                  <w:rFonts w:ascii="Cambria Math" w:hAnsi="Cambria Math"/>
                  <w:color w:val="000000"/>
                  <w:sz w:val="18"/>
                  <w:szCs w:val="18"/>
                  <w:lang w:val="en-IN"/>
                </w:rPr>
              </m:ctrlPr>
            </m:fPr>
            <m:num>
              <m:r>
                <w:rPr>
                  <w:rFonts w:ascii="Cambria Math" w:hAnsi="Cambria Math"/>
                  <w:color w:val="000000"/>
                  <w:sz w:val="18"/>
                  <w:szCs w:val="18"/>
                  <w:lang w:val="en-IN"/>
                </w:rPr>
                <m:t>1</m:t>
              </m:r>
            </m:num>
            <m:den>
              <m:r>
                <m:rPr>
                  <m:sty m:val="p"/>
                </m:rPr>
                <w:rPr>
                  <w:rFonts w:ascii="Cambria Math" w:hAnsi="Cambria Math"/>
                  <w:color w:val="000000"/>
                  <w:sz w:val="18"/>
                  <w:szCs w:val="18"/>
                  <w:lang w:val="en-IN"/>
                </w:rPr>
                <m:t>∣</m:t>
              </m:r>
              <m:r>
                <w:rPr>
                  <w:rFonts w:ascii="Cambria Math" w:hAnsi="Cambria Math"/>
                  <w:color w:val="000000"/>
                  <w:sz w:val="18"/>
                  <w:szCs w:val="18"/>
                  <w:lang w:val="en-IN"/>
                </w:rPr>
                <m:t>I</m:t>
              </m:r>
              <m:r>
                <m:rPr>
                  <m:sty m:val="p"/>
                </m:rPr>
                <w:rPr>
                  <w:rFonts w:ascii="Cambria Math" w:hAnsi="Cambria Math"/>
                  <w:color w:val="000000"/>
                  <w:sz w:val="18"/>
                  <w:szCs w:val="18"/>
                  <w:lang w:val="en-IN"/>
                </w:rPr>
                <m:t>∣</m:t>
              </m:r>
            </m:den>
          </m:f>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i∈I</m:t>
              </m:r>
            </m:sub>
            <m:sup/>
            <m:e>
              <m:r>
                <w:rPr>
                  <w:rFonts w:ascii="Cambria Math" w:hAnsi="Cambria Math"/>
                  <w:color w:val="000000"/>
                  <w:sz w:val="18"/>
                  <w:szCs w:val="18"/>
                  <w:lang w:val="en-IN"/>
                </w:rPr>
                <m:t>(d(i,</m:t>
              </m:r>
              <m:r>
                <m:rPr>
                  <m:nor/>
                </m:rPr>
                <w:rPr>
                  <w:color w:val="000000"/>
                  <w:sz w:val="18"/>
                  <w:szCs w:val="18"/>
                  <w:lang w:val="en-IN"/>
                </w:rPr>
                <m:t> </m:t>
              </m:r>
              <m:acc>
                <m:accPr>
                  <m:ctrlPr>
                    <w:rPr>
                      <w:rFonts w:ascii="Cambria Math" w:hAnsi="Cambria Math"/>
                      <w:color w:val="000000"/>
                      <w:sz w:val="18"/>
                      <w:szCs w:val="18"/>
                      <w:lang w:val="en-IN"/>
                    </w:rPr>
                  </m:ctrlPr>
                </m:accPr>
                <m:e>
                  <m:r>
                    <w:rPr>
                      <w:rFonts w:ascii="Cambria Math" w:hAnsi="Cambria Math"/>
                      <w:color w:val="000000"/>
                      <w:sz w:val="18"/>
                      <w:szCs w:val="18"/>
                      <w:lang w:val="en-IN"/>
                    </w:rPr>
                    <m:t>j</m:t>
                  </m:r>
                </m:e>
              </m:acc>
              <m:r>
                <w:rPr>
                  <w:rFonts w:ascii="Cambria Math" w:hAnsi="Cambria Math"/>
                  <w:color w:val="000000"/>
                  <w:sz w:val="18"/>
                  <w:szCs w:val="18"/>
                  <w:lang w:val="en-IN"/>
                </w:rPr>
                <m:t>(i))-d(i,</m:t>
              </m:r>
              <m:r>
                <m:rPr>
                  <m:nor/>
                </m:rPr>
                <w:rPr>
                  <w:color w:val="000000"/>
                  <w:sz w:val="18"/>
                  <w:szCs w:val="18"/>
                  <w:lang w:val="en-IN"/>
                </w:rPr>
                <m:t> nearest_road</m:t>
              </m:r>
              <m:r>
                <w:rPr>
                  <w:rFonts w:ascii="Cambria Math" w:hAnsi="Cambria Math"/>
                  <w:color w:val="000000"/>
                  <w:sz w:val="18"/>
                  <w:szCs w:val="18"/>
                  <w:lang w:val="en-IN"/>
                </w:rPr>
                <m:t>))</m:t>
              </m:r>
            </m:e>
          </m:nary>
          <m:r>
            <w:rPr>
              <w:rFonts w:ascii="Cambria Math" w:hAnsi="Cambria Math"/>
              <w:color w:val="000000"/>
              <w:sz w:val="18"/>
              <w:szCs w:val="18"/>
              <w:lang w:val="en-IN"/>
            </w:rPr>
            <m:t>,</m:t>
          </m:r>
          <m:r>
            <m:rPr>
              <m:sty m:val="p"/>
            </m:rPr>
            <w:rPr>
              <w:color w:val="000000"/>
              <w:sz w:val="18"/>
              <w:szCs w:val="18"/>
              <w:lang w:val="en-IN"/>
            </w:rPr>
            <w:br/>
          </m:r>
        </m:oMath>
      </m:oMathPara>
    </w:p>
    <w:p w14:paraId="297EFE7C" w14:textId="4781586B" w:rsidR="00E73EC7" w:rsidRPr="003D12C1" w:rsidRDefault="00E73EC7" w:rsidP="00CB34DD">
      <w:pPr>
        <w:pBdr>
          <w:top w:val="nil"/>
          <w:left w:val="nil"/>
          <w:bottom w:val="nil"/>
          <w:right w:val="nil"/>
          <w:between w:val="nil"/>
        </w:pBdr>
        <w:ind w:firstLine="360"/>
        <w:jc w:val="both"/>
        <w:rPr>
          <w:color w:val="000000"/>
          <w:sz w:val="18"/>
          <w:szCs w:val="18"/>
          <w:lang w:val="en-IN"/>
        </w:rPr>
      </w:pPr>
      <w:r w:rsidRPr="003D12C1">
        <w:rPr>
          <w:color w:val="000000"/>
          <w:sz w:val="18"/>
          <w:szCs w:val="18"/>
          <w:lang w:val="en-IN"/>
        </w:rPr>
        <w:t xml:space="preserve">where </w:t>
      </w:r>
      <m:oMath>
        <m:acc>
          <m:accPr>
            <m:ctrlPr>
              <w:rPr>
                <w:rFonts w:ascii="Cambria Math" w:hAnsi="Cambria Math"/>
                <w:color w:val="000000"/>
                <w:sz w:val="18"/>
                <w:szCs w:val="18"/>
                <w:lang w:val="en-IN"/>
              </w:rPr>
            </m:ctrlPr>
          </m:accPr>
          <m:e>
            <m:r>
              <w:rPr>
                <w:rFonts w:ascii="Cambria Math" w:hAnsi="Cambria Math"/>
                <w:color w:val="000000"/>
                <w:sz w:val="18"/>
                <w:szCs w:val="18"/>
                <w:lang w:val="en-IN"/>
              </w:rPr>
              <m:t>j</m:t>
            </m:r>
          </m:e>
        </m:acc>
        <m:r>
          <w:rPr>
            <w:rFonts w:ascii="Cambria Math" w:hAnsi="Cambria Math"/>
            <w:color w:val="000000"/>
            <w:sz w:val="18"/>
            <w:szCs w:val="18"/>
            <w:lang w:val="en-IN"/>
          </w:rPr>
          <m:t>(i)</m:t>
        </m:r>
      </m:oMath>
      <w:r w:rsidRPr="003D12C1">
        <w:rPr>
          <w:color w:val="000000"/>
          <w:sz w:val="18"/>
          <w:szCs w:val="18"/>
          <w:lang w:val="en-IN"/>
        </w:rPr>
        <w:t>is the assigned station.</w:t>
      </w:r>
    </w:p>
    <w:p w14:paraId="07F5AE98" w14:textId="77777777" w:rsidR="00E73EC7" w:rsidRPr="003D12C1" w:rsidRDefault="00E73EC7" w:rsidP="00206E42">
      <w:pPr>
        <w:pBdr>
          <w:top w:val="nil"/>
          <w:left w:val="nil"/>
          <w:bottom w:val="nil"/>
          <w:right w:val="nil"/>
          <w:between w:val="nil"/>
        </w:pBdr>
        <w:ind w:left="360"/>
        <w:jc w:val="both"/>
        <w:rPr>
          <w:color w:val="000000"/>
          <w:sz w:val="18"/>
          <w:szCs w:val="18"/>
          <w:lang w:val="en-IN"/>
        </w:rPr>
      </w:pPr>
      <w:r w:rsidRPr="003D12C1">
        <w:rPr>
          <w:color w:val="000000"/>
          <w:sz w:val="18"/>
          <w:szCs w:val="18"/>
          <w:lang w:val="en-IN"/>
        </w:rPr>
        <w:t>Observed trends:</w:t>
      </w:r>
    </w:p>
    <w:p w14:paraId="6EAD94E7" w14:textId="11B6951E" w:rsidR="00E73EC7" w:rsidRPr="003D12C1" w:rsidRDefault="00E73EC7" w:rsidP="00F35522">
      <w:pPr>
        <w:pBdr>
          <w:top w:val="nil"/>
          <w:left w:val="nil"/>
          <w:bottom w:val="nil"/>
          <w:right w:val="nil"/>
          <w:between w:val="nil"/>
        </w:pBdr>
        <w:ind w:left="360"/>
        <w:jc w:val="both"/>
        <w:rPr>
          <w:color w:val="000000"/>
          <w:sz w:val="18"/>
          <w:szCs w:val="18"/>
          <w:lang w:val="en-IN"/>
        </w:rPr>
      </w:pPr>
      <w:r w:rsidRPr="003D12C1">
        <w:rPr>
          <w:color w:val="000000"/>
          <w:sz w:val="18"/>
          <w:szCs w:val="18"/>
          <w:lang w:val="en-IN"/>
        </w:rPr>
        <w:t>Random and uniform-grid solutions show high variance in detour due to unaligned positioning with demand clusters.</w:t>
      </w:r>
      <w:r w:rsidR="00206E42" w:rsidRPr="003D12C1">
        <w:rPr>
          <w:color w:val="000000"/>
          <w:sz w:val="18"/>
          <w:szCs w:val="18"/>
          <w:lang w:val="en-IN"/>
        </w:rPr>
        <w:t xml:space="preserve"> </w:t>
      </w:r>
      <w:r w:rsidRPr="003D12C1">
        <w:rPr>
          <w:color w:val="000000"/>
          <w:sz w:val="18"/>
          <w:szCs w:val="18"/>
          <w:lang w:val="en-IN"/>
        </w:rPr>
        <w:t>Greedy placement reduces detour only for high-demand pockets.</w:t>
      </w:r>
      <w:r w:rsidR="00206E42" w:rsidRPr="003D12C1">
        <w:rPr>
          <w:color w:val="000000"/>
          <w:sz w:val="18"/>
          <w:szCs w:val="18"/>
          <w:lang w:val="en-IN"/>
        </w:rPr>
        <w:t xml:space="preserve"> </w:t>
      </w:r>
      <w:r w:rsidRPr="003D12C1">
        <w:rPr>
          <w:color w:val="000000"/>
          <w:sz w:val="18"/>
          <w:szCs w:val="18"/>
          <w:lang w:val="en-IN"/>
        </w:rPr>
        <w:t xml:space="preserve">NSGA-II produces monotonic detour reduction </w:t>
      </w:r>
      <w:proofErr w:type="spellStart"/>
      <w:r w:rsidRPr="003D12C1">
        <w:rPr>
          <w:color w:val="000000"/>
          <w:sz w:val="18"/>
          <w:szCs w:val="18"/>
          <w:lang w:val="en-IN"/>
        </w:rPr>
        <w:t>as</w:t>
      </w:r>
      <w:r w:rsidR="00F35522" w:rsidRPr="003D12C1">
        <w:rPr>
          <w:color w:val="000000"/>
          <w:sz w:val="18"/>
          <w:szCs w:val="18"/>
          <w:lang w:val="en-IN"/>
        </w:rPr>
        <w:t xml:space="preserve"> </w:t>
      </w:r>
      <w:r w:rsidRPr="003D12C1">
        <w:rPr>
          <w:color w:val="000000"/>
          <w:sz w:val="18"/>
          <w:szCs w:val="18"/>
          <w:lang w:val="en-IN"/>
        </w:rPr>
        <w:t>k</w:t>
      </w:r>
      <w:proofErr w:type="spellEnd"/>
      <w:r w:rsidRPr="003D12C1">
        <w:rPr>
          <w:color w:val="000000"/>
          <w:sz w:val="18"/>
          <w:szCs w:val="18"/>
          <w:lang w:val="en-IN"/>
        </w:rPr>
        <w:t xml:space="preserve"> increases, yielding Pareto-efficient detour–cost pairs.</w:t>
      </w:r>
      <w:r w:rsidR="00F35522" w:rsidRPr="003D12C1">
        <w:rPr>
          <w:color w:val="000000"/>
          <w:sz w:val="18"/>
          <w:szCs w:val="18"/>
          <w:lang w:val="en-IN"/>
        </w:rPr>
        <w:t xml:space="preserve"> </w:t>
      </w:r>
      <w:r w:rsidRPr="003D12C1">
        <w:rPr>
          <w:color w:val="000000"/>
          <w:sz w:val="18"/>
          <w:szCs w:val="18"/>
          <w:lang w:val="en-IN"/>
        </w:rPr>
        <w:t>A knee-point appears around 10–14 stations, after which additional stations yield diminishing returns.</w:t>
      </w:r>
      <w:r w:rsidR="00493E31" w:rsidRPr="003D12C1">
        <w:rPr>
          <w:color w:val="000000"/>
          <w:sz w:val="18"/>
          <w:szCs w:val="18"/>
          <w:lang w:val="en-IN"/>
        </w:rPr>
        <w:t xml:space="preserve"> </w:t>
      </w:r>
      <w:r w:rsidRPr="003D12C1">
        <w:rPr>
          <w:color w:val="000000"/>
          <w:sz w:val="18"/>
          <w:szCs w:val="18"/>
          <w:lang w:val="en-IN"/>
        </w:rPr>
        <w:t>This curve demonstrates that demand-aware optimization yields structurally shorter detours compared to geometric baselines.</w:t>
      </w:r>
    </w:p>
    <w:p w14:paraId="143665A5" w14:textId="44BA0332" w:rsidR="00E73EC7" w:rsidRPr="003D12C1" w:rsidRDefault="00E73EC7" w:rsidP="00206E42">
      <w:pPr>
        <w:pBdr>
          <w:top w:val="nil"/>
          <w:left w:val="nil"/>
          <w:bottom w:val="nil"/>
          <w:right w:val="nil"/>
          <w:between w:val="nil"/>
        </w:pBdr>
        <w:ind w:left="360"/>
        <w:jc w:val="both"/>
        <w:rPr>
          <w:color w:val="000000"/>
          <w:sz w:val="18"/>
          <w:szCs w:val="18"/>
          <w:lang w:val="en-IN"/>
        </w:rPr>
      </w:pPr>
    </w:p>
    <w:p w14:paraId="05E62B02" w14:textId="77777777" w:rsidR="00E73EC7" w:rsidRPr="003D12C1" w:rsidRDefault="00E73EC7" w:rsidP="00E73EC7">
      <w:pPr>
        <w:pBdr>
          <w:top w:val="nil"/>
          <w:left w:val="nil"/>
          <w:bottom w:val="nil"/>
          <w:right w:val="nil"/>
          <w:between w:val="nil"/>
        </w:pBdr>
        <w:jc w:val="both"/>
        <w:rPr>
          <w:i/>
          <w:iCs/>
          <w:color w:val="000000"/>
          <w:sz w:val="18"/>
          <w:szCs w:val="18"/>
          <w:lang w:val="en-IN"/>
        </w:rPr>
      </w:pPr>
      <w:r w:rsidRPr="003D12C1">
        <w:rPr>
          <w:i/>
          <w:iCs/>
          <w:color w:val="000000"/>
          <w:sz w:val="18"/>
          <w:szCs w:val="18"/>
          <w:lang w:val="en-IN"/>
        </w:rPr>
        <w:t>C. Cost–Quality Trade-Offs</w:t>
      </w:r>
    </w:p>
    <w:p w14:paraId="2C92B15A" w14:textId="4AB0AD96" w:rsidR="00E73EC7" w:rsidRPr="003D12C1" w:rsidRDefault="00E73EC7" w:rsidP="00CB34DD">
      <w:pPr>
        <w:pBdr>
          <w:top w:val="nil"/>
          <w:left w:val="nil"/>
          <w:bottom w:val="nil"/>
          <w:right w:val="nil"/>
          <w:between w:val="nil"/>
        </w:pBdr>
        <w:ind w:left="360"/>
        <w:jc w:val="both"/>
        <w:rPr>
          <w:color w:val="000000"/>
          <w:sz w:val="18"/>
          <w:szCs w:val="18"/>
          <w:lang w:val="en-IN"/>
        </w:rPr>
      </w:pPr>
      <w:r w:rsidRPr="003D12C1">
        <w:rPr>
          <w:color w:val="000000"/>
          <w:sz w:val="18"/>
          <w:szCs w:val="18"/>
          <w:lang w:val="en-IN"/>
        </w:rPr>
        <w:t>A three-way trade-off is evaluated between</w:t>
      </w:r>
      <w:r w:rsidR="00493E31" w:rsidRPr="003D12C1">
        <w:rPr>
          <w:color w:val="000000"/>
          <w:sz w:val="18"/>
          <w:szCs w:val="18"/>
          <w:lang w:val="en-IN"/>
        </w:rPr>
        <w:t xml:space="preserve"> t</w:t>
      </w:r>
      <w:r w:rsidRPr="003D12C1">
        <w:rPr>
          <w:color w:val="000000"/>
          <w:sz w:val="18"/>
          <w:szCs w:val="18"/>
          <w:lang w:val="en-IN"/>
        </w:rPr>
        <w:t xml:space="preserve">otal installation cost </w:t>
      </w:r>
      <m:oMath>
        <m:r>
          <w:rPr>
            <w:rFonts w:ascii="Cambria Math" w:hAnsi="Cambria Math"/>
            <w:color w:val="000000"/>
            <w:sz w:val="18"/>
            <w:szCs w:val="18"/>
            <w:lang w:val="en-IN"/>
          </w:rPr>
          <m:t>C(x)</m:t>
        </m:r>
      </m:oMath>
      <w:r w:rsidRPr="003D12C1">
        <w:rPr>
          <w:color w:val="000000"/>
          <w:sz w:val="18"/>
          <w:szCs w:val="18"/>
          <w:lang w:val="en-IN"/>
        </w:rPr>
        <w:t>,</w:t>
      </w:r>
      <w:r w:rsidR="00493E31" w:rsidRPr="003D12C1">
        <w:rPr>
          <w:color w:val="000000"/>
          <w:sz w:val="18"/>
          <w:szCs w:val="18"/>
          <w:lang w:val="en-IN"/>
        </w:rPr>
        <w:t xml:space="preserve"> </w:t>
      </w:r>
      <w:r w:rsidRPr="003D12C1">
        <w:rPr>
          <w:color w:val="000000"/>
          <w:sz w:val="18"/>
          <w:szCs w:val="18"/>
          <w:lang w:val="en-IN"/>
        </w:rPr>
        <w:t xml:space="preserve">coverage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F</m:t>
            </m:r>
          </m:e>
          <m:sub>
            <m:r>
              <m:rPr>
                <m:nor/>
              </m:rPr>
              <w:rPr>
                <w:color w:val="000000"/>
                <w:sz w:val="18"/>
                <w:szCs w:val="18"/>
                <w:lang w:val="en-IN"/>
              </w:rPr>
              <m:t>cov</m:t>
            </m:r>
          </m:sub>
        </m:sSub>
      </m:oMath>
      <w:r w:rsidRPr="003D12C1">
        <w:rPr>
          <w:color w:val="000000"/>
          <w:sz w:val="18"/>
          <w:szCs w:val="18"/>
          <w:lang w:val="en-IN"/>
        </w:rPr>
        <w:t>, and</w:t>
      </w:r>
      <w:r w:rsidR="00493E31" w:rsidRPr="003D12C1">
        <w:rPr>
          <w:color w:val="000000"/>
          <w:sz w:val="18"/>
          <w:szCs w:val="18"/>
          <w:lang w:val="en-IN"/>
        </w:rPr>
        <w:t xml:space="preserve"> </w:t>
      </w:r>
      <w:r w:rsidRPr="003D12C1">
        <w:rPr>
          <w:color w:val="000000"/>
          <w:sz w:val="18"/>
          <w:szCs w:val="18"/>
          <w:lang w:val="en-IN"/>
        </w:rPr>
        <w:t xml:space="preserve">detour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F</m:t>
            </m:r>
          </m:e>
          <m:sub>
            <m:r>
              <m:rPr>
                <m:nor/>
              </m:rPr>
              <w:rPr>
                <w:color w:val="000000"/>
                <w:sz w:val="18"/>
                <w:szCs w:val="18"/>
                <w:lang w:val="en-IN"/>
              </w:rPr>
              <m:t>detour</m:t>
            </m:r>
          </m:sub>
        </m:sSub>
      </m:oMath>
      <w:r w:rsidRPr="003D12C1">
        <w:rPr>
          <w:color w:val="000000"/>
          <w:sz w:val="18"/>
          <w:szCs w:val="18"/>
          <w:lang w:val="en-IN"/>
        </w:rPr>
        <w:t>.</w:t>
      </w:r>
      <w:r w:rsidR="00CB34DD" w:rsidRPr="003D12C1">
        <w:rPr>
          <w:color w:val="000000"/>
          <w:sz w:val="18"/>
          <w:szCs w:val="18"/>
          <w:lang w:val="en-IN"/>
        </w:rPr>
        <w:t xml:space="preserve"> </w:t>
      </w:r>
      <w:r w:rsidRPr="003D12C1">
        <w:rPr>
          <w:color w:val="000000"/>
          <w:sz w:val="18"/>
          <w:szCs w:val="18"/>
          <w:lang w:val="en-IN"/>
        </w:rPr>
        <w:t>Using the grid-distance–penalty model:</w:t>
      </w:r>
    </w:p>
    <w:p w14:paraId="12AA8305" w14:textId="4A9EAA2A" w:rsidR="00E73EC7" w:rsidRPr="003D12C1" w:rsidRDefault="0022405F" w:rsidP="00E73EC7">
      <w:pPr>
        <w:pBdr>
          <w:top w:val="nil"/>
          <w:left w:val="nil"/>
          <w:bottom w:val="nil"/>
          <w:right w:val="nil"/>
          <w:between w:val="nil"/>
        </w:pBdr>
        <w:jc w:val="both"/>
        <w:rPr>
          <w:color w:val="000000"/>
          <w:sz w:val="18"/>
          <w:szCs w:val="18"/>
          <w:lang w:val="en-IN"/>
        </w:rPr>
      </w:pPr>
      <m:oMathPara>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C</m:t>
              </m:r>
            </m:e>
            <m:sub>
              <m:r>
                <w:rPr>
                  <w:rFonts w:ascii="Cambria Math" w:hAnsi="Cambria Math"/>
                  <w:color w:val="000000"/>
                  <w:sz w:val="18"/>
                  <w:szCs w:val="18"/>
                  <w:lang w:val="en-IN"/>
                </w:rPr>
                <m:t>k</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C</m:t>
              </m:r>
            </m:e>
            <m:sub>
              <m:r>
                <w:rPr>
                  <w:rFonts w:ascii="Cambria Math" w:hAnsi="Cambria Math"/>
                  <w:color w:val="000000"/>
                  <w:sz w:val="18"/>
                  <w:szCs w:val="18"/>
                  <w:lang w:val="en-IN"/>
                </w:rPr>
                <m:t>0</m:t>
              </m:r>
            </m:sub>
          </m:sSub>
          <m:r>
            <w:rPr>
              <w:rFonts w:ascii="Cambria Math" w:hAnsi="Cambria Math"/>
              <w:color w:val="000000"/>
              <w:sz w:val="18"/>
              <w:szCs w:val="18"/>
              <w:lang w:val="en-IN"/>
            </w:rPr>
            <m:t>+α</m:t>
          </m:r>
          <m:sSubSup>
            <m:sSubSupPr>
              <m:ctrlPr>
                <w:rPr>
                  <w:rFonts w:ascii="Cambria Math" w:hAnsi="Cambria Math"/>
                  <w:color w:val="000000"/>
                  <w:sz w:val="18"/>
                  <w:szCs w:val="18"/>
                  <w:lang w:val="en-IN"/>
                </w:rPr>
              </m:ctrlPr>
            </m:sSubSupPr>
            <m:e>
              <m:r>
                <w:rPr>
                  <w:rFonts w:ascii="Cambria Math" w:hAnsi="Cambria Math"/>
                  <w:color w:val="000000"/>
                  <w:sz w:val="18"/>
                  <w:szCs w:val="18"/>
                  <w:lang w:val="en-IN"/>
                </w:rPr>
                <m:t>d</m:t>
              </m:r>
            </m:e>
            <m:sub>
              <m:r>
                <w:rPr>
                  <w:rFonts w:ascii="Cambria Math" w:hAnsi="Cambria Math"/>
                  <w:color w:val="000000"/>
                  <w:sz w:val="18"/>
                  <w:szCs w:val="18"/>
                  <w:lang w:val="en-IN"/>
                </w:rPr>
                <m:t>k</m:t>
              </m:r>
            </m:sub>
            <m:sup>
              <m:r>
                <m:rPr>
                  <m:nor/>
                </m:rPr>
                <w:rPr>
                  <w:color w:val="000000"/>
                  <w:sz w:val="18"/>
                  <w:szCs w:val="18"/>
                  <w:lang w:val="en-IN"/>
                </w:rPr>
                <m:t>grid</m:t>
              </m:r>
            </m:sup>
          </m:sSubSup>
          <m:r>
            <w:rPr>
              <w:rFonts w:ascii="Cambria Math" w:hAnsi="Cambria Math"/>
              <w:color w:val="000000"/>
              <w:sz w:val="18"/>
              <w:szCs w:val="18"/>
              <w:lang w:val="en-IN"/>
            </w:rPr>
            <m:t>,</m:t>
          </m:r>
          <m:r>
            <m:rPr>
              <m:sty m:val="p"/>
            </m:rPr>
            <w:rPr>
              <w:color w:val="000000"/>
              <w:sz w:val="18"/>
              <w:szCs w:val="18"/>
              <w:lang w:val="en-IN"/>
            </w:rPr>
            <w:br/>
          </m:r>
        </m:oMath>
      </m:oMathPara>
    </w:p>
    <w:p w14:paraId="1C5B8D98" w14:textId="0F67A8C5" w:rsidR="00E73EC7" w:rsidRPr="003D12C1" w:rsidRDefault="00E73EC7" w:rsidP="00CB34DD">
      <w:pPr>
        <w:pBdr>
          <w:top w:val="nil"/>
          <w:left w:val="nil"/>
          <w:bottom w:val="nil"/>
          <w:right w:val="nil"/>
          <w:between w:val="nil"/>
        </w:pBdr>
        <w:ind w:left="720"/>
        <w:jc w:val="both"/>
        <w:rPr>
          <w:color w:val="000000"/>
          <w:sz w:val="18"/>
          <w:szCs w:val="18"/>
          <w:lang w:val="en-IN"/>
        </w:rPr>
      </w:pPr>
      <w:r w:rsidRPr="003D12C1">
        <w:rPr>
          <w:color w:val="000000"/>
          <w:sz w:val="18"/>
          <w:szCs w:val="18"/>
          <w:lang w:val="en-IN"/>
        </w:rPr>
        <w:lastRenderedPageBreak/>
        <w:t xml:space="preserve">cost-quality surfaces reveal the </w:t>
      </w:r>
      <w:r w:rsidR="00CB34DD" w:rsidRPr="003D12C1">
        <w:rPr>
          <w:color w:val="000000"/>
          <w:sz w:val="18"/>
          <w:szCs w:val="18"/>
          <w:lang w:val="en-IN"/>
        </w:rPr>
        <w:t>s</w:t>
      </w:r>
      <w:r w:rsidRPr="003D12C1">
        <w:rPr>
          <w:color w:val="000000"/>
          <w:sz w:val="18"/>
          <w:szCs w:val="18"/>
          <w:lang w:val="en-IN"/>
        </w:rPr>
        <w:t>olutions with low cost tend to select grid-proximal sites even if spatially suboptimal</w:t>
      </w:r>
      <w:r w:rsidR="00CB34DD" w:rsidRPr="003D12C1">
        <w:rPr>
          <w:color w:val="000000"/>
          <w:sz w:val="18"/>
          <w:szCs w:val="18"/>
          <w:lang w:val="en-IN"/>
        </w:rPr>
        <w:t xml:space="preserve"> and s</w:t>
      </w:r>
      <w:r w:rsidRPr="003D12C1">
        <w:rPr>
          <w:color w:val="000000"/>
          <w:sz w:val="18"/>
          <w:szCs w:val="18"/>
          <w:lang w:val="en-IN"/>
        </w:rPr>
        <w:t>olutions with high QoS prefer commercial high-demand clusters but incur higher grid-extension penalties.</w:t>
      </w:r>
      <w:r w:rsidR="00CB34DD" w:rsidRPr="003D12C1">
        <w:rPr>
          <w:color w:val="000000"/>
          <w:sz w:val="18"/>
          <w:szCs w:val="18"/>
          <w:lang w:val="en-IN"/>
        </w:rPr>
        <w:t xml:space="preserve"> </w:t>
      </w:r>
      <w:r w:rsidRPr="003D12C1">
        <w:rPr>
          <w:color w:val="000000"/>
          <w:sz w:val="18"/>
          <w:szCs w:val="18"/>
          <w:lang w:val="en-IN"/>
        </w:rPr>
        <w:t>NSGA-II produces a tri-objective Pareto front, illustrating feasible operational regimes.</w:t>
      </w:r>
      <w:r w:rsidR="00CB34DD" w:rsidRPr="003D12C1">
        <w:rPr>
          <w:color w:val="000000"/>
          <w:sz w:val="18"/>
          <w:szCs w:val="18"/>
          <w:lang w:val="en-IN"/>
        </w:rPr>
        <w:t xml:space="preserve"> </w:t>
      </w:r>
      <w:r w:rsidRPr="003D12C1">
        <w:rPr>
          <w:color w:val="000000"/>
          <w:sz w:val="18"/>
          <w:szCs w:val="18"/>
          <w:lang w:val="en-IN"/>
        </w:rPr>
        <w:t>A convex trade-off region suggests the existence of budget-optimal configurations achieving &gt;80% coverage with controlled detour.</w:t>
      </w:r>
      <w:r w:rsidR="00CB34DD" w:rsidRPr="003D12C1">
        <w:rPr>
          <w:color w:val="000000"/>
          <w:sz w:val="18"/>
          <w:szCs w:val="18"/>
          <w:lang w:val="en-IN"/>
        </w:rPr>
        <w:t xml:space="preserve"> </w:t>
      </w:r>
      <w:r w:rsidRPr="003D12C1">
        <w:rPr>
          <w:color w:val="000000"/>
          <w:sz w:val="18"/>
          <w:szCs w:val="18"/>
          <w:lang w:val="en-IN"/>
        </w:rPr>
        <w:t>These curves justify the multi-objective formulation in the methodology.</w:t>
      </w:r>
    </w:p>
    <w:p w14:paraId="7F53B604" w14:textId="26F1A915" w:rsidR="00E73EC7" w:rsidRPr="003D12C1" w:rsidRDefault="00E73EC7" w:rsidP="00E73EC7">
      <w:pPr>
        <w:pBdr>
          <w:top w:val="nil"/>
          <w:left w:val="nil"/>
          <w:bottom w:val="nil"/>
          <w:right w:val="nil"/>
          <w:between w:val="nil"/>
        </w:pBdr>
        <w:jc w:val="both"/>
        <w:rPr>
          <w:color w:val="000000"/>
          <w:sz w:val="18"/>
          <w:szCs w:val="18"/>
          <w:lang w:val="en-IN"/>
        </w:rPr>
      </w:pPr>
    </w:p>
    <w:p w14:paraId="497AA154" w14:textId="77777777" w:rsidR="00E73EC7" w:rsidRPr="003D12C1" w:rsidRDefault="00E73EC7" w:rsidP="00E73EC7">
      <w:pPr>
        <w:pBdr>
          <w:top w:val="nil"/>
          <w:left w:val="nil"/>
          <w:bottom w:val="nil"/>
          <w:right w:val="nil"/>
          <w:between w:val="nil"/>
        </w:pBdr>
        <w:jc w:val="both"/>
        <w:rPr>
          <w:i/>
          <w:iCs/>
          <w:color w:val="000000"/>
          <w:sz w:val="18"/>
          <w:szCs w:val="18"/>
          <w:lang w:val="en-IN"/>
        </w:rPr>
      </w:pPr>
      <w:r w:rsidRPr="003D12C1">
        <w:rPr>
          <w:i/>
          <w:iCs/>
          <w:color w:val="000000"/>
          <w:sz w:val="18"/>
          <w:szCs w:val="18"/>
          <w:lang w:val="en-IN"/>
        </w:rPr>
        <w:t>D. Comparison: Random vs Uniform vs Optimized</w:t>
      </w:r>
    </w:p>
    <w:p w14:paraId="008BE052" w14:textId="77777777" w:rsidR="00E73EC7" w:rsidRPr="003D12C1" w:rsidRDefault="00E73EC7" w:rsidP="007E6901">
      <w:pPr>
        <w:pBdr>
          <w:top w:val="nil"/>
          <w:left w:val="nil"/>
          <w:bottom w:val="nil"/>
          <w:right w:val="nil"/>
          <w:between w:val="nil"/>
        </w:pBdr>
        <w:jc w:val="both"/>
        <w:rPr>
          <w:color w:val="000000"/>
          <w:sz w:val="18"/>
          <w:szCs w:val="18"/>
          <w:lang w:val="en-IN"/>
        </w:rPr>
      </w:pPr>
      <w:r w:rsidRPr="003D12C1">
        <w:rPr>
          <w:color w:val="000000"/>
          <w:sz w:val="18"/>
          <w:szCs w:val="18"/>
          <w:lang w:val="en-IN"/>
        </w:rPr>
        <w:t>Table-based and graphical comparisons show:</w:t>
      </w:r>
    </w:p>
    <w:tbl>
      <w:tblPr>
        <w:tblStyle w:val="TableGrid"/>
        <w:tblW w:w="0" w:type="auto"/>
        <w:tblLook w:val="04A0" w:firstRow="1" w:lastRow="0" w:firstColumn="1" w:lastColumn="0" w:noHBand="0" w:noVBand="1"/>
      </w:tblPr>
      <w:tblGrid>
        <w:gridCol w:w="654"/>
        <w:gridCol w:w="705"/>
        <w:gridCol w:w="705"/>
        <w:gridCol w:w="938"/>
        <w:gridCol w:w="832"/>
        <w:gridCol w:w="938"/>
      </w:tblGrid>
      <w:tr w:rsidR="001C7A71" w:rsidRPr="003D12C1" w14:paraId="0A997D92" w14:textId="77777777" w:rsidTr="007E6901">
        <w:tc>
          <w:tcPr>
            <w:tcW w:w="0" w:type="auto"/>
            <w:hideMark/>
          </w:tcPr>
          <w:p w14:paraId="1129643C"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Method</w:t>
            </w:r>
          </w:p>
        </w:tc>
        <w:tc>
          <w:tcPr>
            <w:tcW w:w="0" w:type="auto"/>
            <w:hideMark/>
          </w:tcPr>
          <w:p w14:paraId="7BF71F58"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Coverage</w:t>
            </w:r>
          </w:p>
        </w:tc>
        <w:tc>
          <w:tcPr>
            <w:tcW w:w="0" w:type="auto"/>
            <w:hideMark/>
          </w:tcPr>
          <w:p w14:paraId="527A7E99"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Mean Detour</w:t>
            </w:r>
          </w:p>
        </w:tc>
        <w:tc>
          <w:tcPr>
            <w:tcW w:w="0" w:type="auto"/>
            <w:hideMark/>
          </w:tcPr>
          <w:p w14:paraId="40578CF9"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Cost</w:t>
            </w:r>
          </w:p>
        </w:tc>
        <w:tc>
          <w:tcPr>
            <w:tcW w:w="0" w:type="auto"/>
            <w:hideMark/>
          </w:tcPr>
          <w:p w14:paraId="79C7FAAE"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Zone Compliance</w:t>
            </w:r>
          </w:p>
        </w:tc>
        <w:tc>
          <w:tcPr>
            <w:tcW w:w="0" w:type="auto"/>
            <w:hideMark/>
          </w:tcPr>
          <w:p w14:paraId="07E8D755"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Grid Stress</w:t>
            </w:r>
          </w:p>
        </w:tc>
      </w:tr>
      <w:tr w:rsidR="001C7A71" w:rsidRPr="003D12C1" w14:paraId="4FDD9029" w14:textId="77777777" w:rsidTr="007E6901">
        <w:tc>
          <w:tcPr>
            <w:tcW w:w="0" w:type="auto"/>
            <w:hideMark/>
          </w:tcPr>
          <w:p w14:paraId="3D730B87"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Random</w:t>
            </w:r>
          </w:p>
        </w:tc>
        <w:tc>
          <w:tcPr>
            <w:tcW w:w="0" w:type="auto"/>
            <w:hideMark/>
          </w:tcPr>
          <w:p w14:paraId="018E0A72"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Poor</w:t>
            </w:r>
          </w:p>
        </w:tc>
        <w:tc>
          <w:tcPr>
            <w:tcW w:w="0" w:type="auto"/>
            <w:hideMark/>
          </w:tcPr>
          <w:p w14:paraId="41336712"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High</w:t>
            </w:r>
          </w:p>
        </w:tc>
        <w:tc>
          <w:tcPr>
            <w:tcW w:w="0" w:type="auto"/>
            <w:hideMark/>
          </w:tcPr>
          <w:p w14:paraId="6C05E518"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Low</w:t>
            </w:r>
          </w:p>
        </w:tc>
        <w:tc>
          <w:tcPr>
            <w:tcW w:w="0" w:type="auto"/>
            <w:hideMark/>
          </w:tcPr>
          <w:p w14:paraId="3932C0EE"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Violated</w:t>
            </w:r>
          </w:p>
        </w:tc>
        <w:tc>
          <w:tcPr>
            <w:tcW w:w="0" w:type="auto"/>
            <w:hideMark/>
          </w:tcPr>
          <w:p w14:paraId="6B2043FF"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Unpredictable</w:t>
            </w:r>
          </w:p>
        </w:tc>
      </w:tr>
      <w:tr w:rsidR="001C7A71" w:rsidRPr="003D12C1" w14:paraId="21F5C838" w14:textId="77777777" w:rsidTr="007E6901">
        <w:tc>
          <w:tcPr>
            <w:tcW w:w="0" w:type="auto"/>
            <w:hideMark/>
          </w:tcPr>
          <w:p w14:paraId="01F05EEC"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Uniform</w:t>
            </w:r>
          </w:p>
        </w:tc>
        <w:tc>
          <w:tcPr>
            <w:tcW w:w="0" w:type="auto"/>
            <w:hideMark/>
          </w:tcPr>
          <w:p w14:paraId="7D763808"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Moderate</w:t>
            </w:r>
          </w:p>
        </w:tc>
        <w:tc>
          <w:tcPr>
            <w:tcW w:w="0" w:type="auto"/>
            <w:hideMark/>
          </w:tcPr>
          <w:p w14:paraId="3B5082DF"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Moderate</w:t>
            </w:r>
          </w:p>
        </w:tc>
        <w:tc>
          <w:tcPr>
            <w:tcW w:w="0" w:type="auto"/>
            <w:hideMark/>
          </w:tcPr>
          <w:p w14:paraId="1AB96813"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Medium</w:t>
            </w:r>
          </w:p>
        </w:tc>
        <w:tc>
          <w:tcPr>
            <w:tcW w:w="0" w:type="auto"/>
            <w:hideMark/>
          </w:tcPr>
          <w:p w14:paraId="55DA6A2E"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Partially OK</w:t>
            </w:r>
          </w:p>
        </w:tc>
        <w:tc>
          <w:tcPr>
            <w:tcW w:w="0" w:type="auto"/>
            <w:hideMark/>
          </w:tcPr>
          <w:p w14:paraId="37285947"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Structured</w:t>
            </w:r>
          </w:p>
        </w:tc>
      </w:tr>
      <w:tr w:rsidR="001C7A71" w:rsidRPr="003D12C1" w14:paraId="7F6ED715" w14:textId="77777777" w:rsidTr="007E6901">
        <w:tc>
          <w:tcPr>
            <w:tcW w:w="0" w:type="auto"/>
            <w:hideMark/>
          </w:tcPr>
          <w:p w14:paraId="6D0ED47F"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Greedy</w:t>
            </w:r>
          </w:p>
        </w:tc>
        <w:tc>
          <w:tcPr>
            <w:tcW w:w="0" w:type="auto"/>
            <w:hideMark/>
          </w:tcPr>
          <w:p w14:paraId="6CFB0944"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High in Z1</w:t>
            </w:r>
          </w:p>
        </w:tc>
        <w:tc>
          <w:tcPr>
            <w:tcW w:w="0" w:type="auto"/>
            <w:hideMark/>
          </w:tcPr>
          <w:p w14:paraId="759F5CBA"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High in Z3</w:t>
            </w:r>
          </w:p>
        </w:tc>
        <w:tc>
          <w:tcPr>
            <w:tcW w:w="0" w:type="auto"/>
            <w:hideMark/>
          </w:tcPr>
          <w:p w14:paraId="7DB5427A"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Medium</w:t>
            </w:r>
          </w:p>
        </w:tc>
        <w:tc>
          <w:tcPr>
            <w:tcW w:w="0" w:type="auto"/>
            <w:hideMark/>
          </w:tcPr>
          <w:p w14:paraId="2DC44CB7"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Violated</w:t>
            </w:r>
          </w:p>
        </w:tc>
        <w:tc>
          <w:tcPr>
            <w:tcW w:w="0" w:type="auto"/>
            <w:hideMark/>
          </w:tcPr>
          <w:p w14:paraId="5EBFCED6"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Clustered</w:t>
            </w:r>
          </w:p>
        </w:tc>
      </w:tr>
      <w:tr w:rsidR="001C7A71" w:rsidRPr="003D12C1" w14:paraId="123C2978" w14:textId="77777777" w:rsidTr="007E6901">
        <w:tc>
          <w:tcPr>
            <w:tcW w:w="0" w:type="auto"/>
            <w:hideMark/>
          </w:tcPr>
          <w:p w14:paraId="5A3E3DAF"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NSGA-II</w:t>
            </w:r>
          </w:p>
        </w:tc>
        <w:tc>
          <w:tcPr>
            <w:tcW w:w="0" w:type="auto"/>
            <w:hideMark/>
          </w:tcPr>
          <w:p w14:paraId="20D1428F"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High</w:t>
            </w:r>
          </w:p>
        </w:tc>
        <w:tc>
          <w:tcPr>
            <w:tcW w:w="0" w:type="auto"/>
            <w:hideMark/>
          </w:tcPr>
          <w:p w14:paraId="16F33594"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Low</w:t>
            </w:r>
          </w:p>
        </w:tc>
        <w:tc>
          <w:tcPr>
            <w:tcW w:w="0" w:type="auto"/>
            <w:hideMark/>
          </w:tcPr>
          <w:p w14:paraId="0B5B2923"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Medium/High</w:t>
            </w:r>
          </w:p>
        </w:tc>
        <w:tc>
          <w:tcPr>
            <w:tcW w:w="0" w:type="auto"/>
            <w:hideMark/>
          </w:tcPr>
          <w:p w14:paraId="4345EA4C"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Satisfied</w:t>
            </w:r>
          </w:p>
        </w:tc>
        <w:tc>
          <w:tcPr>
            <w:tcW w:w="0" w:type="auto"/>
            <w:hideMark/>
          </w:tcPr>
          <w:p w14:paraId="6C3A437E"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Balanced</w:t>
            </w:r>
          </w:p>
        </w:tc>
      </w:tr>
      <w:tr w:rsidR="001C7A71" w:rsidRPr="003D12C1" w14:paraId="43CC0CB4" w14:textId="77777777" w:rsidTr="007E6901">
        <w:tc>
          <w:tcPr>
            <w:tcW w:w="0" w:type="auto"/>
            <w:hideMark/>
          </w:tcPr>
          <w:p w14:paraId="290F9B44"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MILP (small)</w:t>
            </w:r>
          </w:p>
        </w:tc>
        <w:tc>
          <w:tcPr>
            <w:tcW w:w="0" w:type="auto"/>
            <w:hideMark/>
          </w:tcPr>
          <w:p w14:paraId="56C43BCB"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Optimal</w:t>
            </w:r>
          </w:p>
        </w:tc>
        <w:tc>
          <w:tcPr>
            <w:tcW w:w="0" w:type="auto"/>
            <w:hideMark/>
          </w:tcPr>
          <w:p w14:paraId="4136CE83"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Optimal</w:t>
            </w:r>
          </w:p>
        </w:tc>
        <w:tc>
          <w:tcPr>
            <w:tcW w:w="0" w:type="auto"/>
            <w:hideMark/>
          </w:tcPr>
          <w:p w14:paraId="6E9D436A"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Medium</w:t>
            </w:r>
          </w:p>
        </w:tc>
        <w:tc>
          <w:tcPr>
            <w:tcW w:w="0" w:type="auto"/>
            <w:hideMark/>
          </w:tcPr>
          <w:p w14:paraId="223032D2"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Satisfied</w:t>
            </w:r>
          </w:p>
        </w:tc>
        <w:tc>
          <w:tcPr>
            <w:tcW w:w="0" w:type="auto"/>
            <w:hideMark/>
          </w:tcPr>
          <w:p w14:paraId="2E1A58C3" w14:textId="77777777" w:rsidR="00E73EC7" w:rsidRPr="003D12C1" w:rsidRDefault="00E73EC7" w:rsidP="00E73EC7">
            <w:pPr>
              <w:pBdr>
                <w:top w:val="nil"/>
                <w:left w:val="nil"/>
                <w:bottom w:val="nil"/>
                <w:right w:val="nil"/>
                <w:between w:val="nil"/>
              </w:pBdr>
              <w:jc w:val="both"/>
              <w:rPr>
                <w:color w:val="000000"/>
                <w:sz w:val="16"/>
                <w:szCs w:val="16"/>
                <w:lang w:val="en-IN"/>
              </w:rPr>
            </w:pPr>
            <w:r w:rsidRPr="003D12C1">
              <w:rPr>
                <w:color w:val="000000"/>
                <w:sz w:val="16"/>
                <w:szCs w:val="16"/>
                <w:lang w:val="en-IN"/>
              </w:rPr>
              <w:t>Balanced</w:t>
            </w:r>
          </w:p>
        </w:tc>
      </w:tr>
    </w:tbl>
    <w:p w14:paraId="06102365" w14:textId="77777777" w:rsidR="00E73EC7" w:rsidRPr="003D12C1" w:rsidRDefault="00E73EC7" w:rsidP="007E6901">
      <w:pPr>
        <w:pBdr>
          <w:top w:val="nil"/>
          <w:left w:val="nil"/>
          <w:bottom w:val="nil"/>
          <w:right w:val="nil"/>
          <w:between w:val="nil"/>
        </w:pBdr>
        <w:jc w:val="both"/>
        <w:rPr>
          <w:color w:val="000000"/>
          <w:sz w:val="18"/>
          <w:szCs w:val="18"/>
          <w:lang w:val="en-IN"/>
        </w:rPr>
      </w:pPr>
      <w:r w:rsidRPr="003D12C1">
        <w:rPr>
          <w:color w:val="000000"/>
          <w:sz w:val="18"/>
          <w:szCs w:val="18"/>
          <w:lang w:val="en-IN"/>
        </w:rPr>
        <w:t>Key observations:</w:t>
      </w:r>
    </w:p>
    <w:p w14:paraId="60677F88" w14:textId="7209162C" w:rsidR="005F56EE" w:rsidRPr="003D12C1" w:rsidRDefault="00E73EC7" w:rsidP="009D76A1">
      <w:pPr>
        <w:pBdr>
          <w:top w:val="nil"/>
          <w:left w:val="nil"/>
          <w:bottom w:val="nil"/>
          <w:right w:val="nil"/>
          <w:between w:val="nil"/>
        </w:pBdr>
        <w:jc w:val="both"/>
        <w:rPr>
          <w:color w:val="000000"/>
          <w:sz w:val="18"/>
          <w:szCs w:val="18"/>
          <w:lang w:val="en-IN"/>
        </w:rPr>
      </w:pPr>
      <w:r w:rsidRPr="003D12C1">
        <w:rPr>
          <w:color w:val="000000"/>
          <w:sz w:val="18"/>
          <w:szCs w:val="18"/>
          <w:lang w:val="en-IN"/>
        </w:rPr>
        <w:t>Random performs worst in all metrics.</w:t>
      </w:r>
      <w:r w:rsidR="009D76A1" w:rsidRPr="003D12C1">
        <w:rPr>
          <w:color w:val="000000"/>
          <w:sz w:val="18"/>
          <w:szCs w:val="18"/>
          <w:lang w:val="en-IN"/>
        </w:rPr>
        <w:t xml:space="preserve"> </w:t>
      </w:r>
      <w:r w:rsidRPr="003D12C1">
        <w:rPr>
          <w:color w:val="000000"/>
          <w:sz w:val="18"/>
          <w:szCs w:val="18"/>
          <w:lang w:val="en-IN"/>
        </w:rPr>
        <w:t>Greedy provides misleadingly high QoS by overfitting to Z1.</w:t>
      </w:r>
      <w:r w:rsidR="009D76A1" w:rsidRPr="003D12C1">
        <w:rPr>
          <w:color w:val="000000"/>
          <w:sz w:val="18"/>
          <w:szCs w:val="18"/>
          <w:lang w:val="en-IN"/>
        </w:rPr>
        <w:t xml:space="preserve"> </w:t>
      </w:r>
      <w:r w:rsidRPr="003D12C1">
        <w:rPr>
          <w:color w:val="000000"/>
          <w:sz w:val="18"/>
          <w:szCs w:val="18"/>
          <w:lang w:val="en-IN"/>
        </w:rPr>
        <w:t>NSGA-II consistently dominates, satisfying policy coverage, reducing detour, and limiting grid stress.</w:t>
      </w:r>
      <w:r w:rsidR="009D76A1" w:rsidRPr="003D12C1">
        <w:rPr>
          <w:color w:val="000000"/>
          <w:sz w:val="18"/>
          <w:szCs w:val="18"/>
          <w:lang w:val="en-IN"/>
        </w:rPr>
        <w:t xml:space="preserve"> </w:t>
      </w:r>
      <w:r w:rsidRPr="003D12C1">
        <w:rPr>
          <w:color w:val="000000"/>
          <w:sz w:val="18"/>
          <w:szCs w:val="18"/>
          <w:lang w:val="en-IN"/>
        </w:rPr>
        <w:t>MILP results act as ground truth for small subsets; GA closely approximates them at large scale.</w:t>
      </w:r>
      <w:r w:rsidR="009D76A1" w:rsidRPr="003D12C1">
        <w:rPr>
          <w:color w:val="000000"/>
          <w:sz w:val="18"/>
          <w:szCs w:val="18"/>
          <w:lang w:val="en-IN"/>
        </w:rPr>
        <w:t xml:space="preserve"> </w:t>
      </w:r>
      <w:r w:rsidRPr="003D12C1">
        <w:rPr>
          <w:color w:val="000000"/>
          <w:sz w:val="18"/>
          <w:szCs w:val="18"/>
          <w:lang w:val="en-IN"/>
        </w:rPr>
        <w:t>This comparative analysis validates the correctness of the metaheuristic layer.</w:t>
      </w:r>
    </w:p>
    <w:p w14:paraId="3D2942E7" w14:textId="77777777" w:rsidR="00BE63C6" w:rsidRPr="003D12C1" w:rsidRDefault="00BE63C6" w:rsidP="009D76A1">
      <w:pPr>
        <w:pBdr>
          <w:top w:val="nil"/>
          <w:left w:val="nil"/>
          <w:bottom w:val="nil"/>
          <w:right w:val="nil"/>
          <w:between w:val="nil"/>
        </w:pBdr>
        <w:jc w:val="both"/>
        <w:rPr>
          <w:color w:val="000000"/>
          <w:sz w:val="18"/>
          <w:szCs w:val="18"/>
          <w:lang w:val="en-IN"/>
        </w:rPr>
      </w:pPr>
    </w:p>
    <w:p w14:paraId="14AA8866" w14:textId="0AD1D95C" w:rsidR="00E73EC7" w:rsidRPr="003D12C1" w:rsidRDefault="00E73EC7" w:rsidP="00E73EC7">
      <w:pPr>
        <w:pBdr>
          <w:top w:val="nil"/>
          <w:left w:val="nil"/>
          <w:bottom w:val="nil"/>
          <w:right w:val="nil"/>
          <w:between w:val="nil"/>
        </w:pBdr>
        <w:jc w:val="both"/>
        <w:rPr>
          <w:i/>
          <w:iCs/>
          <w:color w:val="000000"/>
          <w:sz w:val="18"/>
          <w:szCs w:val="18"/>
          <w:lang w:val="en-IN"/>
        </w:rPr>
      </w:pPr>
      <w:r w:rsidRPr="003D12C1">
        <w:rPr>
          <w:i/>
          <w:iCs/>
          <w:color w:val="000000"/>
          <w:sz w:val="18"/>
          <w:szCs w:val="18"/>
          <w:lang w:val="en-IN"/>
        </w:rPr>
        <w:t>E. RL Improvements (Operational Layer)</w:t>
      </w:r>
    </w:p>
    <w:p w14:paraId="6D3F6C79" w14:textId="77777777" w:rsidR="00E73EC7" w:rsidRPr="003D12C1" w:rsidRDefault="00E73EC7" w:rsidP="009D76A1">
      <w:pPr>
        <w:pBdr>
          <w:top w:val="nil"/>
          <w:left w:val="nil"/>
          <w:bottom w:val="nil"/>
          <w:right w:val="nil"/>
          <w:between w:val="nil"/>
        </w:pBdr>
        <w:jc w:val="both"/>
        <w:rPr>
          <w:color w:val="000000"/>
          <w:sz w:val="18"/>
          <w:szCs w:val="18"/>
          <w:lang w:val="en-IN"/>
        </w:rPr>
      </w:pPr>
      <w:r w:rsidRPr="003D12C1">
        <w:rPr>
          <w:color w:val="000000"/>
          <w:sz w:val="18"/>
          <w:szCs w:val="18"/>
          <w:lang w:val="en-IN"/>
        </w:rPr>
        <w:t>After station siting is fixed, a tabular Q-learning agent routes EVs dynamically under time-varying arrivals. Metrics:</w:t>
      </w:r>
    </w:p>
    <w:p w14:paraId="353144DF" w14:textId="77777777" w:rsidR="00E73EC7" w:rsidRPr="003D12C1" w:rsidRDefault="00E73EC7" w:rsidP="00E73EC7">
      <w:pPr>
        <w:pBdr>
          <w:top w:val="nil"/>
          <w:left w:val="nil"/>
          <w:bottom w:val="nil"/>
          <w:right w:val="nil"/>
          <w:between w:val="nil"/>
        </w:pBdr>
        <w:jc w:val="both"/>
        <w:rPr>
          <w:color w:val="000000"/>
          <w:sz w:val="18"/>
          <w:szCs w:val="18"/>
          <w:lang w:val="en-IN"/>
        </w:rPr>
      </w:pPr>
      <w:r w:rsidRPr="003D12C1">
        <w:rPr>
          <w:color w:val="000000"/>
          <w:sz w:val="18"/>
          <w:szCs w:val="18"/>
          <w:lang w:val="en-IN"/>
        </w:rPr>
        <w:t>1. Mean Charging Waiting Time</w:t>
      </w:r>
    </w:p>
    <w:p w14:paraId="3E2BF840" w14:textId="36D274F2" w:rsidR="00E73EC7" w:rsidRPr="003D12C1" w:rsidRDefault="00E73EC7" w:rsidP="00E73EC7">
      <w:pPr>
        <w:pBdr>
          <w:top w:val="nil"/>
          <w:left w:val="nil"/>
          <w:bottom w:val="nil"/>
          <w:right w:val="nil"/>
          <w:between w:val="nil"/>
        </w:pBdr>
        <w:jc w:val="both"/>
        <w:rPr>
          <w:color w:val="000000"/>
          <w:sz w:val="18"/>
          <w:szCs w:val="18"/>
          <w:lang w:val="en-IN"/>
        </w:rPr>
      </w:pPr>
      <m:oMathPara>
        <m:oMath>
          <m:r>
            <m:rPr>
              <m:nor/>
            </m:rPr>
            <w:rPr>
              <w:color w:val="000000"/>
              <w:sz w:val="18"/>
              <w:szCs w:val="18"/>
              <w:lang w:val="en-IN"/>
            </w:rPr>
            <m:t>MCWT</m:t>
          </m:r>
          <m:r>
            <w:rPr>
              <w:rFonts w:ascii="Cambria Math" w:hAnsi="Cambria Math"/>
              <w:color w:val="000000"/>
              <w:sz w:val="18"/>
              <w:szCs w:val="18"/>
              <w:lang w:val="en-IN"/>
            </w:rPr>
            <m:t>=</m:t>
          </m:r>
          <m:f>
            <m:fPr>
              <m:ctrlPr>
                <w:rPr>
                  <w:rFonts w:ascii="Cambria Math" w:hAnsi="Cambria Math"/>
                  <w:color w:val="000000"/>
                  <w:sz w:val="18"/>
                  <w:szCs w:val="18"/>
                  <w:lang w:val="en-IN"/>
                </w:rPr>
              </m:ctrlPr>
            </m:fPr>
            <m:num>
              <m:r>
                <w:rPr>
                  <w:rFonts w:ascii="Cambria Math" w:hAnsi="Cambria Math"/>
                  <w:color w:val="000000"/>
                  <w:sz w:val="18"/>
                  <w:szCs w:val="18"/>
                  <w:lang w:val="en-IN"/>
                </w:rPr>
                <m:t>1</m:t>
              </m:r>
            </m:num>
            <m:den>
              <m:r>
                <w:rPr>
                  <w:rFonts w:ascii="Cambria Math" w:hAnsi="Cambria Math"/>
                  <w:color w:val="000000"/>
                  <w:sz w:val="18"/>
                  <w:szCs w:val="18"/>
                  <w:lang w:val="en-IN"/>
                </w:rPr>
                <m:t>N</m:t>
              </m:r>
            </m:den>
          </m:f>
          <m:nary>
            <m:naryPr>
              <m:chr m:val="∑"/>
              <m:limLoc m:val="undOvr"/>
              <m:grow m:val="1"/>
              <m:ctrlPr>
                <w:rPr>
                  <w:rFonts w:ascii="Cambria Math" w:hAnsi="Cambria Math"/>
                  <w:color w:val="000000"/>
                  <w:sz w:val="18"/>
                  <w:szCs w:val="18"/>
                  <w:lang w:val="en-IN"/>
                </w:rPr>
              </m:ctrlPr>
            </m:naryPr>
            <m:sub>
              <m:r>
                <w:rPr>
                  <w:rFonts w:ascii="Cambria Math" w:hAnsi="Cambria Math"/>
                  <w:color w:val="000000"/>
                  <w:sz w:val="18"/>
                  <w:szCs w:val="18"/>
                  <w:lang w:val="en-IN"/>
                </w:rPr>
                <m:t>n=1</m:t>
              </m:r>
            </m:sub>
            <m:sup>
              <m:r>
                <w:rPr>
                  <w:rFonts w:ascii="Cambria Math" w:hAnsi="Cambria Math"/>
                  <w:color w:val="000000"/>
                  <w:sz w:val="18"/>
                  <w:szCs w:val="18"/>
                  <w:lang w:val="en-IN"/>
                </w:rPr>
                <m:t>N</m:t>
              </m:r>
            </m:sup>
            <m:e>
              <m:r>
                <m:rPr>
                  <m:nor/>
                </m:rPr>
                <w:rPr>
                  <w:color w:val="000000"/>
                  <w:sz w:val="18"/>
                  <w:szCs w:val="18"/>
                  <w:lang w:val="en-IN"/>
                </w:rPr>
                <m:t>wait_time</m:t>
              </m:r>
              <m:r>
                <w:rPr>
                  <w:rFonts w:ascii="Cambria Math" w:hAnsi="Cambria Math"/>
                  <w:color w:val="000000"/>
                  <w:sz w:val="18"/>
                  <w:szCs w:val="18"/>
                  <w:lang w:val="en-IN"/>
                </w:rPr>
                <m:t>(n)</m:t>
              </m:r>
              <m:r>
                <m:rPr>
                  <m:sty m:val="p"/>
                </m:rPr>
                <w:rPr>
                  <w:rFonts w:ascii="Cambria Math" w:hAnsi="Cambria Math"/>
                  <w:color w:val="000000"/>
                  <w:sz w:val="18"/>
                  <w:szCs w:val="18"/>
                  <w:lang w:val="en-IN"/>
                </w:rPr>
                <m:t>.</m:t>
              </m:r>
            </m:e>
          </m:nary>
          <m:r>
            <m:rPr>
              <m:sty m:val="p"/>
            </m:rPr>
            <w:rPr>
              <w:color w:val="000000"/>
              <w:sz w:val="18"/>
              <w:szCs w:val="18"/>
              <w:lang w:val="en-IN"/>
            </w:rPr>
            <w:br/>
          </m:r>
        </m:oMath>
      </m:oMathPara>
    </w:p>
    <w:p w14:paraId="37DF95E7" w14:textId="77777777" w:rsidR="00E73EC7" w:rsidRPr="003D12C1" w:rsidRDefault="00E73EC7" w:rsidP="009D76A1">
      <w:pPr>
        <w:pBdr>
          <w:top w:val="nil"/>
          <w:left w:val="nil"/>
          <w:bottom w:val="nil"/>
          <w:right w:val="nil"/>
          <w:between w:val="nil"/>
        </w:pBdr>
        <w:jc w:val="both"/>
        <w:rPr>
          <w:color w:val="000000"/>
          <w:sz w:val="18"/>
          <w:szCs w:val="18"/>
          <w:lang w:val="en-IN"/>
        </w:rPr>
      </w:pPr>
      <w:r w:rsidRPr="003D12C1">
        <w:rPr>
          <w:color w:val="000000"/>
          <w:sz w:val="18"/>
          <w:szCs w:val="18"/>
          <w:lang w:val="en-IN"/>
        </w:rPr>
        <w:t>Q-learning reduces MCWT by:</w:t>
      </w:r>
    </w:p>
    <w:p w14:paraId="178692EA" w14:textId="77777777" w:rsidR="00E73EC7" w:rsidRPr="003D12C1" w:rsidRDefault="00E73EC7" w:rsidP="001C7A71">
      <w:pPr>
        <w:numPr>
          <w:ilvl w:val="0"/>
          <w:numId w:val="31"/>
        </w:numPr>
        <w:pBdr>
          <w:top w:val="nil"/>
          <w:left w:val="nil"/>
          <w:bottom w:val="nil"/>
          <w:right w:val="nil"/>
          <w:between w:val="nil"/>
        </w:pBdr>
        <w:jc w:val="both"/>
        <w:rPr>
          <w:color w:val="000000"/>
          <w:sz w:val="18"/>
          <w:szCs w:val="18"/>
          <w:lang w:val="en-IN"/>
        </w:rPr>
      </w:pPr>
      <w:r w:rsidRPr="003D12C1">
        <w:rPr>
          <w:color w:val="000000"/>
          <w:sz w:val="18"/>
          <w:szCs w:val="18"/>
          <w:lang w:val="en-IN"/>
        </w:rPr>
        <w:t>25–40% under medium demand,</w:t>
      </w:r>
    </w:p>
    <w:p w14:paraId="20BEE63D" w14:textId="77777777" w:rsidR="00E73EC7" w:rsidRPr="003D12C1" w:rsidRDefault="00E73EC7" w:rsidP="001C7A71">
      <w:pPr>
        <w:numPr>
          <w:ilvl w:val="0"/>
          <w:numId w:val="31"/>
        </w:numPr>
        <w:pBdr>
          <w:top w:val="nil"/>
          <w:left w:val="nil"/>
          <w:bottom w:val="nil"/>
          <w:right w:val="nil"/>
          <w:between w:val="nil"/>
        </w:pBdr>
        <w:jc w:val="both"/>
        <w:rPr>
          <w:color w:val="000000"/>
          <w:sz w:val="18"/>
          <w:szCs w:val="18"/>
          <w:lang w:val="en-IN"/>
        </w:rPr>
      </w:pPr>
      <w:r w:rsidRPr="003D12C1">
        <w:rPr>
          <w:color w:val="000000"/>
          <w:sz w:val="18"/>
          <w:szCs w:val="18"/>
          <w:lang w:val="en-IN"/>
        </w:rPr>
        <w:t>40–60% under peak demand,</w:t>
      </w:r>
    </w:p>
    <w:p w14:paraId="569373B9" w14:textId="77777777" w:rsidR="00E73EC7" w:rsidRPr="003D12C1" w:rsidRDefault="00E73EC7" w:rsidP="001C7A71">
      <w:pPr>
        <w:numPr>
          <w:ilvl w:val="0"/>
          <w:numId w:val="31"/>
        </w:numPr>
        <w:pBdr>
          <w:top w:val="nil"/>
          <w:left w:val="nil"/>
          <w:bottom w:val="nil"/>
          <w:right w:val="nil"/>
          <w:between w:val="nil"/>
        </w:pBdr>
        <w:jc w:val="both"/>
        <w:rPr>
          <w:color w:val="000000"/>
          <w:sz w:val="18"/>
          <w:szCs w:val="18"/>
          <w:lang w:val="en-IN"/>
        </w:rPr>
      </w:pPr>
      <w:r w:rsidRPr="003D12C1">
        <w:rPr>
          <w:color w:val="000000"/>
          <w:sz w:val="18"/>
          <w:szCs w:val="18"/>
          <w:lang w:val="en-IN"/>
        </w:rPr>
        <w:t>60% in high-skew arrival scenarios.</w:t>
      </w:r>
    </w:p>
    <w:p w14:paraId="71CB5792" w14:textId="77777777" w:rsidR="00E73EC7" w:rsidRPr="003D12C1" w:rsidRDefault="00E73EC7" w:rsidP="00E73EC7">
      <w:pPr>
        <w:pBdr>
          <w:top w:val="nil"/>
          <w:left w:val="nil"/>
          <w:bottom w:val="nil"/>
          <w:right w:val="nil"/>
          <w:between w:val="nil"/>
        </w:pBdr>
        <w:jc w:val="both"/>
        <w:rPr>
          <w:color w:val="000000"/>
          <w:sz w:val="18"/>
          <w:szCs w:val="18"/>
          <w:lang w:val="en-IN"/>
        </w:rPr>
      </w:pPr>
      <w:r w:rsidRPr="003D12C1">
        <w:rPr>
          <w:color w:val="000000"/>
          <w:sz w:val="18"/>
          <w:szCs w:val="18"/>
          <w:lang w:val="en-IN"/>
        </w:rPr>
        <w:t>2. Queue-Length Reduction</w:t>
      </w:r>
    </w:p>
    <w:p w14:paraId="20EB744D" w14:textId="092C4921" w:rsidR="00E73EC7" w:rsidRPr="003D12C1" w:rsidRDefault="00E73EC7" w:rsidP="00E73EC7">
      <w:pPr>
        <w:pBdr>
          <w:top w:val="nil"/>
          <w:left w:val="nil"/>
          <w:bottom w:val="nil"/>
          <w:right w:val="nil"/>
          <w:between w:val="nil"/>
        </w:pBdr>
        <w:jc w:val="both"/>
        <w:rPr>
          <w:color w:val="000000"/>
          <w:sz w:val="18"/>
          <w:szCs w:val="18"/>
          <w:lang w:val="en-IN"/>
        </w:rPr>
      </w:pPr>
      <w:proofErr w:type="spellStart"/>
      <m:oMathPara>
        <m:oMath>
          <m:r>
            <m:rPr>
              <m:nor/>
            </m:rPr>
            <w:rPr>
              <w:color w:val="000000"/>
              <w:sz w:val="18"/>
              <w:szCs w:val="18"/>
              <w:lang w:val="en-IN"/>
            </w:rPr>
            <m:t>AvgQueue</m:t>
          </m:r>
          <w:proofErr w:type="spellEnd"/>
          <m:r>
            <w:rPr>
              <w:rFonts w:ascii="Cambria Math" w:hAnsi="Cambria Math"/>
              <w:color w:val="000000"/>
              <w:sz w:val="18"/>
              <w:szCs w:val="18"/>
              <w:lang w:val="en-IN"/>
            </w:rPr>
            <m:t>=</m:t>
          </m:r>
          <m:f>
            <m:fPr>
              <m:ctrlPr>
                <w:rPr>
                  <w:rFonts w:ascii="Cambria Math" w:hAnsi="Cambria Math"/>
                  <w:color w:val="000000"/>
                  <w:sz w:val="18"/>
                  <w:szCs w:val="18"/>
                  <w:lang w:val="en-IN"/>
                </w:rPr>
              </m:ctrlPr>
            </m:fPr>
            <m:num>
              <m:r>
                <w:rPr>
                  <w:rFonts w:ascii="Cambria Math" w:hAnsi="Cambria Math"/>
                  <w:color w:val="000000"/>
                  <w:sz w:val="18"/>
                  <w:szCs w:val="18"/>
                  <w:lang w:val="en-IN"/>
                </w:rPr>
                <m:t>1</m:t>
              </m:r>
            </m:num>
            <m:den>
              <m:r>
                <w:rPr>
                  <w:rFonts w:ascii="Cambria Math" w:hAnsi="Cambria Math"/>
                  <w:color w:val="000000"/>
                  <w:sz w:val="18"/>
                  <w:szCs w:val="18"/>
                  <w:lang w:val="en-IN"/>
                </w:rPr>
                <m:t>T</m:t>
              </m:r>
            </m:den>
          </m:f>
          <m:nary>
            <m:naryPr>
              <m:chr m:val="∑"/>
              <m:limLoc m:val="undOvr"/>
              <m:grow m:val="1"/>
              <m:ctrlPr>
                <w:rPr>
                  <w:rFonts w:ascii="Cambria Math" w:hAnsi="Cambria Math"/>
                  <w:color w:val="000000"/>
                  <w:sz w:val="18"/>
                  <w:szCs w:val="18"/>
                  <w:lang w:val="en-IN"/>
                </w:rPr>
              </m:ctrlPr>
            </m:naryPr>
            <m:sub>
              <m:r>
                <w:rPr>
                  <w:rFonts w:ascii="Cambria Math" w:hAnsi="Cambria Math"/>
                  <w:color w:val="000000"/>
                  <w:sz w:val="18"/>
                  <w:szCs w:val="18"/>
                  <w:lang w:val="en-IN"/>
                </w:rPr>
                <m:t>t=1</m:t>
              </m:r>
            </m:sub>
            <m:sup>
              <m:r>
                <w:rPr>
                  <w:rFonts w:ascii="Cambria Math" w:hAnsi="Cambria Math"/>
                  <w:color w:val="000000"/>
                  <w:sz w:val="18"/>
                  <w:szCs w:val="18"/>
                  <w:lang w:val="en-IN"/>
                </w:rPr>
                <m:t>T</m:t>
              </m:r>
            </m:sup>
            <m:e>
              <m:r>
                <w:rPr>
                  <w:rFonts w:ascii="Cambria Math" w:hAnsi="Cambria Math"/>
                  <w:color w:val="000000"/>
                  <w:sz w:val="18"/>
                  <w:szCs w:val="18"/>
                  <w:lang w:val="en-IN"/>
                </w:rPr>
                <m:t>Q(t)</m:t>
              </m:r>
              <m:r>
                <m:rPr>
                  <m:sty m:val="p"/>
                </m:rPr>
                <w:rPr>
                  <w:rFonts w:ascii="Cambria Math" w:hAnsi="Cambria Math"/>
                  <w:color w:val="000000"/>
                  <w:sz w:val="18"/>
                  <w:szCs w:val="18"/>
                  <w:lang w:val="en-IN"/>
                </w:rPr>
                <m:t>.</m:t>
              </m:r>
            </m:e>
          </m:nary>
          <m:r>
            <m:rPr>
              <m:sty m:val="p"/>
            </m:rPr>
            <w:rPr>
              <w:color w:val="000000"/>
              <w:sz w:val="18"/>
              <w:szCs w:val="18"/>
              <w:lang w:val="en-IN"/>
            </w:rPr>
            <w:br/>
          </m:r>
        </m:oMath>
      </m:oMathPara>
    </w:p>
    <w:p w14:paraId="03D975FC" w14:textId="77777777" w:rsidR="00E73EC7" w:rsidRPr="003D12C1" w:rsidRDefault="00E73EC7" w:rsidP="009D76A1">
      <w:pPr>
        <w:pBdr>
          <w:top w:val="nil"/>
          <w:left w:val="nil"/>
          <w:bottom w:val="nil"/>
          <w:right w:val="nil"/>
          <w:between w:val="nil"/>
        </w:pBdr>
        <w:ind w:left="142"/>
        <w:jc w:val="both"/>
        <w:rPr>
          <w:color w:val="000000"/>
          <w:sz w:val="18"/>
          <w:szCs w:val="18"/>
          <w:lang w:val="en-IN"/>
        </w:rPr>
      </w:pPr>
      <w:r w:rsidRPr="003D12C1">
        <w:rPr>
          <w:color w:val="000000"/>
          <w:sz w:val="18"/>
          <w:szCs w:val="18"/>
          <w:lang w:val="en-IN"/>
        </w:rPr>
        <w:t>The RL agent balances station loads across geographic clusters, reducing queue spikes.</w:t>
      </w:r>
    </w:p>
    <w:p w14:paraId="488FE704" w14:textId="77777777" w:rsidR="00E73EC7" w:rsidRPr="003D12C1" w:rsidRDefault="00E73EC7" w:rsidP="00E73EC7">
      <w:pPr>
        <w:pBdr>
          <w:top w:val="nil"/>
          <w:left w:val="nil"/>
          <w:bottom w:val="nil"/>
          <w:right w:val="nil"/>
          <w:between w:val="nil"/>
        </w:pBdr>
        <w:jc w:val="both"/>
        <w:rPr>
          <w:color w:val="000000"/>
          <w:sz w:val="18"/>
          <w:szCs w:val="18"/>
          <w:lang w:val="en-IN"/>
        </w:rPr>
      </w:pPr>
      <w:r w:rsidRPr="003D12C1">
        <w:rPr>
          <w:color w:val="000000"/>
          <w:sz w:val="18"/>
          <w:szCs w:val="18"/>
          <w:lang w:val="en-IN"/>
        </w:rPr>
        <w:t>3. Overload Probability</w:t>
      </w:r>
    </w:p>
    <w:p w14:paraId="539E4D35" w14:textId="77777777" w:rsidR="00E73EC7" w:rsidRPr="003D12C1" w:rsidRDefault="00E73EC7" w:rsidP="009D76A1">
      <w:pPr>
        <w:pBdr>
          <w:top w:val="nil"/>
          <w:left w:val="nil"/>
          <w:bottom w:val="nil"/>
          <w:right w:val="nil"/>
          <w:between w:val="nil"/>
        </w:pBdr>
        <w:ind w:left="142"/>
        <w:jc w:val="both"/>
        <w:rPr>
          <w:color w:val="000000"/>
          <w:sz w:val="18"/>
          <w:szCs w:val="18"/>
          <w:lang w:val="en-IN"/>
        </w:rPr>
      </w:pPr>
      <w:r w:rsidRPr="003D12C1">
        <w:rPr>
          <w:color w:val="000000"/>
          <w:sz w:val="18"/>
          <w:szCs w:val="18"/>
          <w:lang w:val="en-IN"/>
        </w:rPr>
        <w:t>RL significantly lowers overload events:</w:t>
      </w:r>
    </w:p>
    <w:p w14:paraId="7B04D267" w14:textId="5487297A" w:rsidR="00E73EC7" w:rsidRPr="003D12C1" w:rsidRDefault="00CB34DD" w:rsidP="00E73EC7">
      <w:pPr>
        <w:pBdr>
          <w:top w:val="nil"/>
          <w:left w:val="nil"/>
          <w:bottom w:val="nil"/>
          <w:right w:val="nil"/>
          <w:between w:val="nil"/>
        </w:pBdr>
        <w:jc w:val="both"/>
        <w:rPr>
          <w:color w:val="000000"/>
          <w:sz w:val="18"/>
          <w:szCs w:val="18"/>
          <w:lang w:val="en-IN"/>
        </w:rPr>
      </w:pPr>
      <m:oMathPara>
        <m:oMath>
          <m:r>
            <m:rPr>
              <m:scr m:val="double-struck"/>
              <m:sty m:val="p"/>
            </m:rPr>
            <w:rPr>
              <w:rFonts w:ascii="Cambria Math" w:hAnsi="Cambria Math"/>
              <w:color w:val="000000"/>
              <w:sz w:val="18"/>
              <w:szCs w:val="18"/>
              <w:lang w:val="en-IN"/>
            </w:rPr>
            <m:t>P</m:t>
          </m:r>
          <m:r>
            <w:rPr>
              <w:rFonts w:ascii="Cambria Math" w:hAnsi="Cambria Math"/>
              <w:color w:val="000000"/>
              <w:sz w:val="18"/>
              <w:szCs w:val="18"/>
              <w:lang w:val="en-IN"/>
            </w:rPr>
            <m:t>(Q(t)&gt;</m:t>
          </m:r>
          <m:sSub>
            <m:sSubPr>
              <m:ctrlPr>
                <w:rPr>
                  <w:rFonts w:ascii="Cambria Math" w:hAnsi="Cambria Math"/>
                  <w:color w:val="000000"/>
                  <w:sz w:val="18"/>
                  <w:szCs w:val="18"/>
                  <w:lang w:val="en-IN"/>
                </w:rPr>
              </m:ctrlPr>
            </m:sSubPr>
            <m:e>
              <m:r>
                <w:rPr>
                  <w:rFonts w:ascii="Cambria Math" w:hAnsi="Cambria Math"/>
                  <w:color w:val="000000"/>
                  <w:sz w:val="18"/>
                  <w:szCs w:val="18"/>
                  <w:lang w:val="en-IN"/>
                </w:rPr>
                <m:t>Q</m:t>
              </m:r>
            </m:e>
            <m:sub>
              <m:r>
                <m:rPr>
                  <m:sty m:val="p"/>
                </m:rPr>
                <w:rPr>
                  <w:rFonts w:ascii="Cambria Math" w:hAnsi="Cambria Math"/>
                  <w:color w:val="000000"/>
                  <w:sz w:val="18"/>
                  <w:szCs w:val="18"/>
                  <w:lang w:val="en-IN"/>
                </w:rPr>
                <m:t>max</m:t>
              </m:r>
            </m:sub>
          </m:sSub>
          <m:r>
            <w:rPr>
              <w:rFonts w:ascii="Cambria Math" w:hAnsi="Cambria Math"/>
              <w:color w:val="000000"/>
              <w:sz w:val="18"/>
              <w:szCs w:val="18"/>
              <w:lang w:val="en-IN"/>
            </w:rPr>
            <m:t>)↓</m:t>
          </m:r>
          <m:r>
            <m:rPr>
              <m:sty m:val="p"/>
            </m:rPr>
            <w:rPr>
              <w:rFonts w:ascii="Cambria Math" w:hAnsi="Cambria Math"/>
              <w:color w:val="000000"/>
              <w:sz w:val="18"/>
              <w:szCs w:val="18"/>
              <w:lang w:val="en-IN"/>
            </w:rPr>
            <m:t>.</m:t>
          </m:r>
          <m:r>
            <m:rPr>
              <m:sty m:val="p"/>
            </m:rPr>
            <w:rPr>
              <w:color w:val="000000"/>
              <w:sz w:val="18"/>
              <w:szCs w:val="18"/>
              <w:lang w:val="en-IN"/>
            </w:rPr>
            <w:br/>
          </m:r>
        </m:oMath>
      </m:oMathPara>
    </w:p>
    <w:p w14:paraId="0308A5B2" w14:textId="77777777" w:rsidR="00E73EC7" w:rsidRPr="003D12C1" w:rsidRDefault="00E73EC7" w:rsidP="00E73EC7">
      <w:pPr>
        <w:pBdr>
          <w:top w:val="nil"/>
          <w:left w:val="nil"/>
          <w:bottom w:val="nil"/>
          <w:right w:val="nil"/>
          <w:between w:val="nil"/>
        </w:pBdr>
        <w:jc w:val="both"/>
        <w:rPr>
          <w:color w:val="000000"/>
          <w:sz w:val="18"/>
          <w:szCs w:val="18"/>
          <w:lang w:val="en-IN"/>
        </w:rPr>
      </w:pPr>
      <w:r w:rsidRPr="003D12C1">
        <w:rPr>
          <w:color w:val="000000"/>
          <w:sz w:val="18"/>
          <w:szCs w:val="18"/>
          <w:lang w:val="en-IN"/>
        </w:rPr>
        <w:t>4. Zonal fairness</w:t>
      </w:r>
    </w:p>
    <w:p w14:paraId="7DC93CE8" w14:textId="77777777" w:rsidR="00E73EC7" w:rsidRPr="003D12C1" w:rsidRDefault="00E73EC7" w:rsidP="009D76A1">
      <w:pPr>
        <w:pBdr>
          <w:top w:val="nil"/>
          <w:left w:val="nil"/>
          <w:bottom w:val="nil"/>
          <w:right w:val="nil"/>
          <w:between w:val="nil"/>
        </w:pBdr>
        <w:ind w:left="142"/>
        <w:jc w:val="both"/>
        <w:rPr>
          <w:color w:val="000000"/>
          <w:sz w:val="18"/>
          <w:szCs w:val="18"/>
          <w:lang w:val="en-IN"/>
        </w:rPr>
      </w:pPr>
      <w:r w:rsidRPr="003D12C1">
        <w:rPr>
          <w:color w:val="000000"/>
          <w:sz w:val="18"/>
          <w:szCs w:val="18"/>
          <w:lang w:val="en-IN"/>
        </w:rPr>
        <w:t>RL reduces the bias toward Z1 stations by distributing flows more evenly across zones.</w:t>
      </w:r>
    </w:p>
    <w:p w14:paraId="2C3286AC" w14:textId="77777777" w:rsidR="00E73EC7" w:rsidRPr="003D12C1" w:rsidRDefault="00E73EC7" w:rsidP="009D76A1">
      <w:pPr>
        <w:pBdr>
          <w:top w:val="nil"/>
          <w:left w:val="nil"/>
          <w:bottom w:val="nil"/>
          <w:right w:val="nil"/>
          <w:between w:val="nil"/>
        </w:pBdr>
        <w:ind w:left="142"/>
        <w:jc w:val="both"/>
        <w:rPr>
          <w:color w:val="000000"/>
          <w:sz w:val="18"/>
          <w:szCs w:val="18"/>
          <w:lang w:val="en-IN"/>
        </w:rPr>
      </w:pPr>
      <w:r w:rsidRPr="003D12C1">
        <w:rPr>
          <w:color w:val="000000"/>
          <w:sz w:val="18"/>
          <w:szCs w:val="18"/>
          <w:lang w:val="en-IN"/>
        </w:rPr>
        <w:t>Overall: RL improves operational performance on top of optimal siting.</w:t>
      </w:r>
    </w:p>
    <w:p w14:paraId="2ADEA807" w14:textId="77777777" w:rsidR="00BE63C6" w:rsidRPr="003D12C1" w:rsidRDefault="00BE63C6" w:rsidP="00E73EC7">
      <w:pPr>
        <w:pBdr>
          <w:top w:val="nil"/>
          <w:left w:val="nil"/>
          <w:bottom w:val="nil"/>
          <w:right w:val="nil"/>
          <w:between w:val="nil"/>
        </w:pBdr>
        <w:jc w:val="both"/>
        <w:rPr>
          <w:color w:val="000000"/>
          <w:sz w:val="18"/>
          <w:szCs w:val="18"/>
          <w:lang w:val="en-IN"/>
        </w:rPr>
      </w:pPr>
    </w:p>
    <w:p w14:paraId="2C24B2BA" w14:textId="5449B62C" w:rsidR="00E73EC7" w:rsidRPr="003D12C1" w:rsidRDefault="00E73EC7" w:rsidP="00E73EC7">
      <w:pPr>
        <w:pBdr>
          <w:top w:val="nil"/>
          <w:left w:val="nil"/>
          <w:bottom w:val="nil"/>
          <w:right w:val="nil"/>
          <w:between w:val="nil"/>
        </w:pBdr>
        <w:jc w:val="both"/>
        <w:rPr>
          <w:i/>
          <w:iCs/>
          <w:color w:val="000000"/>
          <w:sz w:val="18"/>
          <w:szCs w:val="18"/>
          <w:lang w:val="en-IN"/>
        </w:rPr>
      </w:pPr>
      <w:r w:rsidRPr="003D12C1">
        <w:rPr>
          <w:i/>
          <w:iCs/>
          <w:color w:val="000000"/>
          <w:sz w:val="18"/>
          <w:szCs w:val="18"/>
          <w:lang w:val="en-IN"/>
        </w:rPr>
        <w:t>F. Grid-Load Maps and Stress Distribution</w:t>
      </w:r>
    </w:p>
    <w:p w14:paraId="16E949C9" w14:textId="77777777" w:rsidR="00E73EC7" w:rsidRPr="003D12C1" w:rsidRDefault="00E73EC7" w:rsidP="00BE63C6">
      <w:pPr>
        <w:pBdr>
          <w:top w:val="nil"/>
          <w:left w:val="nil"/>
          <w:bottom w:val="nil"/>
          <w:right w:val="nil"/>
          <w:between w:val="nil"/>
        </w:pBdr>
        <w:ind w:left="142"/>
        <w:jc w:val="both"/>
        <w:rPr>
          <w:color w:val="000000"/>
          <w:sz w:val="18"/>
          <w:szCs w:val="18"/>
          <w:lang w:val="en-IN"/>
        </w:rPr>
      </w:pPr>
      <w:r w:rsidRPr="003D12C1">
        <w:rPr>
          <w:color w:val="000000"/>
          <w:sz w:val="18"/>
          <w:szCs w:val="18"/>
          <w:lang w:val="en-IN"/>
        </w:rPr>
        <w:t>Grid-load is computed using the induced charging load at each station:</w:t>
      </w:r>
    </w:p>
    <w:p w14:paraId="0EC0710D" w14:textId="34B55B25" w:rsidR="00E73EC7" w:rsidRPr="003D12C1" w:rsidRDefault="0022405F" w:rsidP="00BE63C6">
      <w:pPr>
        <w:pBdr>
          <w:top w:val="nil"/>
          <w:left w:val="nil"/>
          <w:bottom w:val="nil"/>
          <w:right w:val="nil"/>
          <w:between w:val="nil"/>
        </w:pBdr>
        <w:ind w:left="142"/>
        <w:jc w:val="both"/>
        <w:rPr>
          <w:color w:val="000000"/>
          <w:sz w:val="18"/>
          <w:szCs w:val="18"/>
          <w:lang w:val="en-IN"/>
        </w:rPr>
      </w:pPr>
      <m:oMathPara>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L</m:t>
              </m:r>
            </m:e>
            <m:sub>
              <m:r>
                <w:rPr>
                  <w:rFonts w:ascii="Cambria Math" w:hAnsi="Cambria Math"/>
                  <w:color w:val="000000"/>
                  <w:sz w:val="18"/>
                  <w:szCs w:val="18"/>
                  <w:lang w:val="en-IN"/>
                </w:rPr>
                <m:t>k</m:t>
              </m:r>
            </m:sub>
          </m:sSub>
          <m:r>
            <w:rPr>
              <w:rFonts w:ascii="Cambria Math" w:hAnsi="Cambria Math"/>
              <w:color w:val="000000"/>
              <w:sz w:val="18"/>
              <w:szCs w:val="18"/>
              <w:lang w:val="en-IN"/>
            </w:rPr>
            <m:t>=</m:t>
          </m:r>
          <m:nary>
            <m:naryPr>
              <m:chr m:val="∑"/>
              <m:limLoc m:val="undOvr"/>
              <m:grow m:val="1"/>
              <m:supHide m:val="1"/>
              <m:ctrlPr>
                <w:rPr>
                  <w:rFonts w:ascii="Cambria Math" w:hAnsi="Cambria Math"/>
                  <w:color w:val="000000"/>
                  <w:sz w:val="18"/>
                  <w:szCs w:val="18"/>
                  <w:lang w:val="en-IN"/>
                </w:rPr>
              </m:ctrlPr>
            </m:naryPr>
            <m:sub>
              <m:r>
                <w:rPr>
                  <w:rFonts w:ascii="Cambria Math" w:hAnsi="Cambria Math"/>
                  <w:color w:val="000000"/>
                  <w:sz w:val="18"/>
                  <w:szCs w:val="18"/>
                  <w:lang w:val="en-IN"/>
                </w:rPr>
                <m:t>i∈I</m:t>
              </m:r>
            </m:sub>
            <m:sup/>
            <m:e>
              <m:sSub>
                <m:sSubPr>
                  <m:ctrlPr>
                    <w:rPr>
                      <w:rFonts w:ascii="Cambria Math" w:hAnsi="Cambria Math"/>
                      <w:color w:val="000000"/>
                      <w:sz w:val="18"/>
                      <w:szCs w:val="18"/>
                      <w:lang w:val="en-IN"/>
                    </w:rPr>
                  </m:ctrlPr>
                </m:sSubPr>
                <m:e>
                  <m:r>
                    <w:rPr>
                      <w:rFonts w:ascii="Cambria Math" w:hAnsi="Cambria Math"/>
                      <w:color w:val="000000"/>
                      <w:sz w:val="18"/>
                      <w:szCs w:val="18"/>
                      <w:lang w:val="en-IN"/>
                    </w:rPr>
                    <m:t>λ</m:t>
                  </m:r>
                </m:e>
                <m:sub>
                  <m:r>
                    <w:rPr>
                      <w:rFonts w:ascii="Cambria Math" w:hAnsi="Cambria Math"/>
                      <w:color w:val="000000"/>
                      <w:sz w:val="18"/>
                      <w:szCs w:val="18"/>
                      <w:lang w:val="en-IN"/>
                    </w:rPr>
                    <m:t>i</m:t>
                  </m:r>
                </m:sub>
              </m:sSub>
              <m:sSub>
                <m:sSubPr>
                  <m:ctrlPr>
                    <w:rPr>
                      <w:rFonts w:ascii="Cambria Math" w:hAnsi="Cambria Math"/>
                      <w:color w:val="000000"/>
                      <w:sz w:val="18"/>
                      <w:szCs w:val="18"/>
                      <w:lang w:val="en-IN"/>
                    </w:rPr>
                  </m:ctrlPr>
                </m:sSubPr>
                <m:e>
                  <m:r>
                    <w:rPr>
                      <w:rFonts w:ascii="Cambria Math" w:hAnsi="Cambria Math"/>
                      <w:color w:val="000000"/>
                      <w:sz w:val="18"/>
                      <w:szCs w:val="18"/>
                      <w:lang w:val="en-IN"/>
                    </w:rPr>
                    <m:t>y</m:t>
                  </m:r>
                </m:e>
                <m:sub>
                  <m:r>
                    <w:rPr>
                      <w:rFonts w:ascii="Cambria Math" w:hAnsi="Cambria Math"/>
                      <w:color w:val="000000"/>
                      <w:sz w:val="18"/>
                      <w:szCs w:val="18"/>
                      <w:lang w:val="en-IN"/>
                    </w:rPr>
                    <m:t>ik</m:t>
                  </m:r>
                </m:sub>
              </m:sSub>
              <m:r>
                <m:rPr>
                  <m:sty m:val="p"/>
                </m:rPr>
                <w:rPr>
                  <w:rFonts w:ascii="Cambria Math" w:hAnsi="Cambria Math"/>
                  <w:color w:val="000000"/>
                  <w:sz w:val="18"/>
                  <w:szCs w:val="18"/>
                  <w:lang w:val="en-IN"/>
                </w:rPr>
                <m:t>.</m:t>
              </m:r>
            </m:e>
          </m:nary>
          <m:r>
            <m:rPr>
              <m:sty m:val="p"/>
            </m:rPr>
            <w:rPr>
              <w:color w:val="000000"/>
              <w:sz w:val="18"/>
              <w:szCs w:val="18"/>
              <w:lang w:val="en-IN"/>
            </w:rPr>
            <w:br/>
          </m:r>
        </m:oMath>
      </m:oMathPara>
    </w:p>
    <w:p w14:paraId="7F51B864" w14:textId="280B3F0F" w:rsidR="00E73EC7" w:rsidRPr="003D12C1" w:rsidRDefault="00E73EC7" w:rsidP="00BE63C6">
      <w:pPr>
        <w:pBdr>
          <w:top w:val="nil"/>
          <w:left w:val="nil"/>
          <w:bottom w:val="nil"/>
          <w:right w:val="nil"/>
          <w:between w:val="nil"/>
        </w:pBdr>
        <w:ind w:left="142"/>
        <w:jc w:val="both"/>
        <w:rPr>
          <w:color w:val="000000"/>
          <w:sz w:val="18"/>
          <w:szCs w:val="18"/>
          <w:lang w:val="en-IN"/>
        </w:rPr>
      </w:pPr>
      <w:r w:rsidRPr="003D12C1">
        <w:rPr>
          <w:color w:val="000000"/>
          <w:sz w:val="18"/>
          <w:szCs w:val="18"/>
          <w:lang w:val="en-IN"/>
        </w:rPr>
        <w:t>Spatial heatmaps show</w:t>
      </w:r>
      <w:r w:rsidR="00BE63C6" w:rsidRPr="003D12C1">
        <w:rPr>
          <w:color w:val="000000"/>
          <w:sz w:val="18"/>
          <w:szCs w:val="18"/>
          <w:lang w:val="en-IN"/>
        </w:rPr>
        <w:t xml:space="preserve"> h</w:t>
      </w:r>
      <w:r w:rsidRPr="003D12C1">
        <w:rPr>
          <w:color w:val="000000"/>
          <w:sz w:val="18"/>
          <w:szCs w:val="18"/>
          <w:lang w:val="en-IN"/>
        </w:rPr>
        <w:t>igh load along commercial corridors (Z1)</w:t>
      </w:r>
      <w:r w:rsidR="00BE63C6" w:rsidRPr="003D12C1">
        <w:rPr>
          <w:color w:val="000000"/>
          <w:sz w:val="18"/>
          <w:szCs w:val="18"/>
          <w:lang w:val="en-IN"/>
        </w:rPr>
        <w:t xml:space="preserve">, </w:t>
      </w:r>
      <w:r w:rsidRPr="003D12C1">
        <w:rPr>
          <w:color w:val="000000"/>
          <w:sz w:val="18"/>
          <w:szCs w:val="18"/>
          <w:lang w:val="en-IN"/>
        </w:rPr>
        <w:t>Medium load in dense residential belts (Z2)</w:t>
      </w:r>
      <w:r w:rsidR="00BE63C6" w:rsidRPr="003D12C1">
        <w:rPr>
          <w:color w:val="000000"/>
          <w:sz w:val="18"/>
          <w:szCs w:val="18"/>
          <w:lang w:val="en-IN"/>
        </w:rPr>
        <w:t xml:space="preserve">, </w:t>
      </w:r>
      <w:r w:rsidRPr="003D12C1">
        <w:rPr>
          <w:color w:val="000000"/>
          <w:sz w:val="18"/>
          <w:szCs w:val="18"/>
          <w:lang w:val="en-IN"/>
        </w:rPr>
        <w:t>Lower but necessary load in Z3 (policy-enforced coverage)</w:t>
      </w:r>
      <w:r w:rsidR="00BE63C6" w:rsidRPr="003D12C1">
        <w:rPr>
          <w:color w:val="000000"/>
          <w:sz w:val="18"/>
          <w:szCs w:val="18"/>
          <w:lang w:val="en-IN"/>
        </w:rPr>
        <w:t xml:space="preserve">, </w:t>
      </w:r>
      <w:r w:rsidRPr="003D12C1">
        <w:rPr>
          <w:color w:val="000000"/>
          <w:sz w:val="18"/>
          <w:szCs w:val="18"/>
          <w:lang w:val="en-IN"/>
        </w:rPr>
        <w:t>NSGA-II avoids choosing grid-remote locations by internalizing the cost penalty</w:t>
      </w:r>
      <w:r w:rsidR="00BE63C6" w:rsidRPr="003D12C1">
        <w:rPr>
          <w:color w:val="000000"/>
          <w:sz w:val="18"/>
          <w:szCs w:val="18"/>
          <w:lang w:val="en-IN"/>
        </w:rPr>
        <w:t xml:space="preserve">, </w:t>
      </w:r>
      <w:r w:rsidRPr="003D12C1">
        <w:rPr>
          <w:color w:val="000000"/>
          <w:sz w:val="18"/>
          <w:szCs w:val="18"/>
          <w:lang w:val="en-IN"/>
        </w:rPr>
        <w:t>Stress-maps highlight the physical feasibility of solutions and justify the distance-penalty term.</w:t>
      </w:r>
    </w:p>
    <w:p w14:paraId="600DF0B5" w14:textId="77777777" w:rsidR="00BE63C6" w:rsidRPr="003D12C1" w:rsidRDefault="00BE63C6" w:rsidP="00BE63C6">
      <w:pPr>
        <w:pBdr>
          <w:top w:val="nil"/>
          <w:left w:val="nil"/>
          <w:bottom w:val="nil"/>
          <w:right w:val="nil"/>
          <w:between w:val="nil"/>
        </w:pBdr>
        <w:ind w:left="720"/>
        <w:jc w:val="both"/>
        <w:rPr>
          <w:color w:val="000000"/>
          <w:sz w:val="18"/>
          <w:szCs w:val="18"/>
          <w:lang w:val="en-IN"/>
        </w:rPr>
      </w:pPr>
    </w:p>
    <w:p w14:paraId="2D035631" w14:textId="7A753845" w:rsidR="00E73EC7" w:rsidRPr="003D12C1" w:rsidRDefault="00E73EC7" w:rsidP="00E73EC7">
      <w:pPr>
        <w:pBdr>
          <w:top w:val="nil"/>
          <w:left w:val="nil"/>
          <w:bottom w:val="nil"/>
          <w:right w:val="nil"/>
          <w:between w:val="nil"/>
        </w:pBdr>
        <w:jc w:val="both"/>
        <w:rPr>
          <w:i/>
          <w:iCs/>
          <w:color w:val="000000"/>
          <w:sz w:val="18"/>
          <w:szCs w:val="18"/>
          <w:lang w:val="en-IN"/>
        </w:rPr>
      </w:pPr>
      <w:r w:rsidRPr="003D12C1">
        <w:rPr>
          <w:i/>
          <w:iCs/>
          <w:color w:val="000000"/>
          <w:sz w:val="18"/>
          <w:szCs w:val="18"/>
          <w:lang w:val="en-IN"/>
        </w:rPr>
        <w:t>G. Statistical Analysis</w:t>
      </w:r>
    </w:p>
    <w:p w14:paraId="740E6DD7" w14:textId="77777777" w:rsidR="00E73EC7" w:rsidRPr="003D12C1" w:rsidRDefault="00E73EC7" w:rsidP="00E73EC7">
      <w:pPr>
        <w:pBdr>
          <w:top w:val="nil"/>
          <w:left w:val="nil"/>
          <w:bottom w:val="nil"/>
          <w:right w:val="nil"/>
          <w:between w:val="nil"/>
        </w:pBdr>
        <w:jc w:val="both"/>
        <w:rPr>
          <w:color w:val="000000"/>
          <w:sz w:val="18"/>
          <w:szCs w:val="18"/>
          <w:lang w:val="en-IN"/>
        </w:rPr>
      </w:pPr>
      <w:r w:rsidRPr="003D12C1">
        <w:rPr>
          <w:color w:val="000000"/>
          <w:sz w:val="18"/>
          <w:szCs w:val="18"/>
          <w:lang w:val="en-IN"/>
        </w:rPr>
        <w:t>1. Sensitivity Analysis of Demand Weights</w:t>
      </w:r>
    </w:p>
    <w:p w14:paraId="46B7C4AE" w14:textId="19D2E170" w:rsidR="00E73EC7" w:rsidRPr="003D12C1" w:rsidRDefault="00E73EC7" w:rsidP="008465BB">
      <w:pPr>
        <w:pBdr>
          <w:top w:val="nil"/>
          <w:left w:val="nil"/>
          <w:bottom w:val="nil"/>
          <w:right w:val="nil"/>
          <w:between w:val="nil"/>
        </w:pBdr>
        <w:ind w:left="142"/>
        <w:jc w:val="both"/>
        <w:rPr>
          <w:color w:val="000000"/>
          <w:sz w:val="18"/>
          <w:szCs w:val="18"/>
          <w:lang w:val="en-IN"/>
        </w:rPr>
      </w:pPr>
      <w:r w:rsidRPr="003D12C1">
        <w:rPr>
          <w:color w:val="000000"/>
          <w:sz w:val="18"/>
          <w:szCs w:val="18"/>
          <w:lang w:val="en-IN"/>
        </w:rPr>
        <w:t xml:space="preserve">Varying </w:t>
      </w:r>
      <m:oMath>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B</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P</m:t>
            </m:r>
          </m:sub>
        </m:sSub>
        <m:r>
          <w:rPr>
            <w:rFonts w:ascii="Cambria Math" w:hAnsi="Cambria Math"/>
            <w:color w:val="000000"/>
            <w:sz w:val="18"/>
            <w:szCs w:val="18"/>
            <w:lang w:val="en-IN"/>
          </w:rPr>
          <m:t>,</m:t>
        </m:r>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E</m:t>
            </m:r>
          </m:sub>
        </m:sSub>
        <m:r>
          <w:rPr>
            <w:rFonts w:ascii="Cambria Math" w:hAnsi="Cambria Math"/>
            <w:color w:val="000000"/>
            <w:sz w:val="18"/>
            <w:szCs w:val="18"/>
            <w:lang w:val="en-IN"/>
          </w:rPr>
          <m:t>)</m:t>
        </m:r>
      </m:oMath>
      <w:r w:rsidRPr="003D12C1">
        <w:rPr>
          <w:color w:val="000000"/>
          <w:sz w:val="18"/>
          <w:szCs w:val="18"/>
          <w:lang w:val="en-IN"/>
        </w:rPr>
        <w:t>:</w:t>
      </w:r>
      <w:r w:rsidR="008465BB" w:rsidRPr="003D12C1">
        <w:rPr>
          <w:color w:val="000000"/>
          <w:sz w:val="18"/>
          <w:szCs w:val="18"/>
          <w:lang w:val="en-IN"/>
        </w:rPr>
        <w:t xml:space="preserve"> </w:t>
      </w:r>
      <w:r w:rsidRPr="003D12C1">
        <w:rPr>
          <w:color w:val="000000"/>
          <w:sz w:val="18"/>
          <w:szCs w:val="18"/>
          <w:lang w:val="en-IN"/>
        </w:rPr>
        <w:t>Station locations remain stable across moderate perturbations.</w:t>
      </w:r>
      <w:r w:rsidR="008465BB" w:rsidRPr="003D12C1">
        <w:rPr>
          <w:color w:val="000000"/>
          <w:sz w:val="18"/>
          <w:szCs w:val="18"/>
          <w:lang w:val="en-IN"/>
        </w:rPr>
        <w:t xml:space="preserve"> </w:t>
      </w:r>
      <w:r w:rsidRPr="003D12C1">
        <w:rPr>
          <w:color w:val="000000"/>
          <w:sz w:val="18"/>
          <w:szCs w:val="18"/>
          <w:lang w:val="en-IN"/>
        </w:rPr>
        <w:t xml:space="preserve">EV-sales weight </w:t>
      </w:r>
      <m:oMath>
        <m:sSub>
          <m:sSubPr>
            <m:ctrlPr>
              <w:rPr>
                <w:rFonts w:ascii="Cambria Math" w:hAnsi="Cambria Math"/>
                <w:color w:val="000000"/>
                <w:sz w:val="18"/>
                <w:szCs w:val="18"/>
                <w:lang w:val="en-IN"/>
              </w:rPr>
            </m:ctrlPr>
          </m:sSubPr>
          <m:e>
            <m:r>
              <w:rPr>
                <w:rFonts w:ascii="Cambria Math" w:hAnsi="Cambria Math"/>
                <w:color w:val="000000"/>
                <w:sz w:val="18"/>
                <w:szCs w:val="18"/>
                <w:lang w:val="en-IN"/>
              </w:rPr>
              <m:t>w</m:t>
            </m:r>
          </m:e>
          <m:sub>
            <m:r>
              <w:rPr>
                <w:rFonts w:ascii="Cambria Math" w:hAnsi="Cambria Math"/>
                <w:color w:val="000000"/>
                <w:sz w:val="18"/>
                <w:szCs w:val="18"/>
                <w:lang w:val="en-IN"/>
              </w:rPr>
              <m:t>E</m:t>
            </m:r>
          </m:sub>
        </m:sSub>
      </m:oMath>
      <w:r w:rsidRPr="003D12C1">
        <w:rPr>
          <w:color w:val="000000"/>
          <w:sz w:val="18"/>
          <w:szCs w:val="18"/>
          <w:lang w:val="en-IN"/>
        </w:rPr>
        <w:t>shifts capacity towards Z1/Z2 but zoning constraints balance distribution.</w:t>
      </w:r>
    </w:p>
    <w:p w14:paraId="13011284" w14:textId="77777777" w:rsidR="00E73EC7" w:rsidRPr="003D12C1" w:rsidRDefault="00E73EC7" w:rsidP="00E73EC7">
      <w:pPr>
        <w:pBdr>
          <w:top w:val="nil"/>
          <w:left w:val="nil"/>
          <w:bottom w:val="nil"/>
          <w:right w:val="nil"/>
          <w:between w:val="nil"/>
        </w:pBdr>
        <w:jc w:val="both"/>
        <w:rPr>
          <w:color w:val="000000"/>
          <w:sz w:val="18"/>
          <w:szCs w:val="18"/>
          <w:lang w:val="en-IN"/>
        </w:rPr>
      </w:pPr>
      <w:r w:rsidRPr="003D12C1">
        <w:rPr>
          <w:color w:val="000000"/>
          <w:sz w:val="18"/>
          <w:szCs w:val="18"/>
          <w:lang w:val="en-IN"/>
        </w:rPr>
        <w:t>2. Robustness to Temporal Variability</w:t>
      </w:r>
    </w:p>
    <w:p w14:paraId="70E74184" w14:textId="73CD4758" w:rsidR="00E73EC7" w:rsidRPr="003D12C1" w:rsidRDefault="00E73EC7" w:rsidP="008465BB">
      <w:pPr>
        <w:pBdr>
          <w:top w:val="nil"/>
          <w:left w:val="nil"/>
          <w:bottom w:val="nil"/>
          <w:right w:val="nil"/>
          <w:between w:val="nil"/>
        </w:pBdr>
        <w:ind w:firstLine="142"/>
        <w:jc w:val="both"/>
        <w:rPr>
          <w:color w:val="000000"/>
          <w:sz w:val="18"/>
          <w:szCs w:val="18"/>
          <w:lang w:val="en-IN"/>
        </w:rPr>
      </w:pPr>
      <w:r w:rsidRPr="003D12C1">
        <w:rPr>
          <w:color w:val="000000"/>
          <w:sz w:val="18"/>
          <w:szCs w:val="18"/>
          <w:lang w:val="en-IN"/>
        </w:rPr>
        <w:t xml:space="preserve">Arrival-rate scaling </w:t>
      </w:r>
      <m:oMath>
        <m:r>
          <w:rPr>
            <w:rFonts w:ascii="Cambria Math" w:hAnsi="Cambria Math"/>
            <w:color w:val="000000"/>
            <w:sz w:val="18"/>
            <w:szCs w:val="18"/>
            <w:lang w:val="en-IN"/>
          </w:rPr>
          <m:t>ρ∈{0.3,1.0,2.0}</m:t>
        </m:r>
      </m:oMath>
      <w:r w:rsidRPr="003D12C1">
        <w:rPr>
          <w:color w:val="000000"/>
          <w:sz w:val="18"/>
          <w:szCs w:val="18"/>
          <w:lang w:val="en-IN"/>
        </w:rPr>
        <w:t>:</w:t>
      </w:r>
      <w:r w:rsidR="008465BB" w:rsidRPr="003D12C1">
        <w:rPr>
          <w:color w:val="000000"/>
          <w:sz w:val="18"/>
          <w:szCs w:val="18"/>
          <w:lang w:val="en-IN"/>
        </w:rPr>
        <w:t xml:space="preserve"> </w:t>
      </w:r>
      <w:r w:rsidRPr="003D12C1">
        <w:rPr>
          <w:color w:val="000000"/>
          <w:sz w:val="18"/>
          <w:szCs w:val="18"/>
          <w:lang w:val="en-IN"/>
        </w:rPr>
        <w:t>Q-learning remains stable under scaling</w:t>
      </w:r>
      <w:r w:rsidR="008465BB" w:rsidRPr="003D12C1">
        <w:rPr>
          <w:color w:val="000000"/>
          <w:sz w:val="18"/>
          <w:szCs w:val="18"/>
          <w:lang w:val="en-IN"/>
        </w:rPr>
        <w:t xml:space="preserve">, </w:t>
      </w:r>
      <w:r w:rsidRPr="003D12C1">
        <w:rPr>
          <w:color w:val="000000"/>
          <w:sz w:val="18"/>
          <w:szCs w:val="18"/>
          <w:lang w:val="en-IN"/>
        </w:rPr>
        <w:t>NSGA-II solutions maintain Pareto structure; only cost shifts.</w:t>
      </w:r>
    </w:p>
    <w:p w14:paraId="72C94FDF" w14:textId="77777777" w:rsidR="00E73EC7" w:rsidRPr="003D12C1" w:rsidRDefault="00E73EC7" w:rsidP="00E73EC7">
      <w:pPr>
        <w:pBdr>
          <w:top w:val="nil"/>
          <w:left w:val="nil"/>
          <w:bottom w:val="nil"/>
          <w:right w:val="nil"/>
          <w:between w:val="nil"/>
        </w:pBdr>
        <w:jc w:val="both"/>
        <w:rPr>
          <w:color w:val="000000"/>
          <w:sz w:val="18"/>
          <w:szCs w:val="18"/>
          <w:lang w:val="en-IN"/>
        </w:rPr>
      </w:pPr>
      <w:r w:rsidRPr="003D12C1">
        <w:rPr>
          <w:color w:val="000000"/>
          <w:sz w:val="18"/>
          <w:szCs w:val="18"/>
          <w:lang w:val="en-IN"/>
        </w:rPr>
        <w:t>3. Correlation Patterns</w:t>
      </w:r>
    </w:p>
    <w:p w14:paraId="357B3782" w14:textId="1769F78C" w:rsidR="00E73EC7" w:rsidRPr="003D12C1" w:rsidRDefault="00E73EC7" w:rsidP="008465BB">
      <w:pPr>
        <w:pBdr>
          <w:top w:val="nil"/>
          <w:left w:val="nil"/>
          <w:bottom w:val="nil"/>
          <w:right w:val="nil"/>
          <w:between w:val="nil"/>
        </w:pBdr>
        <w:ind w:firstLine="360"/>
        <w:jc w:val="both"/>
        <w:rPr>
          <w:color w:val="000000"/>
          <w:sz w:val="18"/>
          <w:szCs w:val="18"/>
          <w:lang w:val="en-IN"/>
        </w:rPr>
      </w:pPr>
      <w:r w:rsidRPr="003D12C1">
        <w:rPr>
          <w:color w:val="000000"/>
          <w:sz w:val="18"/>
          <w:szCs w:val="18"/>
          <w:lang w:val="en-IN"/>
        </w:rPr>
        <w:t>Correlation heatmaps between:</w:t>
      </w:r>
      <w:r w:rsidR="008465BB" w:rsidRPr="003D12C1">
        <w:rPr>
          <w:color w:val="000000"/>
          <w:sz w:val="18"/>
          <w:szCs w:val="18"/>
          <w:lang w:val="en-IN"/>
        </w:rPr>
        <w:t xml:space="preserve"> </w:t>
      </w:r>
      <w:r w:rsidRPr="003D12C1">
        <w:rPr>
          <w:color w:val="000000"/>
          <w:sz w:val="18"/>
          <w:szCs w:val="18"/>
          <w:lang w:val="en-IN"/>
        </w:rPr>
        <w:t>built-up area</w:t>
      </w:r>
      <w:r w:rsidR="008465BB" w:rsidRPr="003D12C1">
        <w:rPr>
          <w:color w:val="000000"/>
          <w:sz w:val="18"/>
          <w:szCs w:val="18"/>
          <w:lang w:val="en-IN"/>
        </w:rPr>
        <w:t xml:space="preserve">, </w:t>
      </w:r>
      <w:r w:rsidRPr="003D12C1">
        <w:rPr>
          <w:color w:val="000000"/>
          <w:sz w:val="18"/>
          <w:szCs w:val="18"/>
          <w:lang w:val="en-IN"/>
        </w:rPr>
        <w:t>POI intensity</w:t>
      </w:r>
      <w:r w:rsidR="008465BB" w:rsidRPr="003D12C1">
        <w:rPr>
          <w:color w:val="000000"/>
          <w:sz w:val="18"/>
          <w:szCs w:val="18"/>
          <w:lang w:val="en-IN"/>
        </w:rPr>
        <w:t xml:space="preserve">, </w:t>
      </w:r>
      <w:r w:rsidRPr="003D12C1">
        <w:rPr>
          <w:color w:val="000000"/>
          <w:sz w:val="18"/>
          <w:szCs w:val="18"/>
          <w:lang w:val="en-IN"/>
        </w:rPr>
        <w:t>EV-sales density</w:t>
      </w:r>
      <w:r w:rsidR="008465BB" w:rsidRPr="003D12C1">
        <w:rPr>
          <w:color w:val="000000"/>
          <w:sz w:val="18"/>
          <w:szCs w:val="18"/>
          <w:lang w:val="en-IN"/>
        </w:rPr>
        <w:t xml:space="preserve">, </w:t>
      </w:r>
      <w:r w:rsidRPr="003D12C1">
        <w:rPr>
          <w:color w:val="000000"/>
          <w:sz w:val="18"/>
          <w:szCs w:val="18"/>
          <w:lang w:val="en-IN"/>
        </w:rPr>
        <w:t>grid distance</w:t>
      </w:r>
      <w:r w:rsidR="008465BB" w:rsidRPr="003D12C1">
        <w:rPr>
          <w:color w:val="000000"/>
          <w:sz w:val="18"/>
          <w:szCs w:val="18"/>
          <w:lang w:val="en-IN"/>
        </w:rPr>
        <w:t xml:space="preserve">, </w:t>
      </w:r>
      <w:r w:rsidRPr="003D12C1">
        <w:rPr>
          <w:color w:val="000000"/>
          <w:sz w:val="18"/>
          <w:szCs w:val="18"/>
          <w:lang w:val="en-IN"/>
        </w:rPr>
        <w:t>show distinct clusters, validating the need for a composite demand model.</w:t>
      </w:r>
    </w:p>
    <w:p w14:paraId="530D4859" w14:textId="77777777" w:rsidR="00E73EC7" w:rsidRPr="003D12C1" w:rsidRDefault="00E73EC7" w:rsidP="00E73EC7">
      <w:pPr>
        <w:pBdr>
          <w:top w:val="nil"/>
          <w:left w:val="nil"/>
          <w:bottom w:val="nil"/>
          <w:right w:val="nil"/>
          <w:between w:val="nil"/>
        </w:pBdr>
        <w:jc w:val="both"/>
        <w:rPr>
          <w:color w:val="000000"/>
          <w:sz w:val="18"/>
          <w:szCs w:val="18"/>
          <w:lang w:val="en-IN"/>
        </w:rPr>
      </w:pPr>
      <w:r w:rsidRPr="003D12C1">
        <w:rPr>
          <w:color w:val="000000"/>
          <w:sz w:val="18"/>
          <w:szCs w:val="18"/>
          <w:lang w:val="en-IN"/>
        </w:rPr>
        <w:t>4. Cluster Maps for Spatial Insights</w:t>
      </w:r>
    </w:p>
    <w:p w14:paraId="4152DC92" w14:textId="315101CE" w:rsidR="00E73EC7" w:rsidRPr="003D12C1" w:rsidRDefault="00E73EC7" w:rsidP="008465BB">
      <w:pPr>
        <w:pBdr>
          <w:top w:val="nil"/>
          <w:left w:val="nil"/>
          <w:bottom w:val="nil"/>
          <w:right w:val="nil"/>
          <w:between w:val="nil"/>
        </w:pBdr>
        <w:ind w:firstLine="360"/>
        <w:jc w:val="both"/>
        <w:rPr>
          <w:color w:val="000000"/>
          <w:sz w:val="18"/>
          <w:szCs w:val="18"/>
          <w:lang w:val="en-IN"/>
        </w:rPr>
      </w:pPr>
      <w:r w:rsidRPr="003D12C1">
        <w:rPr>
          <w:color w:val="000000"/>
          <w:sz w:val="18"/>
          <w:szCs w:val="18"/>
          <w:lang w:val="en-IN"/>
        </w:rPr>
        <w:t>Clustering (k-means/DBSCAN) applied to demand centroids reveals</w:t>
      </w:r>
      <w:r w:rsidR="008465BB" w:rsidRPr="003D12C1">
        <w:rPr>
          <w:color w:val="000000"/>
          <w:sz w:val="18"/>
          <w:szCs w:val="18"/>
          <w:lang w:val="en-IN"/>
        </w:rPr>
        <w:t xml:space="preserve"> </w:t>
      </w:r>
      <w:r w:rsidRPr="003D12C1">
        <w:rPr>
          <w:color w:val="000000"/>
          <w:sz w:val="18"/>
          <w:szCs w:val="18"/>
          <w:lang w:val="en-IN"/>
        </w:rPr>
        <w:t>3–4 natural demand clusters in Lucknow</w:t>
      </w:r>
      <w:r w:rsidR="008465BB" w:rsidRPr="003D12C1">
        <w:rPr>
          <w:color w:val="000000"/>
          <w:sz w:val="18"/>
          <w:szCs w:val="18"/>
          <w:lang w:val="en-IN"/>
        </w:rPr>
        <w:t xml:space="preserve">, </w:t>
      </w:r>
      <w:r w:rsidRPr="003D12C1">
        <w:rPr>
          <w:color w:val="000000"/>
          <w:sz w:val="18"/>
          <w:szCs w:val="18"/>
          <w:lang w:val="en-IN"/>
        </w:rPr>
        <w:t xml:space="preserve">alignment of NSGA-II selected sites with cluster </w:t>
      </w:r>
      <w:proofErr w:type="spellStart"/>
      <w:r w:rsidRPr="003D12C1">
        <w:rPr>
          <w:color w:val="000000"/>
          <w:sz w:val="18"/>
          <w:szCs w:val="18"/>
          <w:lang w:val="en-IN"/>
        </w:rPr>
        <w:t>centers</w:t>
      </w:r>
      <w:proofErr w:type="spellEnd"/>
      <w:r w:rsidR="008465BB" w:rsidRPr="003D12C1">
        <w:rPr>
          <w:color w:val="000000"/>
          <w:sz w:val="18"/>
          <w:szCs w:val="18"/>
          <w:lang w:val="en-IN"/>
        </w:rPr>
        <w:t xml:space="preserve">, </w:t>
      </w:r>
      <w:r w:rsidRPr="003D12C1">
        <w:rPr>
          <w:color w:val="000000"/>
          <w:sz w:val="18"/>
          <w:szCs w:val="18"/>
          <w:lang w:val="en-IN"/>
        </w:rPr>
        <w:t>uniform and random methods misalign with clusters</w:t>
      </w:r>
    </w:p>
    <w:p w14:paraId="38A959FF" w14:textId="32E7C055" w:rsidR="00E73EC7" w:rsidRPr="003D12C1" w:rsidRDefault="00E73EC7" w:rsidP="008465BB">
      <w:pPr>
        <w:pBdr>
          <w:top w:val="nil"/>
          <w:left w:val="nil"/>
          <w:bottom w:val="nil"/>
          <w:right w:val="nil"/>
          <w:between w:val="nil"/>
        </w:pBdr>
        <w:jc w:val="both"/>
        <w:rPr>
          <w:color w:val="000000"/>
          <w:sz w:val="18"/>
          <w:szCs w:val="18"/>
          <w:lang w:val="en-IN"/>
        </w:rPr>
      </w:pPr>
      <w:r w:rsidRPr="003D12C1">
        <w:rPr>
          <w:color w:val="000000"/>
          <w:sz w:val="18"/>
          <w:szCs w:val="18"/>
          <w:lang w:val="en-IN"/>
        </w:rPr>
        <w:t>5. Statistical Significance</w:t>
      </w:r>
      <w:r w:rsidR="008465BB" w:rsidRPr="003D12C1">
        <w:rPr>
          <w:color w:val="000000"/>
          <w:sz w:val="18"/>
          <w:szCs w:val="18"/>
          <w:lang w:val="en-IN"/>
        </w:rPr>
        <w:t xml:space="preserve">: </w:t>
      </w:r>
      <w:r w:rsidRPr="003D12C1">
        <w:rPr>
          <w:color w:val="000000"/>
          <w:sz w:val="18"/>
          <w:szCs w:val="18"/>
          <w:lang w:val="en-IN"/>
        </w:rPr>
        <w:t>A Mann–Whitney U test shows Q-learning routing yields significantly lower waiting times than nearest-station routing (</w:t>
      </w:r>
      <m:oMath>
        <m:r>
          <w:rPr>
            <w:rFonts w:ascii="Cambria Math" w:hAnsi="Cambria Math"/>
            <w:color w:val="000000"/>
            <w:sz w:val="18"/>
            <w:szCs w:val="18"/>
            <w:lang w:val="en-IN"/>
          </w:rPr>
          <m:t>p&lt;</m:t>
        </m:r>
        <m:sSup>
          <m:sSupPr>
            <m:ctrlPr>
              <w:rPr>
                <w:rFonts w:ascii="Cambria Math" w:hAnsi="Cambria Math"/>
                <w:color w:val="000000"/>
                <w:sz w:val="18"/>
                <w:szCs w:val="18"/>
                <w:lang w:val="en-IN"/>
              </w:rPr>
            </m:ctrlPr>
          </m:sSupPr>
          <m:e>
            <m:r>
              <w:rPr>
                <w:rFonts w:ascii="Cambria Math" w:hAnsi="Cambria Math"/>
                <w:color w:val="000000"/>
                <w:sz w:val="18"/>
                <w:szCs w:val="18"/>
                <w:lang w:val="en-IN"/>
              </w:rPr>
              <m:t>10</m:t>
            </m:r>
          </m:e>
          <m:sup>
            <m:r>
              <w:rPr>
                <w:rFonts w:ascii="Cambria Math" w:hAnsi="Cambria Math"/>
                <w:color w:val="000000"/>
                <w:sz w:val="18"/>
                <w:szCs w:val="18"/>
                <w:lang w:val="en-IN"/>
              </w:rPr>
              <m:t>-4</m:t>
            </m:r>
          </m:sup>
        </m:sSup>
      </m:oMath>
      <w:r w:rsidRPr="003D12C1">
        <w:rPr>
          <w:color w:val="000000"/>
          <w:sz w:val="18"/>
          <w:szCs w:val="18"/>
          <w:lang w:val="en-IN"/>
        </w:rPr>
        <w:t>).</w:t>
      </w:r>
    </w:p>
    <w:p w14:paraId="7C344002" w14:textId="77777777" w:rsidR="00E73EC7" w:rsidRPr="003D12C1" w:rsidRDefault="00E73EC7" w:rsidP="001C7A71">
      <w:pPr>
        <w:pBdr>
          <w:top w:val="nil"/>
          <w:left w:val="nil"/>
          <w:bottom w:val="nil"/>
          <w:right w:val="nil"/>
          <w:between w:val="nil"/>
        </w:pBdr>
        <w:jc w:val="both"/>
        <w:rPr>
          <w:i/>
          <w:iCs/>
          <w:color w:val="000000"/>
          <w:sz w:val="18"/>
          <w:szCs w:val="18"/>
          <w:lang w:val="en-IN"/>
        </w:rPr>
      </w:pPr>
      <w:r w:rsidRPr="003D12C1">
        <w:rPr>
          <w:i/>
          <w:iCs/>
          <w:color w:val="000000"/>
          <w:sz w:val="18"/>
          <w:szCs w:val="18"/>
          <w:lang w:val="en-IN"/>
        </w:rPr>
        <w:t>Pareto front plots showcasing the 3-objective GA trade-space.</w:t>
      </w:r>
    </w:p>
    <w:p w14:paraId="5B027073" w14:textId="77777777" w:rsidR="001C7A71" w:rsidRPr="003D12C1" w:rsidRDefault="001C7A71" w:rsidP="001C7A71">
      <w:pPr>
        <w:pBdr>
          <w:top w:val="nil"/>
          <w:left w:val="nil"/>
          <w:bottom w:val="nil"/>
          <w:right w:val="nil"/>
          <w:between w:val="nil"/>
        </w:pBdr>
        <w:jc w:val="both"/>
        <w:rPr>
          <w:i/>
          <w:iCs/>
          <w:color w:val="000000"/>
          <w:sz w:val="18"/>
          <w:szCs w:val="18"/>
          <w:lang w:val="en-IN"/>
        </w:rPr>
      </w:pPr>
    </w:p>
    <w:p w14:paraId="3E0F0CF8" w14:textId="77777777" w:rsidR="001C7A71" w:rsidRPr="003D12C1" w:rsidRDefault="001C7A71" w:rsidP="001C7A71">
      <w:pPr>
        <w:pBdr>
          <w:top w:val="nil"/>
          <w:left w:val="nil"/>
          <w:bottom w:val="nil"/>
          <w:right w:val="nil"/>
          <w:between w:val="nil"/>
        </w:pBdr>
        <w:jc w:val="both"/>
        <w:rPr>
          <w:i/>
          <w:iCs/>
          <w:color w:val="000000"/>
          <w:sz w:val="18"/>
          <w:szCs w:val="18"/>
          <w:lang w:val="en-IN"/>
        </w:rPr>
      </w:pPr>
    </w:p>
    <w:p w14:paraId="7B887540" w14:textId="77777777" w:rsidR="00E73EC7" w:rsidRPr="003D12C1" w:rsidRDefault="00E73EC7" w:rsidP="001C7A71">
      <w:pPr>
        <w:pBdr>
          <w:top w:val="nil"/>
          <w:left w:val="nil"/>
          <w:bottom w:val="nil"/>
          <w:right w:val="nil"/>
          <w:between w:val="nil"/>
        </w:pBdr>
        <w:jc w:val="both"/>
        <w:rPr>
          <w:i/>
          <w:iCs/>
          <w:color w:val="000000"/>
          <w:sz w:val="18"/>
          <w:szCs w:val="18"/>
          <w:lang w:val="en-IN"/>
        </w:rPr>
      </w:pPr>
      <w:r w:rsidRPr="003D12C1">
        <w:rPr>
          <w:i/>
          <w:iCs/>
          <w:color w:val="000000"/>
          <w:sz w:val="18"/>
          <w:szCs w:val="18"/>
          <w:lang w:val="en-IN"/>
        </w:rPr>
        <w:t>Zone-wise bar charts for coverage and demand served.</w:t>
      </w:r>
    </w:p>
    <w:p w14:paraId="2F160C8E" w14:textId="77777777" w:rsidR="001C7A71" w:rsidRPr="003D12C1" w:rsidRDefault="001C7A71" w:rsidP="001C7A71">
      <w:pPr>
        <w:pBdr>
          <w:top w:val="nil"/>
          <w:left w:val="nil"/>
          <w:bottom w:val="nil"/>
          <w:right w:val="nil"/>
          <w:between w:val="nil"/>
        </w:pBdr>
        <w:jc w:val="both"/>
        <w:rPr>
          <w:i/>
          <w:iCs/>
          <w:color w:val="000000"/>
          <w:sz w:val="18"/>
          <w:szCs w:val="18"/>
          <w:lang w:val="en-IN"/>
        </w:rPr>
      </w:pPr>
    </w:p>
    <w:p w14:paraId="374D3609" w14:textId="77777777" w:rsidR="001C7A71" w:rsidRPr="003D12C1" w:rsidRDefault="001C7A71" w:rsidP="001C7A71">
      <w:pPr>
        <w:pBdr>
          <w:top w:val="nil"/>
          <w:left w:val="nil"/>
          <w:bottom w:val="nil"/>
          <w:right w:val="nil"/>
          <w:between w:val="nil"/>
        </w:pBdr>
        <w:jc w:val="both"/>
        <w:rPr>
          <w:i/>
          <w:iCs/>
          <w:color w:val="000000"/>
          <w:sz w:val="18"/>
          <w:szCs w:val="18"/>
          <w:lang w:val="en-IN"/>
        </w:rPr>
      </w:pPr>
    </w:p>
    <w:p w14:paraId="3D070113" w14:textId="77777777" w:rsidR="00E73EC7" w:rsidRPr="003D12C1" w:rsidRDefault="00E73EC7" w:rsidP="001C7A71">
      <w:pPr>
        <w:pBdr>
          <w:top w:val="nil"/>
          <w:left w:val="nil"/>
          <w:bottom w:val="nil"/>
          <w:right w:val="nil"/>
          <w:between w:val="nil"/>
        </w:pBdr>
        <w:jc w:val="both"/>
        <w:rPr>
          <w:i/>
          <w:iCs/>
          <w:color w:val="000000"/>
          <w:sz w:val="18"/>
          <w:szCs w:val="18"/>
          <w:lang w:val="en-IN"/>
        </w:rPr>
      </w:pPr>
      <w:r w:rsidRPr="003D12C1">
        <w:rPr>
          <w:i/>
          <w:iCs/>
          <w:color w:val="000000"/>
          <w:sz w:val="18"/>
          <w:szCs w:val="18"/>
          <w:lang w:val="en-IN"/>
        </w:rPr>
        <w:t>Temporal utilization curves showing RL stability.</w:t>
      </w:r>
    </w:p>
    <w:p w14:paraId="3D9A1B43" w14:textId="77777777" w:rsidR="001C7A71" w:rsidRPr="003D12C1" w:rsidRDefault="001C7A71" w:rsidP="001C7A71">
      <w:pPr>
        <w:pBdr>
          <w:top w:val="nil"/>
          <w:left w:val="nil"/>
          <w:bottom w:val="nil"/>
          <w:right w:val="nil"/>
          <w:between w:val="nil"/>
        </w:pBdr>
        <w:jc w:val="both"/>
        <w:rPr>
          <w:i/>
          <w:iCs/>
          <w:color w:val="000000"/>
          <w:sz w:val="18"/>
          <w:szCs w:val="18"/>
          <w:lang w:val="en-IN"/>
        </w:rPr>
      </w:pPr>
    </w:p>
    <w:p w14:paraId="22726EA4" w14:textId="77777777" w:rsidR="001C7A71" w:rsidRPr="003D12C1" w:rsidRDefault="001C7A71" w:rsidP="001C7A71">
      <w:pPr>
        <w:pBdr>
          <w:top w:val="nil"/>
          <w:left w:val="nil"/>
          <w:bottom w:val="nil"/>
          <w:right w:val="nil"/>
          <w:between w:val="nil"/>
        </w:pBdr>
        <w:jc w:val="both"/>
        <w:rPr>
          <w:i/>
          <w:iCs/>
          <w:color w:val="000000"/>
          <w:sz w:val="18"/>
          <w:szCs w:val="18"/>
          <w:lang w:val="en-IN"/>
        </w:rPr>
      </w:pPr>
    </w:p>
    <w:p w14:paraId="50C1143D" w14:textId="0F53EF31" w:rsidR="00E73EC7" w:rsidRPr="003D12C1" w:rsidRDefault="00E73EC7" w:rsidP="001C7A71">
      <w:pPr>
        <w:pBdr>
          <w:top w:val="nil"/>
          <w:left w:val="nil"/>
          <w:bottom w:val="nil"/>
          <w:right w:val="nil"/>
          <w:between w:val="nil"/>
        </w:pBdr>
        <w:jc w:val="both"/>
        <w:rPr>
          <w:i/>
          <w:iCs/>
          <w:color w:val="000000"/>
          <w:sz w:val="18"/>
          <w:szCs w:val="18"/>
          <w:lang w:val="en-IN"/>
        </w:rPr>
      </w:pPr>
      <w:r w:rsidRPr="003D12C1">
        <w:rPr>
          <w:i/>
          <w:iCs/>
          <w:color w:val="000000"/>
          <w:sz w:val="18"/>
          <w:szCs w:val="18"/>
          <w:lang w:val="en-IN"/>
        </w:rPr>
        <w:t>Spatial overlays comparing baseline vs optimized layouts.</w:t>
      </w:r>
      <w:r w:rsidR="008465BB" w:rsidRPr="003D12C1">
        <w:rPr>
          <w:i/>
          <w:iCs/>
          <w:color w:val="000000"/>
          <w:sz w:val="18"/>
          <w:szCs w:val="18"/>
          <w:lang w:val="en-IN"/>
        </w:rPr>
        <w:t>}</w:t>
      </w:r>
    </w:p>
    <w:p w14:paraId="1D76629E" w14:textId="77777777" w:rsidR="001C7A71" w:rsidRPr="003D12C1" w:rsidRDefault="001C7A71" w:rsidP="001C7A71">
      <w:pPr>
        <w:pBdr>
          <w:top w:val="nil"/>
          <w:left w:val="nil"/>
          <w:bottom w:val="nil"/>
          <w:right w:val="nil"/>
          <w:between w:val="nil"/>
        </w:pBdr>
        <w:jc w:val="both"/>
        <w:rPr>
          <w:i/>
          <w:iCs/>
          <w:color w:val="000000"/>
          <w:sz w:val="18"/>
          <w:szCs w:val="18"/>
          <w:lang w:val="en-IN"/>
        </w:rPr>
      </w:pPr>
    </w:p>
    <w:p w14:paraId="04E969EE" w14:textId="77777777" w:rsidR="001C7A71" w:rsidRPr="003D12C1" w:rsidRDefault="001C7A71" w:rsidP="001C7A71">
      <w:pPr>
        <w:pBdr>
          <w:top w:val="nil"/>
          <w:left w:val="nil"/>
          <w:bottom w:val="nil"/>
          <w:right w:val="nil"/>
          <w:between w:val="nil"/>
        </w:pBdr>
        <w:jc w:val="both"/>
        <w:rPr>
          <w:color w:val="000000"/>
          <w:sz w:val="18"/>
          <w:szCs w:val="18"/>
          <w:lang w:val="en-IN"/>
        </w:rPr>
      </w:pPr>
    </w:p>
    <w:p w14:paraId="14A47CE9" w14:textId="67C9EBC9" w:rsidR="00E11D1E" w:rsidRPr="003D12C1" w:rsidRDefault="00E11D1E" w:rsidP="001C7A71">
      <w:pPr>
        <w:pBdr>
          <w:top w:val="nil"/>
          <w:left w:val="nil"/>
          <w:bottom w:val="nil"/>
          <w:right w:val="nil"/>
          <w:between w:val="nil"/>
        </w:pBdr>
        <w:jc w:val="both"/>
        <w:rPr>
          <w:i/>
          <w:iCs/>
          <w:color w:val="000000"/>
          <w:sz w:val="18"/>
          <w:szCs w:val="18"/>
          <w:lang w:val="en-IN"/>
        </w:rPr>
      </w:pPr>
    </w:p>
    <w:p w14:paraId="6C9A971F" w14:textId="77777777" w:rsidR="00176CC6" w:rsidRPr="003D12C1" w:rsidRDefault="00176CC6" w:rsidP="009F4B6F">
      <w:pPr>
        <w:pBdr>
          <w:top w:val="nil"/>
          <w:left w:val="nil"/>
          <w:bottom w:val="nil"/>
          <w:right w:val="nil"/>
          <w:between w:val="nil"/>
        </w:pBdr>
        <w:jc w:val="both"/>
        <w:rPr>
          <w:color w:val="000000"/>
          <w:sz w:val="18"/>
          <w:szCs w:val="18"/>
          <w:lang w:val="en-IN"/>
        </w:rPr>
      </w:pPr>
    </w:p>
    <w:p w14:paraId="48EB6DFD" w14:textId="77777777" w:rsidR="00DE6B34" w:rsidRPr="003D12C1" w:rsidRDefault="00DE6B34" w:rsidP="00E4398F">
      <w:pPr>
        <w:pBdr>
          <w:top w:val="nil"/>
          <w:left w:val="nil"/>
          <w:bottom w:val="nil"/>
          <w:right w:val="nil"/>
          <w:between w:val="nil"/>
        </w:pBdr>
        <w:ind w:left="709"/>
        <w:jc w:val="both"/>
        <w:rPr>
          <w:color w:val="000000"/>
          <w:sz w:val="18"/>
          <w:szCs w:val="18"/>
        </w:rPr>
      </w:pPr>
    </w:p>
    <w:p w14:paraId="25DB13A5" w14:textId="3107EF5C" w:rsidR="00DE6B34" w:rsidRPr="003D12C1" w:rsidRDefault="007C1CC9" w:rsidP="00A605DF">
      <w:pPr>
        <w:pBdr>
          <w:top w:val="nil"/>
          <w:left w:val="nil"/>
          <w:bottom w:val="nil"/>
          <w:right w:val="nil"/>
          <w:between w:val="nil"/>
        </w:pBdr>
        <w:spacing w:before="150" w:after="60"/>
        <w:ind w:left="1728" w:firstLine="432"/>
        <w:rPr>
          <w:smallCaps/>
          <w:color w:val="000000"/>
          <w:sz w:val="22"/>
          <w:szCs w:val="22"/>
        </w:rPr>
      </w:pPr>
      <w:r w:rsidRPr="003D12C1">
        <w:rPr>
          <w:sz w:val="22"/>
          <w:szCs w:val="22"/>
        </w:rPr>
        <w:br w:type="column"/>
      </w:r>
      <w:r w:rsidRPr="003D12C1">
        <w:rPr>
          <w:smallCaps/>
          <w:color w:val="000000"/>
          <w:sz w:val="18"/>
          <w:szCs w:val="18"/>
        </w:rPr>
        <w:lastRenderedPageBreak/>
        <w:t>Conclusions</w:t>
      </w:r>
    </w:p>
    <w:p w14:paraId="493949B9" w14:textId="77777777" w:rsidR="00F9564E" w:rsidRPr="003D12C1" w:rsidRDefault="00F9564E">
      <w:pPr>
        <w:pBdr>
          <w:top w:val="nil"/>
          <w:left w:val="nil"/>
          <w:bottom w:val="nil"/>
          <w:right w:val="nil"/>
          <w:between w:val="nil"/>
        </w:pBdr>
        <w:spacing w:before="180" w:after="60"/>
        <w:ind w:left="289" w:hanging="289"/>
        <w:jc w:val="center"/>
        <w:rPr>
          <w:color w:val="000000"/>
          <w:sz w:val="18"/>
          <w:szCs w:val="18"/>
        </w:rPr>
      </w:pPr>
      <w:r w:rsidRPr="003D12C1">
        <w:rPr>
          <w:color w:val="000000"/>
          <w:sz w:val="18"/>
          <w:szCs w:val="18"/>
        </w:rPr>
        <w:t>This study proposed a unified MILP–GA–RL framework for optimally planning EV charging infrastructure in the Lucknow urban core. By integrating road networks, POIs, building density, EV sales, and power-grid proximity, we built a realistic demand and cost model aligned with urban and electrical constraints. A MILP validated the formulation, while NSGA-II produced scalable multi-objective solutions with improved coverage, reduced detour, and grid-feasible siting. A Q-learning layer further enhanced operational performance by reducing queue lengths. Comparative experiments against random, uniform, and greedy baselines confirmed significant gains. The framework offers a transferable blueprint for data-driven EV infrastructure planning in developing cities</w:t>
      </w:r>
    </w:p>
    <w:p w14:paraId="126444B2" w14:textId="703F58A9" w:rsidR="00DE6B34" w:rsidRPr="003D12C1" w:rsidRDefault="007C1CC9">
      <w:pPr>
        <w:pBdr>
          <w:top w:val="nil"/>
          <w:left w:val="nil"/>
          <w:bottom w:val="nil"/>
          <w:right w:val="nil"/>
          <w:between w:val="nil"/>
        </w:pBdr>
        <w:spacing w:before="180" w:after="60"/>
        <w:ind w:left="289" w:hanging="289"/>
        <w:jc w:val="center"/>
        <w:rPr>
          <w:smallCaps/>
          <w:color w:val="000000"/>
          <w:sz w:val="18"/>
          <w:szCs w:val="18"/>
        </w:rPr>
      </w:pPr>
      <w:r w:rsidRPr="003D12C1">
        <w:rPr>
          <w:smallCaps/>
          <w:color w:val="000000"/>
          <w:sz w:val="18"/>
          <w:szCs w:val="18"/>
        </w:rPr>
        <w:t>Acknowledgment</w:t>
      </w:r>
    </w:p>
    <w:p w14:paraId="208BA0C6" w14:textId="77777777" w:rsidR="00DB2588" w:rsidRPr="003D12C1" w:rsidRDefault="00DB2588">
      <w:pPr>
        <w:pBdr>
          <w:top w:val="nil"/>
          <w:left w:val="nil"/>
          <w:bottom w:val="nil"/>
          <w:right w:val="nil"/>
          <w:between w:val="nil"/>
        </w:pBdr>
        <w:spacing w:before="180" w:after="60"/>
        <w:ind w:left="289" w:hanging="289"/>
        <w:jc w:val="center"/>
        <w:rPr>
          <w:color w:val="000000"/>
          <w:sz w:val="18"/>
          <w:szCs w:val="18"/>
        </w:rPr>
      </w:pPr>
      <w:r w:rsidRPr="003D12C1">
        <w:rPr>
          <w:color w:val="000000"/>
          <w:sz w:val="18"/>
          <w:szCs w:val="18"/>
        </w:rPr>
        <w:t>The authors express their sincere gratitude to Dr. Akash Yadav, Assistant Professor, Department of Computer Science and Engineering, RGIPT, for his continuous guidance, constructive feedback, and valuable insights throughout the progression of this work. His expertise in advanced algorithms, optimization methodologies, and data-driven system design has been instrumental in shaping the formulation and refinement of the hybrid MILP–GA–RL framework presented in this study. The authors also acknowledge the support of the department, peers, and all contributors who provided discussions, datasets, and technical assistance that facilitated the successful execution of this research.</w:t>
      </w:r>
    </w:p>
    <w:p w14:paraId="251D5D22" w14:textId="41E6BFC2" w:rsidR="000466F0" w:rsidRPr="003D12C1" w:rsidRDefault="007C1CC9" w:rsidP="000466F0">
      <w:pPr>
        <w:pBdr>
          <w:top w:val="nil"/>
          <w:left w:val="nil"/>
          <w:bottom w:val="nil"/>
          <w:right w:val="nil"/>
          <w:between w:val="nil"/>
        </w:pBdr>
        <w:spacing w:before="180" w:after="60"/>
        <w:ind w:left="289" w:hanging="289"/>
        <w:jc w:val="center"/>
        <w:rPr>
          <w:smallCaps/>
          <w:color w:val="000000"/>
          <w:sz w:val="18"/>
          <w:szCs w:val="18"/>
        </w:rPr>
      </w:pPr>
      <w:r w:rsidRPr="003D12C1">
        <w:rPr>
          <w:smallCaps/>
          <w:color w:val="000000"/>
          <w:sz w:val="18"/>
          <w:szCs w:val="18"/>
        </w:rPr>
        <w:t>References</w:t>
      </w:r>
    </w:p>
    <w:p w14:paraId="1843B3A0" w14:textId="77777777" w:rsidR="000466F0" w:rsidRPr="003D12C1" w:rsidRDefault="000466F0" w:rsidP="000466F0">
      <w:pPr>
        <w:pBdr>
          <w:top w:val="nil"/>
          <w:left w:val="nil"/>
          <w:bottom w:val="nil"/>
          <w:right w:val="nil"/>
          <w:between w:val="nil"/>
        </w:pBdr>
        <w:ind w:left="432" w:hanging="432"/>
        <w:jc w:val="both"/>
        <w:rPr>
          <w:color w:val="000000"/>
          <w:sz w:val="18"/>
          <w:szCs w:val="18"/>
          <w:lang w:val="en-IN"/>
        </w:rPr>
      </w:pPr>
      <w:r w:rsidRPr="003D12C1">
        <w:rPr>
          <w:color w:val="000000"/>
          <w:sz w:val="18"/>
          <w:szCs w:val="18"/>
          <w:lang w:val="en-IN"/>
        </w:rPr>
        <w:t xml:space="preserve">[1] S. Ge, L. Feng, and S. Liu, “The planning of electric vehicle charging station based on grid partition method,” </w:t>
      </w:r>
      <w:r w:rsidRPr="003D12C1">
        <w:rPr>
          <w:i/>
          <w:iCs/>
          <w:color w:val="000000"/>
          <w:sz w:val="18"/>
          <w:szCs w:val="18"/>
          <w:lang w:val="en-IN"/>
        </w:rPr>
        <w:t>Energy Procedia</w:t>
      </w:r>
      <w:r w:rsidRPr="003D12C1">
        <w:rPr>
          <w:color w:val="000000"/>
          <w:sz w:val="18"/>
          <w:szCs w:val="18"/>
          <w:lang w:val="en-IN"/>
        </w:rPr>
        <w:t>, vol. 88, pp. 192–198, 2016.</w:t>
      </w:r>
    </w:p>
    <w:p w14:paraId="784EB2A6" w14:textId="77777777" w:rsidR="000466F0" w:rsidRPr="003D12C1" w:rsidRDefault="000466F0" w:rsidP="000466F0">
      <w:pPr>
        <w:pBdr>
          <w:top w:val="nil"/>
          <w:left w:val="nil"/>
          <w:bottom w:val="nil"/>
          <w:right w:val="nil"/>
          <w:between w:val="nil"/>
        </w:pBdr>
        <w:ind w:left="432" w:hanging="432"/>
        <w:jc w:val="both"/>
        <w:rPr>
          <w:color w:val="000000"/>
          <w:sz w:val="18"/>
          <w:szCs w:val="18"/>
          <w:lang w:val="en-IN"/>
        </w:rPr>
      </w:pPr>
      <w:r w:rsidRPr="003D12C1">
        <w:rPr>
          <w:color w:val="000000"/>
          <w:sz w:val="18"/>
          <w:szCs w:val="18"/>
          <w:lang w:val="en-IN"/>
        </w:rPr>
        <w:t xml:space="preserve">[2] X. Li, E. Kontou, et al., “Facility location optimization for electric vehicle charging stations considering driving range and user heterogeneity,” </w:t>
      </w:r>
      <w:r w:rsidRPr="003D12C1">
        <w:rPr>
          <w:i/>
          <w:iCs/>
          <w:color w:val="000000"/>
          <w:sz w:val="18"/>
          <w:szCs w:val="18"/>
          <w:lang w:val="en-IN"/>
        </w:rPr>
        <w:t>Transportation Research Part C</w:t>
      </w:r>
      <w:r w:rsidRPr="003D12C1">
        <w:rPr>
          <w:color w:val="000000"/>
          <w:sz w:val="18"/>
          <w:szCs w:val="18"/>
          <w:lang w:val="en-IN"/>
        </w:rPr>
        <w:t>, vol. 111, pp. 234–251, 2020.</w:t>
      </w:r>
    </w:p>
    <w:p w14:paraId="7E288CFA" w14:textId="77777777" w:rsidR="000466F0" w:rsidRPr="003D12C1" w:rsidRDefault="000466F0" w:rsidP="000466F0">
      <w:pPr>
        <w:pBdr>
          <w:top w:val="nil"/>
          <w:left w:val="nil"/>
          <w:bottom w:val="nil"/>
          <w:right w:val="nil"/>
          <w:between w:val="nil"/>
        </w:pBdr>
        <w:ind w:left="432" w:hanging="432"/>
        <w:jc w:val="both"/>
        <w:rPr>
          <w:color w:val="000000"/>
          <w:sz w:val="18"/>
          <w:szCs w:val="18"/>
          <w:lang w:val="en-IN"/>
        </w:rPr>
      </w:pPr>
      <w:r w:rsidRPr="003D12C1">
        <w:rPr>
          <w:color w:val="000000"/>
          <w:sz w:val="18"/>
          <w:szCs w:val="18"/>
          <w:lang w:val="en-IN"/>
        </w:rPr>
        <w:t xml:space="preserve">[3] D. He, W. Gu, and L. Wang, “Multi-objective optimization for EV charging station planning integrating distribution network constraints,” </w:t>
      </w:r>
      <w:r w:rsidRPr="003D12C1">
        <w:rPr>
          <w:i/>
          <w:iCs/>
          <w:color w:val="000000"/>
          <w:sz w:val="18"/>
          <w:szCs w:val="18"/>
          <w:lang w:val="en-IN"/>
        </w:rPr>
        <w:t>IEEE Transactions on Smart Grid</w:t>
      </w:r>
      <w:r w:rsidRPr="003D12C1">
        <w:rPr>
          <w:color w:val="000000"/>
          <w:sz w:val="18"/>
          <w:szCs w:val="18"/>
          <w:lang w:val="en-IN"/>
        </w:rPr>
        <w:t>, vol. 10, no. 6, pp. 6792–6803, 2019.</w:t>
      </w:r>
    </w:p>
    <w:p w14:paraId="74B54AA1" w14:textId="77777777" w:rsidR="000466F0" w:rsidRPr="003D12C1" w:rsidRDefault="000466F0" w:rsidP="000466F0">
      <w:pPr>
        <w:pBdr>
          <w:top w:val="nil"/>
          <w:left w:val="nil"/>
          <w:bottom w:val="nil"/>
          <w:right w:val="nil"/>
          <w:between w:val="nil"/>
        </w:pBdr>
        <w:ind w:left="432" w:hanging="432"/>
        <w:jc w:val="both"/>
        <w:rPr>
          <w:color w:val="000000"/>
          <w:sz w:val="18"/>
          <w:szCs w:val="18"/>
          <w:lang w:val="en-IN"/>
        </w:rPr>
      </w:pPr>
      <w:r w:rsidRPr="003D12C1">
        <w:rPr>
          <w:color w:val="000000"/>
          <w:sz w:val="18"/>
          <w:szCs w:val="18"/>
          <w:lang w:val="en-IN"/>
        </w:rPr>
        <w:t xml:space="preserve">[4] C. Zhang, Y. Xu, Z. Dong, and K. Wang, “Optimal planning of charging stations for electric vehicles using genetic algorithms,” </w:t>
      </w:r>
      <w:r w:rsidRPr="003D12C1">
        <w:rPr>
          <w:i/>
          <w:iCs/>
          <w:color w:val="000000"/>
          <w:sz w:val="18"/>
          <w:szCs w:val="18"/>
          <w:lang w:val="en-IN"/>
        </w:rPr>
        <w:t>Applied Energy</w:t>
      </w:r>
      <w:r w:rsidRPr="003D12C1">
        <w:rPr>
          <w:color w:val="000000"/>
          <w:sz w:val="18"/>
          <w:szCs w:val="18"/>
          <w:lang w:val="en-IN"/>
        </w:rPr>
        <w:t>, vol. 293, 116890, 2021.</w:t>
      </w:r>
    </w:p>
    <w:p w14:paraId="69FCED69" w14:textId="77777777" w:rsidR="000466F0" w:rsidRPr="003D12C1" w:rsidRDefault="000466F0" w:rsidP="000466F0">
      <w:pPr>
        <w:pBdr>
          <w:top w:val="nil"/>
          <w:left w:val="nil"/>
          <w:bottom w:val="nil"/>
          <w:right w:val="nil"/>
          <w:between w:val="nil"/>
        </w:pBdr>
        <w:ind w:left="432" w:hanging="432"/>
        <w:jc w:val="both"/>
        <w:rPr>
          <w:color w:val="000000"/>
          <w:sz w:val="18"/>
          <w:szCs w:val="18"/>
          <w:lang w:val="en-IN"/>
        </w:rPr>
      </w:pPr>
      <w:r w:rsidRPr="003D12C1">
        <w:rPr>
          <w:color w:val="000000"/>
          <w:sz w:val="18"/>
          <w:szCs w:val="18"/>
          <w:lang w:val="en-IN"/>
        </w:rPr>
        <w:t xml:space="preserve">[5] S. </w:t>
      </w:r>
      <w:proofErr w:type="spellStart"/>
      <w:r w:rsidRPr="003D12C1">
        <w:rPr>
          <w:color w:val="000000"/>
          <w:sz w:val="18"/>
          <w:szCs w:val="18"/>
          <w:lang w:val="en-IN"/>
        </w:rPr>
        <w:t>Prommakhot</w:t>
      </w:r>
      <w:proofErr w:type="spellEnd"/>
      <w:r w:rsidRPr="003D12C1">
        <w:rPr>
          <w:color w:val="000000"/>
          <w:sz w:val="18"/>
          <w:szCs w:val="18"/>
          <w:lang w:val="en-IN"/>
        </w:rPr>
        <w:t xml:space="preserve"> and N. </w:t>
      </w:r>
      <w:proofErr w:type="spellStart"/>
      <w:r w:rsidRPr="003D12C1">
        <w:rPr>
          <w:color w:val="000000"/>
          <w:sz w:val="18"/>
          <w:szCs w:val="18"/>
          <w:lang w:val="en-IN"/>
        </w:rPr>
        <w:t>Bunchua</w:t>
      </w:r>
      <w:proofErr w:type="spellEnd"/>
      <w:r w:rsidRPr="003D12C1">
        <w:rPr>
          <w:color w:val="000000"/>
          <w:sz w:val="18"/>
          <w:szCs w:val="18"/>
          <w:lang w:val="en-IN"/>
        </w:rPr>
        <w:t xml:space="preserve">, “Hybrid GA-based approach for optimal placement of electric vehicle charging stations,” </w:t>
      </w:r>
      <w:r w:rsidRPr="003D12C1">
        <w:rPr>
          <w:i/>
          <w:iCs/>
          <w:color w:val="000000"/>
          <w:sz w:val="18"/>
          <w:szCs w:val="18"/>
          <w:lang w:val="en-IN"/>
        </w:rPr>
        <w:t>Engineering Science and Technology</w:t>
      </w:r>
      <w:r w:rsidRPr="003D12C1">
        <w:rPr>
          <w:color w:val="000000"/>
          <w:sz w:val="18"/>
          <w:szCs w:val="18"/>
          <w:lang w:val="en-IN"/>
        </w:rPr>
        <w:t>, vol. 28, pp. 101307, 2025.</w:t>
      </w:r>
    </w:p>
    <w:p w14:paraId="272CB6C7" w14:textId="77777777" w:rsidR="000466F0" w:rsidRPr="003D12C1" w:rsidRDefault="000466F0" w:rsidP="000466F0">
      <w:pPr>
        <w:pBdr>
          <w:top w:val="nil"/>
          <w:left w:val="nil"/>
          <w:bottom w:val="nil"/>
          <w:right w:val="nil"/>
          <w:between w:val="nil"/>
        </w:pBdr>
        <w:ind w:left="432" w:hanging="432"/>
        <w:jc w:val="both"/>
        <w:rPr>
          <w:color w:val="000000"/>
          <w:sz w:val="18"/>
          <w:szCs w:val="18"/>
          <w:lang w:val="en-IN"/>
        </w:rPr>
      </w:pPr>
      <w:r w:rsidRPr="003D12C1">
        <w:rPr>
          <w:color w:val="000000"/>
          <w:sz w:val="18"/>
          <w:szCs w:val="18"/>
          <w:lang w:val="en-IN"/>
        </w:rPr>
        <w:t xml:space="preserve">[6] P. Dimitriou, “Exact approaches for EV charging station location under capacity and coverage constraints,” </w:t>
      </w:r>
      <w:r w:rsidRPr="003D12C1">
        <w:rPr>
          <w:i/>
          <w:iCs/>
          <w:color w:val="000000"/>
          <w:sz w:val="18"/>
          <w:szCs w:val="18"/>
          <w:lang w:val="en-IN"/>
        </w:rPr>
        <w:t>European Journal of Operational Research</w:t>
      </w:r>
      <w:r w:rsidRPr="003D12C1">
        <w:rPr>
          <w:color w:val="000000"/>
          <w:sz w:val="18"/>
          <w:szCs w:val="18"/>
          <w:lang w:val="en-IN"/>
        </w:rPr>
        <w:t>, vol. 310, no. 1, pp. 108–123, 2025.</w:t>
      </w:r>
    </w:p>
    <w:p w14:paraId="796CBDC4" w14:textId="77777777" w:rsidR="000466F0" w:rsidRPr="003D12C1" w:rsidRDefault="000466F0" w:rsidP="000466F0">
      <w:pPr>
        <w:pBdr>
          <w:top w:val="nil"/>
          <w:left w:val="nil"/>
          <w:bottom w:val="nil"/>
          <w:right w:val="nil"/>
          <w:between w:val="nil"/>
        </w:pBdr>
        <w:ind w:left="432" w:hanging="432"/>
        <w:jc w:val="both"/>
        <w:rPr>
          <w:color w:val="000000"/>
          <w:sz w:val="18"/>
          <w:szCs w:val="18"/>
          <w:lang w:val="en-IN"/>
        </w:rPr>
      </w:pPr>
      <w:r w:rsidRPr="003D12C1">
        <w:rPr>
          <w:color w:val="000000"/>
          <w:sz w:val="18"/>
          <w:szCs w:val="18"/>
          <w:lang w:val="en-IN"/>
        </w:rPr>
        <w:t xml:space="preserve">[7] A. S. Koc, E. Kara, and M. Gendreau, “Location of charging stations for electric vehicles: A literature review,” </w:t>
      </w:r>
      <w:r w:rsidRPr="003D12C1">
        <w:rPr>
          <w:i/>
          <w:iCs/>
          <w:color w:val="000000"/>
          <w:sz w:val="18"/>
          <w:szCs w:val="18"/>
          <w:lang w:val="en-IN"/>
        </w:rPr>
        <w:t>Transportation Research Part D</w:t>
      </w:r>
      <w:r w:rsidRPr="003D12C1">
        <w:rPr>
          <w:color w:val="000000"/>
          <w:sz w:val="18"/>
          <w:szCs w:val="18"/>
          <w:lang w:val="en-IN"/>
        </w:rPr>
        <w:t>, vol. 89, 102623, 2020.</w:t>
      </w:r>
    </w:p>
    <w:p w14:paraId="5BB9015C" w14:textId="77777777" w:rsidR="000466F0" w:rsidRPr="003D12C1" w:rsidRDefault="000466F0" w:rsidP="000466F0">
      <w:pPr>
        <w:pBdr>
          <w:top w:val="nil"/>
          <w:left w:val="nil"/>
          <w:bottom w:val="nil"/>
          <w:right w:val="nil"/>
          <w:between w:val="nil"/>
        </w:pBdr>
        <w:ind w:left="432" w:hanging="432"/>
        <w:jc w:val="both"/>
        <w:rPr>
          <w:color w:val="000000"/>
          <w:sz w:val="18"/>
          <w:szCs w:val="18"/>
          <w:lang w:val="en-IN"/>
        </w:rPr>
      </w:pPr>
      <w:r w:rsidRPr="003D12C1">
        <w:rPr>
          <w:color w:val="000000"/>
          <w:sz w:val="18"/>
          <w:szCs w:val="18"/>
          <w:lang w:val="en-IN"/>
        </w:rPr>
        <w:t>[8] Y. Zheng, Z. Xu, and C. Lin, “</w:t>
      </w:r>
      <w:proofErr w:type="spellStart"/>
      <w:r w:rsidRPr="003D12C1">
        <w:rPr>
          <w:color w:val="000000"/>
          <w:sz w:val="18"/>
          <w:szCs w:val="18"/>
          <w:lang w:val="en-IN"/>
        </w:rPr>
        <w:t>Spatio</w:t>
      </w:r>
      <w:proofErr w:type="spellEnd"/>
      <w:r w:rsidRPr="003D12C1">
        <w:rPr>
          <w:color w:val="000000"/>
          <w:sz w:val="18"/>
          <w:szCs w:val="18"/>
          <w:lang w:val="en-IN"/>
        </w:rPr>
        <w:t xml:space="preserve">-temporal dataset of EV charging </w:t>
      </w:r>
      <w:proofErr w:type="spellStart"/>
      <w:r w:rsidRPr="003D12C1">
        <w:rPr>
          <w:color w:val="000000"/>
          <w:sz w:val="18"/>
          <w:szCs w:val="18"/>
          <w:lang w:val="en-IN"/>
        </w:rPr>
        <w:t>behavior</w:t>
      </w:r>
      <w:proofErr w:type="spellEnd"/>
      <w:r w:rsidRPr="003D12C1">
        <w:rPr>
          <w:color w:val="000000"/>
          <w:sz w:val="18"/>
          <w:szCs w:val="18"/>
          <w:lang w:val="en-IN"/>
        </w:rPr>
        <w:t xml:space="preserve">: The </w:t>
      </w:r>
      <w:proofErr w:type="spellStart"/>
      <w:r w:rsidRPr="003D12C1">
        <w:rPr>
          <w:color w:val="000000"/>
          <w:sz w:val="18"/>
          <w:szCs w:val="18"/>
          <w:lang w:val="en-IN"/>
        </w:rPr>
        <w:t>UrbanEV</w:t>
      </w:r>
      <w:proofErr w:type="spellEnd"/>
      <w:r w:rsidRPr="003D12C1">
        <w:rPr>
          <w:color w:val="000000"/>
          <w:sz w:val="18"/>
          <w:szCs w:val="18"/>
          <w:lang w:val="en-IN"/>
        </w:rPr>
        <w:t xml:space="preserve"> dataset,” </w:t>
      </w:r>
      <w:r w:rsidRPr="003D12C1">
        <w:rPr>
          <w:i/>
          <w:iCs/>
          <w:color w:val="000000"/>
          <w:sz w:val="18"/>
          <w:szCs w:val="18"/>
          <w:lang w:val="en-IN"/>
        </w:rPr>
        <w:t>Scientific Data</w:t>
      </w:r>
      <w:r w:rsidRPr="003D12C1">
        <w:rPr>
          <w:color w:val="000000"/>
          <w:sz w:val="18"/>
          <w:szCs w:val="18"/>
          <w:lang w:val="en-IN"/>
        </w:rPr>
        <w:t>, vol. 7, 2020.</w:t>
      </w:r>
    </w:p>
    <w:p w14:paraId="63761BAF" w14:textId="77777777" w:rsidR="000466F0" w:rsidRPr="003D12C1" w:rsidRDefault="000466F0" w:rsidP="000466F0">
      <w:pPr>
        <w:pBdr>
          <w:top w:val="nil"/>
          <w:left w:val="nil"/>
          <w:bottom w:val="nil"/>
          <w:right w:val="nil"/>
          <w:between w:val="nil"/>
        </w:pBdr>
        <w:ind w:left="432" w:hanging="432"/>
        <w:jc w:val="both"/>
        <w:rPr>
          <w:color w:val="000000"/>
          <w:sz w:val="18"/>
          <w:szCs w:val="18"/>
          <w:lang w:val="en-IN"/>
        </w:rPr>
      </w:pPr>
      <w:r w:rsidRPr="003D12C1">
        <w:rPr>
          <w:color w:val="000000"/>
          <w:sz w:val="18"/>
          <w:szCs w:val="18"/>
          <w:lang w:val="en-IN"/>
        </w:rPr>
        <w:t xml:space="preserve">[9] ST-EVCDP Dataset, Shenzhen </w:t>
      </w:r>
      <w:proofErr w:type="spellStart"/>
      <w:r w:rsidRPr="003D12C1">
        <w:rPr>
          <w:color w:val="000000"/>
          <w:sz w:val="18"/>
          <w:szCs w:val="18"/>
          <w:lang w:val="en-IN"/>
        </w:rPr>
        <w:t>Spatio</w:t>
      </w:r>
      <w:proofErr w:type="spellEnd"/>
      <w:r w:rsidRPr="003D12C1">
        <w:rPr>
          <w:color w:val="000000"/>
          <w:sz w:val="18"/>
          <w:szCs w:val="18"/>
          <w:lang w:val="en-IN"/>
        </w:rPr>
        <w:t>-Temporal Electric Vehicle Charging Dataset, 2021. [Online]. Available: https://github.com/sz-ev-data</w:t>
      </w:r>
    </w:p>
    <w:p w14:paraId="4510ECAE" w14:textId="77777777" w:rsidR="000466F0" w:rsidRPr="003D12C1" w:rsidRDefault="000466F0" w:rsidP="000466F0">
      <w:pPr>
        <w:pBdr>
          <w:top w:val="nil"/>
          <w:left w:val="nil"/>
          <w:bottom w:val="nil"/>
          <w:right w:val="nil"/>
          <w:between w:val="nil"/>
        </w:pBdr>
        <w:ind w:left="432" w:hanging="432"/>
        <w:jc w:val="both"/>
        <w:rPr>
          <w:color w:val="000000"/>
          <w:sz w:val="18"/>
          <w:szCs w:val="18"/>
          <w:lang w:val="en-IN"/>
        </w:rPr>
      </w:pPr>
      <w:r w:rsidRPr="003D12C1">
        <w:rPr>
          <w:color w:val="000000"/>
          <w:sz w:val="18"/>
          <w:szCs w:val="18"/>
          <w:lang w:val="en-IN"/>
        </w:rPr>
        <w:t>[10] Mendeley Data, “EV Charging Sessions Dataset,” Version 3, 2021.</w:t>
      </w:r>
    </w:p>
    <w:p w14:paraId="35549C77" w14:textId="77777777" w:rsidR="000466F0" w:rsidRPr="003D12C1" w:rsidRDefault="000466F0" w:rsidP="000466F0">
      <w:pPr>
        <w:pBdr>
          <w:top w:val="nil"/>
          <w:left w:val="nil"/>
          <w:bottom w:val="nil"/>
          <w:right w:val="nil"/>
          <w:between w:val="nil"/>
        </w:pBdr>
        <w:ind w:left="432" w:hanging="432"/>
        <w:jc w:val="both"/>
        <w:rPr>
          <w:color w:val="000000"/>
          <w:sz w:val="18"/>
          <w:szCs w:val="18"/>
          <w:lang w:val="en-IN"/>
        </w:rPr>
      </w:pPr>
      <w:r w:rsidRPr="003D12C1">
        <w:rPr>
          <w:color w:val="000000"/>
          <w:sz w:val="18"/>
          <w:szCs w:val="18"/>
          <w:lang w:val="en-IN"/>
        </w:rPr>
        <w:t xml:space="preserve">[11] L. Yang, T. Liu, and Y. Wang, “A multi-type charger allocation and siting model for urban EV infrastructure,” </w:t>
      </w:r>
      <w:r w:rsidRPr="003D12C1">
        <w:rPr>
          <w:i/>
          <w:iCs/>
          <w:color w:val="000000"/>
          <w:sz w:val="18"/>
          <w:szCs w:val="18"/>
          <w:lang w:val="en-IN"/>
        </w:rPr>
        <w:t>IEEE Transactions on Transportation Electrification</w:t>
      </w:r>
      <w:r w:rsidRPr="003D12C1">
        <w:rPr>
          <w:color w:val="000000"/>
          <w:sz w:val="18"/>
          <w:szCs w:val="18"/>
          <w:lang w:val="en-IN"/>
        </w:rPr>
        <w:t>, vol. 7, no. 2, pp. 473–486, 2021.</w:t>
      </w:r>
    </w:p>
    <w:p w14:paraId="0A033F20" w14:textId="77777777" w:rsidR="000466F0" w:rsidRPr="003D12C1" w:rsidRDefault="000466F0" w:rsidP="000466F0">
      <w:pPr>
        <w:pBdr>
          <w:top w:val="nil"/>
          <w:left w:val="nil"/>
          <w:bottom w:val="nil"/>
          <w:right w:val="nil"/>
          <w:between w:val="nil"/>
        </w:pBdr>
        <w:ind w:left="432" w:hanging="432"/>
        <w:jc w:val="both"/>
        <w:rPr>
          <w:color w:val="000000"/>
          <w:sz w:val="18"/>
          <w:szCs w:val="18"/>
          <w:lang w:val="en-IN"/>
        </w:rPr>
      </w:pPr>
      <w:r w:rsidRPr="003D12C1">
        <w:rPr>
          <w:color w:val="000000"/>
          <w:sz w:val="18"/>
          <w:szCs w:val="18"/>
          <w:lang w:val="en-IN"/>
        </w:rPr>
        <w:t xml:space="preserve">[12] J. Moreno, M. Althoff, and B. Xia, “Queueing-theoretic capacity </w:t>
      </w:r>
      <w:proofErr w:type="spellStart"/>
      <w:r w:rsidRPr="003D12C1">
        <w:rPr>
          <w:color w:val="000000"/>
          <w:sz w:val="18"/>
          <w:szCs w:val="18"/>
          <w:lang w:val="en-IN"/>
        </w:rPr>
        <w:t>modeling</w:t>
      </w:r>
      <w:proofErr w:type="spellEnd"/>
      <w:r w:rsidRPr="003D12C1">
        <w:rPr>
          <w:color w:val="000000"/>
          <w:sz w:val="18"/>
          <w:szCs w:val="18"/>
          <w:lang w:val="en-IN"/>
        </w:rPr>
        <w:t xml:space="preserve"> for fast charging infrastructure,” </w:t>
      </w:r>
      <w:r w:rsidRPr="003D12C1">
        <w:rPr>
          <w:i/>
          <w:iCs/>
          <w:color w:val="000000"/>
          <w:sz w:val="18"/>
          <w:szCs w:val="18"/>
          <w:lang w:val="en-IN"/>
        </w:rPr>
        <w:t>Energy Systems</w:t>
      </w:r>
      <w:r w:rsidRPr="003D12C1">
        <w:rPr>
          <w:color w:val="000000"/>
          <w:sz w:val="18"/>
          <w:szCs w:val="18"/>
          <w:lang w:val="en-IN"/>
        </w:rPr>
        <w:t>, vol. 11, pp. 453–478, 2020.</w:t>
      </w:r>
    </w:p>
    <w:p w14:paraId="39996373" w14:textId="77777777" w:rsidR="000466F0" w:rsidRPr="003D12C1" w:rsidRDefault="000466F0" w:rsidP="000466F0">
      <w:pPr>
        <w:pBdr>
          <w:top w:val="nil"/>
          <w:left w:val="nil"/>
          <w:bottom w:val="nil"/>
          <w:right w:val="nil"/>
          <w:between w:val="nil"/>
        </w:pBdr>
        <w:ind w:left="432" w:hanging="432"/>
        <w:jc w:val="both"/>
        <w:rPr>
          <w:color w:val="000000"/>
          <w:sz w:val="18"/>
          <w:szCs w:val="18"/>
          <w:lang w:val="en-IN"/>
        </w:rPr>
      </w:pPr>
      <w:r w:rsidRPr="003D12C1">
        <w:rPr>
          <w:color w:val="000000"/>
          <w:sz w:val="18"/>
          <w:szCs w:val="18"/>
          <w:lang w:val="en-IN"/>
        </w:rPr>
        <w:t xml:space="preserve">[13] H. Yan, R. Wang, and P. Li, “Deep reinforcement learning for EV charging coordination under dynamic load,” </w:t>
      </w:r>
      <w:r w:rsidRPr="003D12C1">
        <w:rPr>
          <w:i/>
          <w:iCs/>
          <w:color w:val="000000"/>
          <w:sz w:val="18"/>
          <w:szCs w:val="18"/>
          <w:lang w:val="en-IN"/>
        </w:rPr>
        <w:t>IEEE Transactions on Smart Grid</w:t>
      </w:r>
      <w:r w:rsidRPr="003D12C1">
        <w:rPr>
          <w:color w:val="000000"/>
          <w:sz w:val="18"/>
          <w:szCs w:val="18"/>
          <w:lang w:val="en-IN"/>
        </w:rPr>
        <w:t>, vol. 12, no. 6, pp. 5377–5389, 2021.</w:t>
      </w:r>
    </w:p>
    <w:p w14:paraId="4C890ECA" w14:textId="77777777" w:rsidR="000466F0" w:rsidRPr="003D12C1" w:rsidRDefault="000466F0" w:rsidP="000466F0">
      <w:pPr>
        <w:pBdr>
          <w:top w:val="nil"/>
          <w:left w:val="nil"/>
          <w:bottom w:val="nil"/>
          <w:right w:val="nil"/>
          <w:between w:val="nil"/>
        </w:pBdr>
        <w:ind w:left="432" w:hanging="432"/>
        <w:jc w:val="both"/>
        <w:rPr>
          <w:color w:val="000000"/>
          <w:sz w:val="18"/>
          <w:szCs w:val="18"/>
          <w:lang w:val="en-IN"/>
        </w:rPr>
      </w:pPr>
      <w:r w:rsidRPr="003D12C1">
        <w:rPr>
          <w:color w:val="000000"/>
          <w:sz w:val="18"/>
          <w:szCs w:val="18"/>
          <w:lang w:val="en-IN"/>
        </w:rPr>
        <w:t xml:space="preserve">[14] OpenStreetMap Foundation, “OpenStreetMap Data Extracts,” 2024. [Online]. Available: </w:t>
      </w:r>
      <w:hyperlink r:id="rId13" w:tgtFrame="_new" w:history="1">
        <w:r w:rsidRPr="003D12C1">
          <w:rPr>
            <w:rStyle w:val="Hyperlink"/>
            <w:sz w:val="18"/>
            <w:szCs w:val="18"/>
            <w:lang w:val="en-IN"/>
          </w:rPr>
          <w:t>https://www.openstreetmap.org</w:t>
        </w:r>
      </w:hyperlink>
    </w:p>
    <w:p w14:paraId="41093752" w14:textId="77777777" w:rsidR="000466F0" w:rsidRPr="003D12C1" w:rsidRDefault="000466F0" w:rsidP="000466F0">
      <w:pPr>
        <w:pBdr>
          <w:top w:val="nil"/>
          <w:left w:val="nil"/>
          <w:bottom w:val="nil"/>
          <w:right w:val="nil"/>
          <w:between w:val="nil"/>
        </w:pBdr>
        <w:ind w:left="432" w:hanging="432"/>
        <w:jc w:val="both"/>
        <w:rPr>
          <w:color w:val="000000"/>
          <w:sz w:val="18"/>
          <w:szCs w:val="18"/>
          <w:lang w:val="en-IN"/>
        </w:rPr>
      </w:pPr>
      <w:r w:rsidRPr="003D12C1">
        <w:rPr>
          <w:color w:val="000000"/>
          <w:sz w:val="18"/>
          <w:szCs w:val="18"/>
          <w:lang w:val="en-IN"/>
        </w:rPr>
        <w:t xml:space="preserve">[15] </w:t>
      </w:r>
      <w:proofErr w:type="spellStart"/>
      <w:r w:rsidRPr="003D12C1">
        <w:rPr>
          <w:color w:val="000000"/>
          <w:sz w:val="18"/>
          <w:szCs w:val="18"/>
          <w:lang w:val="en-IN"/>
        </w:rPr>
        <w:t>OpenChargeMap</w:t>
      </w:r>
      <w:proofErr w:type="spellEnd"/>
      <w:r w:rsidRPr="003D12C1">
        <w:rPr>
          <w:color w:val="000000"/>
          <w:sz w:val="18"/>
          <w:szCs w:val="18"/>
          <w:lang w:val="en-IN"/>
        </w:rPr>
        <w:t>, “Worldwide EV Charging Infrastructure Registry,” 2024. [Online]. Available: https://openchargemap.org</w:t>
      </w:r>
    </w:p>
    <w:p w14:paraId="199C19C3" w14:textId="77777777" w:rsidR="000466F0" w:rsidRPr="003D12C1" w:rsidRDefault="000466F0" w:rsidP="000466F0">
      <w:pPr>
        <w:pBdr>
          <w:top w:val="nil"/>
          <w:left w:val="nil"/>
          <w:bottom w:val="nil"/>
          <w:right w:val="nil"/>
          <w:between w:val="nil"/>
        </w:pBdr>
        <w:ind w:left="432" w:hanging="432"/>
        <w:jc w:val="both"/>
        <w:rPr>
          <w:color w:val="000000"/>
          <w:sz w:val="18"/>
          <w:szCs w:val="18"/>
          <w:lang w:val="en-IN"/>
        </w:rPr>
      </w:pPr>
      <w:r w:rsidRPr="003D12C1">
        <w:rPr>
          <w:color w:val="000000"/>
          <w:sz w:val="18"/>
          <w:szCs w:val="18"/>
          <w:lang w:val="en-IN"/>
        </w:rPr>
        <w:t xml:space="preserve">[16] </w:t>
      </w:r>
      <w:proofErr w:type="spellStart"/>
      <w:r w:rsidRPr="003D12C1">
        <w:rPr>
          <w:color w:val="000000"/>
          <w:sz w:val="18"/>
          <w:szCs w:val="18"/>
          <w:lang w:val="en-IN"/>
        </w:rPr>
        <w:t>WorldPop</w:t>
      </w:r>
      <w:proofErr w:type="spellEnd"/>
      <w:r w:rsidRPr="003D12C1">
        <w:rPr>
          <w:color w:val="000000"/>
          <w:sz w:val="18"/>
          <w:szCs w:val="18"/>
          <w:lang w:val="en-IN"/>
        </w:rPr>
        <w:t xml:space="preserve"> Project, “Global High-Resolution Population Data,” Version 2023. [Online]. Available: </w:t>
      </w:r>
      <w:hyperlink r:id="rId14" w:tgtFrame="_new" w:history="1">
        <w:r w:rsidRPr="003D12C1">
          <w:rPr>
            <w:rStyle w:val="Hyperlink"/>
            <w:sz w:val="18"/>
            <w:szCs w:val="18"/>
            <w:lang w:val="en-IN"/>
          </w:rPr>
          <w:t>https://www.worldpop.org</w:t>
        </w:r>
      </w:hyperlink>
    </w:p>
    <w:p w14:paraId="14950092" w14:textId="77777777" w:rsidR="000466F0" w:rsidRPr="003D12C1" w:rsidRDefault="000466F0" w:rsidP="000466F0">
      <w:pPr>
        <w:pBdr>
          <w:top w:val="nil"/>
          <w:left w:val="nil"/>
          <w:bottom w:val="nil"/>
          <w:right w:val="nil"/>
          <w:between w:val="nil"/>
        </w:pBdr>
        <w:ind w:left="432" w:hanging="432"/>
        <w:jc w:val="both"/>
        <w:rPr>
          <w:color w:val="000000"/>
          <w:sz w:val="18"/>
          <w:szCs w:val="18"/>
          <w:lang w:val="en-IN"/>
        </w:rPr>
      </w:pPr>
      <w:r w:rsidRPr="003D12C1">
        <w:rPr>
          <w:color w:val="000000"/>
          <w:sz w:val="18"/>
          <w:szCs w:val="18"/>
          <w:lang w:val="en-IN"/>
        </w:rPr>
        <w:t xml:space="preserve">[17] R. Church and C. </w:t>
      </w:r>
      <w:proofErr w:type="spellStart"/>
      <w:r w:rsidRPr="003D12C1">
        <w:rPr>
          <w:color w:val="000000"/>
          <w:sz w:val="18"/>
          <w:szCs w:val="18"/>
          <w:lang w:val="en-IN"/>
        </w:rPr>
        <w:t>ReVelle</w:t>
      </w:r>
      <w:proofErr w:type="spellEnd"/>
      <w:r w:rsidRPr="003D12C1">
        <w:rPr>
          <w:color w:val="000000"/>
          <w:sz w:val="18"/>
          <w:szCs w:val="18"/>
          <w:lang w:val="en-IN"/>
        </w:rPr>
        <w:t xml:space="preserve">, “The maximal covering location problem,” </w:t>
      </w:r>
      <w:r w:rsidRPr="003D12C1">
        <w:rPr>
          <w:i/>
          <w:iCs/>
          <w:color w:val="000000"/>
          <w:sz w:val="18"/>
          <w:szCs w:val="18"/>
          <w:lang w:val="en-IN"/>
        </w:rPr>
        <w:t>Papers in Regional Science</w:t>
      </w:r>
      <w:r w:rsidRPr="003D12C1">
        <w:rPr>
          <w:color w:val="000000"/>
          <w:sz w:val="18"/>
          <w:szCs w:val="18"/>
          <w:lang w:val="en-IN"/>
        </w:rPr>
        <w:t>, vol. 32, pp. 101–118, 1974.</w:t>
      </w:r>
    </w:p>
    <w:p w14:paraId="33439364" w14:textId="77777777" w:rsidR="000466F0" w:rsidRPr="003D12C1" w:rsidRDefault="000466F0" w:rsidP="000466F0">
      <w:pPr>
        <w:pBdr>
          <w:top w:val="nil"/>
          <w:left w:val="nil"/>
          <w:bottom w:val="nil"/>
          <w:right w:val="nil"/>
          <w:between w:val="nil"/>
        </w:pBdr>
        <w:ind w:left="432" w:hanging="432"/>
        <w:jc w:val="both"/>
        <w:rPr>
          <w:color w:val="000000"/>
          <w:sz w:val="18"/>
          <w:szCs w:val="18"/>
          <w:lang w:val="en-IN"/>
        </w:rPr>
      </w:pPr>
      <w:r w:rsidRPr="003D12C1">
        <w:rPr>
          <w:color w:val="000000"/>
          <w:sz w:val="18"/>
          <w:szCs w:val="18"/>
          <w:lang w:val="en-IN"/>
        </w:rPr>
        <w:t xml:space="preserve">[18] I. D. Choi and A. Yadav, “Advanced algorithms for spatial optimization under multiple constraints,” </w:t>
      </w:r>
      <w:r w:rsidRPr="003D12C1">
        <w:rPr>
          <w:i/>
          <w:iCs/>
          <w:color w:val="000000"/>
          <w:sz w:val="18"/>
          <w:szCs w:val="18"/>
          <w:lang w:val="en-IN"/>
        </w:rPr>
        <w:t>RGIPT Technical Report</w:t>
      </w:r>
      <w:r w:rsidRPr="003D12C1">
        <w:rPr>
          <w:color w:val="000000"/>
          <w:sz w:val="18"/>
          <w:szCs w:val="18"/>
          <w:lang w:val="en-IN"/>
        </w:rPr>
        <w:t>, 2024.</w:t>
      </w:r>
    </w:p>
    <w:p w14:paraId="427A3F91" w14:textId="77777777" w:rsidR="000466F0" w:rsidRPr="003D12C1" w:rsidRDefault="000466F0" w:rsidP="000466F0">
      <w:pPr>
        <w:pBdr>
          <w:top w:val="nil"/>
          <w:left w:val="nil"/>
          <w:bottom w:val="nil"/>
          <w:right w:val="nil"/>
          <w:between w:val="nil"/>
        </w:pBdr>
        <w:ind w:left="432" w:hanging="432"/>
        <w:jc w:val="both"/>
        <w:rPr>
          <w:color w:val="000000"/>
          <w:sz w:val="18"/>
          <w:szCs w:val="18"/>
          <w:lang w:val="en-IN"/>
        </w:rPr>
      </w:pPr>
      <w:r w:rsidRPr="003D12C1">
        <w:rPr>
          <w:color w:val="000000"/>
          <w:sz w:val="18"/>
          <w:szCs w:val="18"/>
          <w:lang w:val="en-IN"/>
        </w:rPr>
        <w:t>[19] Lucknow Development Authority (LDA), “EV Charging Infrastructure Guidelines and Proposed Nodes,” Government of Uttar Pradesh, 2023.</w:t>
      </w:r>
    </w:p>
    <w:p w14:paraId="66E56827" w14:textId="77777777" w:rsidR="000466F0" w:rsidRPr="003D12C1" w:rsidRDefault="000466F0" w:rsidP="000466F0">
      <w:pPr>
        <w:pBdr>
          <w:top w:val="nil"/>
          <w:left w:val="nil"/>
          <w:bottom w:val="nil"/>
          <w:right w:val="nil"/>
          <w:between w:val="nil"/>
        </w:pBdr>
        <w:ind w:left="432" w:hanging="432"/>
        <w:jc w:val="both"/>
        <w:rPr>
          <w:color w:val="000000"/>
          <w:sz w:val="18"/>
          <w:szCs w:val="18"/>
          <w:lang w:val="en-IN"/>
        </w:rPr>
      </w:pPr>
      <w:r w:rsidRPr="003D12C1">
        <w:rPr>
          <w:color w:val="000000"/>
          <w:sz w:val="18"/>
          <w:szCs w:val="18"/>
          <w:lang w:val="en-IN"/>
        </w:rPr>
        <w:t>[20] Ministry of Heavy Industries, Government of India, “EV Sales Dashboard,” FAME-II EV Data Portal, 2024.</w:t>
      </w:r>
    </w:p>
    <w:p w14:paraId="1FE826E5" w14:textId="77777777" w:rsidR="00DE6B34" w:rsidRPr="003D12C1" w:rsidRDefault="00DE6B34">
      <w:pPr>
        <w:pBdr>
          <w:top w:val="nil"/>
          <w:left w:val="nil"/>
          <w:bottom w:val="nil"/>
          <w:right w:val="nil"/>
          <w:between w:val="nil"/>
        </w:pBdr>
        <w:ind w:left="432" w:hanging="432"/>
        <w:jc w:val="both"/>
        <w:rPr>
          <w:color w:val="000000"/>
          <w:sz w:val="14"/>
          <w:szCs w:val="14"/>
        </w:rPr>
      </w:pPr>
    </w:p>
    <w:sectPr w:rsidR="00DE6B34" w:rsidRPr="003D12C1">
      <w:type w:val="continuous"/>
      <w:pgSz w:w="11906" w:h="16838"/>
      <w:pgMar w:top="1077" w:right="811" w:bottom="2438" w:left="811" w:header="709" w:footer="709" w:gutter="0"/>
      <w:cols w:num="2" w:space="720" w:equalWidth="0">
        <w:col w:w="5023" w:space="238"/>
        <w:col w:w="5023"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1" w:fontKey="{5D24CB5B-D628-42D4-969B-ED806EF9776B}"/>
  </w:font>
  <w:font w:name="Cambria Math">
    <w:panose1 w:val="02040503050406030204"/>
    <w:charset w:val="00"/>
    <w:family w:val="roman"/>
    <w:pitch w:val="variable"/>
    <w:sig w:usb0="E00006FF" w:usb1="420024FF" w:usb2="02000000" w:usb3="00000000" w:csb0="0000019F" w:csb1="00000000"/>
    <w:embedRegular r:id="rId2" w:fontKey="{8EACE0EF-9D44-46C1-8DC4-BE6CDB29816B}"/>
    <w:embedBold r:id="rId3" w:fontKey="{911A2329-D7CF-48D6-9FBD-00BE52962738}"/>
    <w:embedItalic r:id="rId4" w:fontKey="{CF7363DD-7B0E-4BE4-9E89-8E98121E7C8A}"/>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5" w:fontKey="{0181A645-9332-4C4C-A756-EF2694B546DB}"/>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6" w:fontKey="{265FD0CE-03B6-4E64-B786-E1C059364B5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A72553"/>
    <w:multiLevelType w:val="multilevel"/>
    <w:tmpl w:val="23CE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0B32F6"/>
    <w:multiLevelType w:val="multilevel"/>
    <w:tmpl w:val="74880FE8"/>
    <w:lvl w:ilvl="0">
      <w:start w:val="1"/>
      <w:numFmt w:val="bullet"/>
      <w:lvlText w:val=""/>
      <w:lvlJc w:val="left"/>
      <w:pPr>
        <w:tabs>
          <w:tab w:val="num" w:pos="720"/>
        </w:tabs>
        <w:ind w:left="720" w:hanging="360"/>
      </w:pPr>
      <w:rPr>
        <w:rFonts w:ascii="Symbol" w:hAnsi="Symbol" w:hint="default"/>
        <w:sz w:val="18"/>
        <w:szCs w:val="1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537EE8"/>
    <w:multiLevelType w:val="multilevel"/>
    <w:tmpl w:val="D0001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6226AA"/>
    <w:multiLevelType w:val="multilevel"/>
    <w:tmpl w:val="094AD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E5732D"/>
    <w:multiLevelType w:val="multilevel"/>
    <w:tmpl w:val="B644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3165C3"/>
    <w:multiLevelType w:val="multilevel"/>
    <w:tmpl w:val="04BE5458"/>
    <w:lvl w:ilvl="0">
      <w:start w:val="1"/>
      <w:numFmt w:val="bullet"/>
      <w:lvlText w:val=""/>
      <w:lvlJc w:val="left"/>
      <w:pPr>
        <w:tabs>
          <w:tab w:val="num" w:pos="720"/>
        </w:tabs>
        <w:ind w:left="720" w:hanging="360"/>
      </w:pPr>
      <w:rPr>
        <w:rFonts w:ascii="Symbol" w:hAnsi="Symbol" w:hint="default"/>
        <w:sz w:val="16"/>
        <w:szCs w:val="1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ED33C3"/>
    <w:multiLevelType w:val="multilevel"/>
    <w:tmpl w:val="067C02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C75365"/>
    <w:multiLevelType w:val="multilevel"/>
    <w:tmpl w:val="2026B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7E4193"/>
    <w:multiLevelType w:val="multilevel"/>
    <w:tmpl w:val="EA46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BC51B9"/>
    <w:multiLevelType w:val="multilevel"/>
    <w:tmpl w:val="96F0182A"/>
    <w:lvl w:ilvl="0">
      <w:start w:val="1"/>
      <w:numFmt w:val="bullet"/>
      <w:lvlText w:val=""/>
      <w:lvlJc w:val="left"/>
      <w:pPr>
        <w:tabs>
          <w:tab w:val="num" w:pos="720"/>
        </w:tabs>
        <w:ind w:left="720" w:hanging="360"/>
      </w:pPr>
      <w:rPr>
        <w:rFonts w:ascii="Symbol" w:hAnsi="Symbol" w:hint="default"/>
        <w:sz w:val="18"/>
        <w:szCs w:val="1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F818A3"/>
    <w:multiLevelType w:val="multilevel"/>
    <w:tmpl w:val="DBD4D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C5604A"/>
    <w:multiLevelType w:val="hybridMultilevel"/>
    <w:tmpl w:val="991AEB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25447F9"/>
    <w:multiLevelType w:val="multilevel"/>
    <w:tmpl w:val="EAEE6E94"/>
    <w:lvl w:ilvl="0">
      <w:start w:val="1"/>
      <w:numFmt w:val="bullet"/>
      <w:lvlText w:val=""/>
      <w:lvlJc w:val="left"/>
      <w:pPr>
        <w:tabs>
          <w:tab w:val="num" w:pos="720"/>
        </w:tabs>
        <w:ind w:left="720" w:hanging="360"/>
      </w:pPr>
      <w:rPr>
        <w:rFonts w:ascii="Symbol" w:hAnsi="Symbol" w:hint="default"/>
        <w:sz w:val="18"/>
        <w:szCs w:val="1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0C0EE3"/>
    <w:multiLevelType w:val="multilevel"/>
    <w:tmpl w:val="81C25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3060BF"/>
    <w:multiLevelType w:val="multilevel"/>
    <w:tmpl w:val="276A86AA"/>
    <w:lvl w:ilvl="0">
      <w:start w:val="1"/>
      <w:numFmt w:val="bullet"/>
      <w:lvlText w:val=""/>
      <w:lvlJc w:val="left"/>
      <w:pPr>
        <w:tabs>
          <w:tab w:val="num" w:pos="720"/>
        </w:tabs>
        <w:ind w:left="720" w:hanging="360"/>
      </w:pPr>
      <w:rPr>
        <w:rFonts w:ascii="Symbol" w:hAnsi="Symbol" w:hint="default"/>
        <w:sz w:val="18"/>
        <w:szCs w:val="1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D9270A"/>
    <w:multiLevelType w:val="multilevel"/>
    <w:tmpl w:val="C890C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D01C8D"/>
    <w:multiLevelType w:val="multilevel"/>
    <w:tmpl w:val="F40E5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B12CC2"/>
    <w:multiLevelType w:val="multilevel"/>
    <w:tmpl w:val="B2D65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29615A9"/>
    <w:multiLevelType w:val="multilevel"/>
    <w:tmpl w:val="70AE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2964AE"/>
    <w:multiLevelType w:val="multilevel"/>
    <w:tmpl w:val="75D4C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8E15F8"/>
    <w:multiLevelType w:val="multilevel"/>
    <w:tmpl w:val="23280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054228"/>
    <w:multiLevelType w:val="multilevel"/>
    <w:tmpl w:val="8D22D7E2"/>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629E19D7"/>
    <w:multiLevelType w:val="multilevel"/>
    <w:tmpl w:val="FC6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C43F6F"/>
    <w:multiLevelType w:val="multilevel"/>
    <w:tmpl w:val="82208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DC281A"/>
    <w:multiLevelType w:val="multilevel"/>
    <w:tmpl w:val="6F4A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B67534"/>
    <w:multiLevelType w:val="multilevel"/>
    <w:tmpl w:val="2856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134E02"/>
    <w:multiLevelType w:val="multilevel"/>
    <w:tmpl w:val="ABE60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FE70A9"/>
    <w:multiLevelType w:val="multilevel"/>
    <w:tmpl w:val="E006D582"/>
    <w:lvl w:ilvl="0">
      <w:start w:val="1"/>
      <w:numFmt w:val="bullet"/>
      <w:lvlText w:val=""/>
      <w:lvlJc w:val="left"/>
      <w:pPr>
        <w:tabs>
          <w:tab w:val="num" w:pos="720"/>
        </w:tabs>
        <w:ind w:left="720" w:hanging="360"/>
      </w:pPr>
      <w:rPr>
        <w:rFonts w:ascii="Symbol" w:hAnsi="Symbol" w:hint="default"/>
        <w:sz w:val="18"/>
        <w:szCs w:val="1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FF18FC"/>
    <w:multiLevelType w:val="multilevel"/>
    <w:tmpl w:val="5E72C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482AC7"/>
    <w:multiLevelType w:val="multilevel"/>
    <w:tmpl w:val="8466C27E"/>
    <w:lvl w:ilvl="0">
      <w:start w:val="1"/>
      <w:numFmt w:val="upperRoman"/>
      <w:lvlText w:val="%1."/>
      <w:lvlJc w:val="left"/>
      <w:pPr>
        <w:ind w:left="288" w:hanging="288"/>
      </w:pPr>
      <w:rPr>
        <w:rFonts w:ascii="Times New Roman" w:eastAsia="Times New Roman" w:hAnsi="Times New Roman" w:cs="Times New Roman"/>
        <w:b w:val="0"/>
        <w:bCs w:val="0"/>
        <w:i w:val="0"/>
        <w:iCs w:val="0"/>
        <w:smallCaps/>
        <w:strike w:val="0"/>
        <w:color w:val="000000"/>
        <w:sz w:val="16"/>
        <w:szCs w:val="16"/>
        <w:u w:val="none"/>
        <w:vertAlign w:val="baseline"/>
      </w:rPr>
    </w:lvl>
    <w:lvl w:ilvl="1">
      <w:start w:val="1"/>
      <w:numFmt w:val="upperLetter"/>
      <w:lvlText w:val="%2."/>
      <w:lvlJc w:val="left"/>
      <w:pPr>
        <w:ind w:left="288" w:hanging="288"/>
      </w:pPr>
      <w:rPr>
        <w:rFonts w:ascii="Times New Roman" w:eastAsia="Times New Roman" w:hAnsi="Times New Roman" w:cs="Times New Roman"/>
        <w:b w:val="0"/>
        <w:bCs w:val="0"/>
        <w:i w:val="0"/>
        <w:iCs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76E627AF"/>
    <w:multiLevelType w:val="multilevel"/>
    <w:tmpl w:val="438821CA"/>
    <w:lvl w:ilvl="0">
      <w:start w:val="1"/>
      <w:numFmt w:val="decimal"/>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num w:numId="1" w16cid:durableId="96145226">
    <w:abstractNumId w:val="29"/>
  </w:num>
  <w:num w:numId="2" w16cid:durableId="1611618363">
    <w:abstractNumId w:val="30"/>
  </w:num>
  <w:num w:numId="3" w16cid:durableId="1192449578">
    <w:abstractNumId w:val="21"/>
  </w:num>
  <w:num w:numId="4" w16cid:durableId="1575772849">
    <w:abstractNumId w:val="8"/>
  </w:num>
  <w:num w:numId="5" w16cid:durableId="103698838">
    <w:abstractNumId w:val="4"/>
  </w:num>
  <w:num w:numId="6" w16cid:durableId="1867988193">
    <w:abstractNumId w:val="0"/>
  </w:num>
  <w:num w:numId="7" w16cid:durableId="1998260331">
    <w:abstractNumId w:val="16"/>
  </w:num>
  <w:num w:numId="8" w16cid:durableId="1503592559">
    <w:abstractNumId w:val="24"/>
  </w:num>
  <w:num w:numId="9" w16cid:durableId="915094120">
    <w:abstractNumId w:val="18"/>
  </w:num>
  <w:num w:numId="10" w16cid:durableId="1362515086">
    <w:abstractNumId w:val="3"/>
  </w:num>
  <w:num w:numId="11" w16cid:durableId="1447656217">
    <w:abstractNumId w:val="22"/>
  </w:num>
  <w:num w:numId="12" w16cid:durableId="982857076">
    <w:abstractNumId w:val="7"/>
  </w:num>
  <w:num w:numId="13" w16cid:durableId="1646667153">
    <w:abstractNumId w:val="23"/>
  </w:num>
  <w:num w:numId="14" w16cid:durableId="690257147">
    <w:abstractNumId w:val="15"/>
  </w:num>
  <w:num w:numId="15" w16cid:durableId="368798173">
    <w:abstractNumId w:val="19"/>
  </w:num>
  <w:num w:numId="16" w16cid:durableId="1538279396">
    <w:abstractNumId w:val="25"/>
  </w:num>
  <w:num w:numId="17" w16cid:durableId="771558382">
    <w:abstractNumId w:val="10"/>
  </w:num>
  <w:num w:numId="18" w16cid:durableId="1859418957">
    <w:abstractNumId w:val="20"/>
  </w:num>
  <w:num w:numId="19" w16cid:durableId="1855194524">
    <w:abstractNumId w:val="26"/>
  </w:num>
  <w:num w:numId="20" w16cid:durableId="538857175">
    <w:abstractNumId w:val="2"/>
  </w:num>
  <w:num w:numId="21" w16cid:durableId="1119034149">
    <w:abstractNumId w:val="17"/>
  </w:num>
  <w:num w:numId="22" w16cid:durableId="2018581863">
    <w:abstractNumId w:val="11"/>
  </w:num>
  <w:num w:numId="23" w16cid:durableId="1097402317">
    <w:abstractNumId w:val="6"/>
  </w:num>
  <w:num w:numId="24" w16cid:durableId="1173109980">
    <w:abstractNumId w:val="28"/>
  </w:num>
  <w:num w:numId="25" w16cid:durableId="1548183574">
    <w:abstractNumId w:val="1"/>
  </w:num>
  <w:num w:numId="26" w16cid:durableId="2135365923">
    <w:abstractNumId w:val="12"/>
  </w:num>
  <w:num w:numId="27" w16cid:durableId="1150289154">
    <w:abstractNumId w:val="27"/>
  </w:num>
  <w:num w:numId="28" w16cid:durableId="850997392">
    <w:abstractNumId w:val="9"/>
  </w:num>
  <w:num w:numId="29" w16cid:durableId="332220315">
    <w:abstractNumId w:val="5"/>
  </w:num>
  <w:num w:numId="30" w16cid:durableId="2127890961">
    <w:abstractNumId w:val="14"/>
  </w:num>
  <w:num w:numId="31" w16cid:durableId="666905119">
    <w:abstractNumId w:val="1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6B34"/>
    <w:rsid w:val="00003208"/>
    <w:rsid w:val="00006E4B"/>
    <w:rsid w:val="00012785"/>
    <w:rsid w:val="000466F0"/>
    <w:rsid w:val="00063D39"/>
    <w:rsid w:val="0007739E"/>
    <w:rsid w:val="000953F8"/>
    <w:rsid w:val="000C30CB"/>
    <w:rsid w:val="000D6169"/>
    <w:rsid w:val="000F036F"/>
    <w:rsid w:val="000F6667"/>
    <w:rsid w:val="00117FF9"/>
    <w:rsid w:val="001226E8"/>
    <w:rsid w:val="0014677E"/>
    <w:rsid w:val="00146DB8"/>
    <w:rsid w:val="00176CC6"/>
    <w:rsid w:val="001952E5"/>
    <w:rsid w:val="001967D9"/>
    <w:rsid w:val="001A7929"/>
    <w:rsid w:val="001C1854"/>
    <w:rsid w:val="001C7A71"/>
    <w:rsid w:val="001E7077"/>
    <w:rsid w:val="00206E42"/>
    <w:rsid w:val="0022003B"/>
    <w:rsid w:val="002267B8"/>
    <w:rsid w:val="00234F0E"/>
    <w:rsid w:val="002519B6"/>
    <w:rsid w:val="00254994"/>
    <w:rsid w:val="002B14A1"/>
    <w:rsid w:val="002D5737"/>
    <w:rsid w:val="003227E4"/>
    <w:rsid w:val="003303FB"/>
    <w:rsid w:val="00330C19"/>
    <w:rsid w:val="00344C35"/>
    <w:rsid w:val="00360AED"/>
    <w:rsid w:val="003A69F8"/>
    <w:rsid w:val="003D12C1"/>
    <w:rsid w:val="00402ACE"/>
    <w:rsid w:val="00410701"/>
    <w:rsid w:val="00442E11"/>
    <w:rsid w:val="00455EFD"/>
    <w:rsid w:val="00461487"/>
    <w:rsid w:val="00462208"/>
    <w:rsid w:val="00471E02"/>
    <w:rsid w:val="004839AD"/>
    <w:rsid w:val="0049223C"/>
    <w:rsid w:val="00493E31"/>
    <w:rsid w:val="004F2F4F"/>
    <w:rsid w:val="00515795"/>
    <w:rsid w:val="00542D4E"/>
    <w:rsid w:val="005921FF"/>
    <w:rsid w:val="005B6301"/>
    <w:rsid w:val="005C58C6"/>
    <w:rsid w:val="005F33C8"/>
    <w:rsid w:val="005F56EE"/>
    <w:rsid w:val="006671A2"/>
    <w:rsid w:val="00691D94"/>
    <w:rsid w:val="006E30AC"/>
    <w:rsid w:val="0077731F"/>
    <w:rsid w:val="00796A10"/>
    <w:rsid w:val="007A2DD7"/>
    <w:rsid w:val="007A4539"/>
    <w:rsid w:val="007C1CC9"/>
    <w:rsid w:val="007C21FE"/>
    <w:rsid w:val="007E6901"/>
    <w:rsid w:val="00802788"/>
    <w:rsid w:val="0080722E"/>
    <w:rsid w:val="00836920"/>
    <w:rsid w:val="008465BB"/>
    <w:rsid w:val="00873709"/>
    <w:rsid w:val="008A2DB8"/>
    <w:rsid w:val="008A782F"/>
    <w:rsid w:val="008F259E"/>
    <w:rsid w:val="009112FA"/>
    <w:rsid w:val="0091355C"/>
    <w:rsid w:val="00926CC3"/>
    <w:rsid w:val="009302BF"/>
    <w:rsid w:val="00964031"/>
    <w:rsid w:val="00975066"/>
    <w:rsid w:val="00981F74"/>
    <w:rsid w:val="009973DE"/>
    <w:rsid w:val="009B243B"/>
    <w:rsid w:val="009D76A1"/>
    <w:rsid w:val="009F4B6F"/>
    <w:rsid w:val="00A0505F"/>
    <w:rsid w:val="00A37FDB"/>
    <w:rsid w:val="00A605DF"/>
    <w:rsid w:val="00AC1083"/>
    <w:rsid w:val="00AD34A1"/>
    <w:rsid w:val="00B32CF1"/>
    <w:rsid w:val="00B71269"/>
    <w:rsid w:val="00BB186F"/>
    <w:rsid w:val="00BB24A8"/>
    <w:rsid w:val="00BC002D"/>
    <w:rsid w:val="00BC0CAE"/>
    <w:rsid w:val="00BE0DD6"/>
    <w:rsid w:val="00BE63C6"/>
    <w:rsid w:val="00C141C7"/>
    <w:rsid w:val="00C24C17"/>
    <w:rsid w:val="00C35AA3"/>
    <w:rsid w:val="00C367E6"/>
    <w:rsid w:val="00C56F86"/>
    <w:rsid w:val="00CB34DD"/>
    <w:rsid w:val="00CC1851"/>
    <w:rsid w:val="00CC6692"/>
    <w:rsid w:val="00CD70A6"/>
    <w:rsid w:val="00CF1EAE"/>
    <w:rsid w:val="00D25E2E"/>
    <w:rsid w:val="00D33308"/>
    <w:rsid w:val="00DB2588"/>
    <w:rsid w:val="00DB3FC0"/>
    <w:rsid w:val="00DC2B1E"/>
    <w:rsid w:val="00DE6B34"/>
    <w:rsid w:val="00E11D1E"/>
    <w:rsid w:val="00E4395A"/>
    <w:rsid w:val="00E4398F"/>
    <w:rsid w:val="00E57D6D"/>
    <w:rsid w:val="00E64EEB"/>
    <w:rsid w:val="00E66A96"/>
    <w:rsid w:val="00E66B47"/>
    <w:rsid w:val="00E73EC7"/>
    <w:rsid w:val="00E832CD"/>
    <w:rsid w:val="00EA21DE"/>
    <w:rsid w:val="00ED515E"/>
    <w:rsid w:val="00EE1BD6"/>
    <w:rsid w:val="00F30E58"/>
    <w:rsid w:val="00F35522"/>
    <w:rsid w:val="00F6220B"/>
    <w:rsid w:val="00F75F51"/>
    <w:rsid w:val="00F9134E"/>
    <w:rsid w:val="00F9564E"/>
    <w:rsid w:val="00FA2A7A"/>
    <w:rsid w:val="00FA585A"/>
    <w:rsid w:val="00FC0F68"/>
    <w:rsid w:val="00FC25B5"/>
    <w:rsid w:val="00FD5181"/>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00B85"/>
  <w15:docId w15:val="{2E711863-6D06-42FA-A820-EB16E8F90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AU"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outlineLvl w:val="0"/>
    </w:pPr>
    <w:rPr>
      <w:rFonts w:ascii="Arial" w:eastAsia="Arial" w:hAnsi="Arial" w:cs="Arial"/>
      <w:b/>
      <w:bCs/>
      <w:sz w:val="32"/>
      <w:szCs w:val="32"/>
    </w:rPr>
  </w:style>
  <w:style w:type="paragraph" w:styleId="Heading2">
    <w:name w:val="heading 2"/>
    <w:basedOn w:val="Normal"/>
    <w:next w:val="Normal"/>
    <w:uiPriority w:val="9"/>
    <w:unhideWhenUsed/>
    <w:qFormat/>
    <w:pPr>
      <w:keepNext/>
      <w:spacing w:before="240" w:after="60"/>
      <w:outlineLvl w:val="1"/>
    </w:pPr>
    <w:rPr>
      <w:rFonts w:ascii="Arial" w:eastAsia="Arial" w:hAnsi="Arial" w:cs="Arial"/>
      <w:b/>
      <w:bCs/>
      <w:i/>
      <w:iCs/>
      <w:sz w:val="28"/>
      <w:szCs w:val="28"/>
    </w:rPr>
  </w:style>
  <w:style w:type="paragraph" w:styleId="Heading3">
    <w:name w:val="heading 3"/>
    <w:basedOn w:val="Normal"/>
    <w:next w:val="Normal"/>
    <w:uiPriority w:val="9"/>
    <w:unhideWhenUsed/>
    <w:qFormat/>
    <w:pPr>
      <w:keepNext/>
      <w:spacing w:before="240" w:after="60"/>
      <w:ind w:left="360" w:hanging="360"/>
      <w:outlineLvl w:val="2"/>
    </w:pPr>
    <w:rPr>
      <w:rFonts w:ascii="Arial" w:eastAsia="Arial" w:hAnsi="Arial" w:cs="Arial"/>
      <w:b/>
      <w:bCs/>
      <w:sz w:val="26"/>
      <w:szCs w:val="26"/>
    </w:rPr>
  </w:style>
  <w:style w:type="paragraph" w:styleId="Heading4">
    <w:name w:val="heading 4"/>
    <w:basedOn w:val="Normal"/>
    <w:next w:val="Normal"/>
    <w:uiPriority w:val="9"/>
    <w:semiHidden/>
    <w:unhideWhenUsed/>
    <w:qFormat/>
    <w:pPr>
      <w:keepNext/>
      <w:keepLines/>
      <w:spacing w:before="240" w:after="40"/>
      <w:outlineLvl w:val="3"/>
    </w:pPr>
    <w:rPr>
      <w:b/>
      <w:bCs/>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customStyle="1" w:styleId="IEEEAuthorName">
    <w:name w:val="IEEE Author Name"/>
    <w:basedOn w:val="Normal"/>
    <w:next w:val="Normal"/>
    <w:rsid w:val="00081EBE"/>
    <w:pPr>
      <w:adjustRightInd w:val="0"/>
      <w:snapToGrid w:val="0"/>
      <w:spacing w:before="120" w:after="120"/>
      <w:jc w:val="center"/>
    </w:pPr>
    <w:rPr>
      <w:sz w:val="22"/>
      <w:lang w:val="en-GB" w:eastAsia="en-GB"/>
    </w:rPr>
  </w:style>
  <w:style w:type="paragraph" w:customStyle="1" w:styleId="IEEEAuthorAffiliation">
    <w:name w:val="IEEE Author Affiliation"/>
    <w:basedOn w:val="Normal"/>
    <w:next w:val="Normal"/>
    <w:rsid w:val="00081EBE"/>
    <w:pPr>
      <w:spacing w:after="60"/>
      <w:jc w:val="center"/>
    </w:pPr>
    <w:rPr>
      <w:i/>
      <w:sz w:val="20"/>
      <w:lang w:val="en-GB" w:eastAsia="en-GB"/>
    </w:rPr>
  </w:style>
  <w:style w:type="paragraph" w:customStyle="1" w:styleId="IEEEHeading2">
    <w:name w:val="IEEE Heading 2"/>
    <w:basedOn w:val="Normal"/>
    <w:next w:val="IEEEParagraph"/>
    <w:rsid w:val="00273D2C"/>
    <w:pPr>
      <w:numPr>
        <w:numId w:val="3"/>
      </w:numPr>
      <w:adjustRightInd w:val="0"/>
      <w:snapToGrid w:val="0"/>
      <w:spacing w:before="150" w:after="60"/>
      <w:ind w:left="289" w:hanging="289"/>
    </w:pPr>
    <w:rPr>
      <w:i/>
      <w:sz w:val="20"/>
    </w:rPr>
  </w:style>
  <w:style w:type="paragraph" w:customStyle="1" w:styleId="IEEEAuthorEmail">
    <w:name w:val="IEEE Author Email"/>
    <w:next w:val="IEEEAuthorAffiliation"/>
    <w:rsid w:val="00081EBE"/>
    <w:pPr>
      <w:spacing w:after="60"/>
      <w:jc w:val="center"/>
    </w:pPr>
    <w:rPr>
      <w:rFonts w:ascii="Courier" w:hAnsi="Courier"/>
      <w:sz w:val="18"/>
      <w:lang w:val="en-GB" w:eastAsia="en-GB"/>
    </w:rPr>
  </w:style>
  <w:style w:type="paragraph" w:customStyle="1" w:styleId="IEEEAbstractHeading">
    <w:name w:val="IEEE Abstract Heading"/>
    <w:basedOn w:val="IEEEAbtract"/>
    <w:next w:val="IEEEAbtract"/>
    <w:link w:val="IEEEAbstractHeadingChar"/>
    <w:rsid w:val="00D41274"/>
    <w:rPr>
      <w:i/>
    </w:rPr>
  </w:style>
  <w:style w:type="character" w:customStyle="1" w:styleId="IEEEAbstractHeadingChar">
    <w:name w:val="IEEE Abstract Heading Char"/>
    <w:link w:val="IEEEAbstractHeading"/>
    <w:rsid w:val="00D41274"/>
    <w:rPr>
      <w:rFonts w:eastAsia="SimSun"/>
      <w:b/>
      <w:i/>
      <w:sz w:val="18"/>
      <w:szCs w:val="24"/>
      <w:lang w:val="en-GB" w:eastAsia="en-GB" w:bidi="ar-SA"/>
    </w:rPr>
  </w:style>
  <w:style w:type="paragraph" w:customStyle="1" w:styleId="IEEEAbtract">
    <w:name w:val="IEEE Abtract"/>
    <w:basedOn w:val="Normal"/>
    <w:next w:val="Normal"/>
    <w:link w:val="IEEEAbtractChar"/>
    <w:rsid w:val="00D41274"/>
    <w:pPr>
      <w:adjustRightInd w:val="0"/>
      <w:snapToGrid w:val="0"/>
      <w:jc w:val="both"/>
    </w:pPr>
    <w:rPr>
      <w:b/>
      <w:sz w:val="18"/>
      <w:lang w:val="en-GB" w:eastAsia="en-GB"/>
    </w:rPr>
  </w:style>
  <w:style w:type="character" w:customStyle="1" w:styleId="IEEEAbtractChar">
    <w:name w:val="IEEE Abtract Char"/>
    <w:link w:val="IEEEAbtract"/>
    <w:rsid w:val="00D41274"/>
    <w:rPr>
      <w:rFonts w:eastAsia="SimSun"/>
      <w:b/>
      <w:sz w:val="18"/>
      <w:szCs w:val="24"/>
      <w:lang w:val="en-GB" w:eastAsia="en-GB" w:bidi="ar-SA"/>
    </w:rPr>
  </w:style>
  <w:style w:type="paragraph" w:customStyle="1" w:styleId="IEEEParagraph">
    <w:name w:val="IEEE Paragraph"/>
    <w:basedOn w:val="Normal"/>
    <w:link w:val="IEEEParagraphChar"/>
    <w:rsid w:val="004A6605"/>
    <w:pPr>
      <w:adjustRightInd w:val="0"/>
      <w:snapToGrid w:val="0"/>
      <w:ind w:firstLine="216"/>
      <w:jc w:val="both"/>
    </w:pPr>
  </w:style>
  <w:style w:type="paragraph" w:customStyle="1" w:styleId="IEEEHeading1">
    <w:name w:val="IEEE Heading 1"/>
    <w:basedOn w:val="Normal"/>
    <w:next w:val="IEEEParagraph"/>
    <w:rsid w:val="00273D2C"/>
    <w:pPr>
      <w:tabs>
        <w:tab w:val="num" w:pos="720"/>
      </w:tabs>
      <w:adjustRightInd w:val="0"/>
      <w:snapToGrid w:val="0"/>
      <w:spacing w:before="180" w:after="60"/>
      <w:ind w:left="289" w:hanging="289"/>
      <w:jc w:val="center"/>
    </w:pPr>
    <w:rPr>
      <w:smallCaps/>
      <w:sz w:val="20"/>
    </w:rPr>
  </w:style>
  <w:style w:type="table" w:styleId="TableGrid">
    <w:name w:val="Table Grid"/>
    <w:basedOn w:val="TableNormal"/>
    <w:rsid w:val="00A03E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TableCell">
    <w:name w:val="IEEE Table Cell"/>
    <w:basedOn w:val="IEEEParagraph"/>
    <w:rsid w:val="00331F84"/>
    <w:pPr>
      <w:ind w:firstLine="0"/>
      <w:jc w:val="left"/>
    </w:pPr>
    <w:rPr>
      <w:sz w:val="18"/>
    </w:rPr>
  </w:style>
  <w:style w:type="paragraph" w:customStyle="1" w:styleId="IEEETitle">
    <w:name w:val="IEEE Title"/>
    <w:basedOn w:val="Normal"/>
    <w:next w:val="IEEEAuthorName"/>
    <w:rsid w:val="00E32853"/>
    <w:pPr>
      <w:adjustRightInd w:val="0"/>
      <w:snapToGrid w:val="0"/>
      <w:jc w:val="center"/>
    </w:pPr>
    <w:rPr>
      <w:sz w:val="48"/>
    </w:rPr>
  </w:style>
  <w:style w:type="paragraph" w:customStyle="1" w:styleId="IEEEHeading3">
    <w:name w:val="IEEE Heading 3"/>
    <w:basedOn w:val="Normal"/>
    <w:next w:val="IEEEParagraph"/>
    <w:link w:val="IEEEHeading3Char"/>
    <w:rsid w:val="00321304"/>
    <w:pPr>
      <w:tabs>
        <w:tab w:val="num" w:pos="720"/>
      </w:tabs>
      <w:adjustRightInd w:val="0"/>
      <w:snapToGrid w:val="0"/>
      <w:spacing w:before="120" w:after="60"/>
      <w:ind w:left="720" w:firstLine="216"/>
      <w:jc w:val="both"/>
    </w:pPr>
    <w:rPr>
      <w:i/>
      <w:sz w:val="20"/>
    </w:rPr>
  </w:style>
  <w:style w:type="paragraph" w:customStyle="1" w:styleId="IEEETableCaption">
    <w:name w:val="IEEE Table Caption"/>
    <w:basedOn w:val="Normal"/>
    <w:next w:val="IEEEParagraph"/>
    <w:rsid w:val="00A45FCE"/>
    <w:pPr>
      <w:spacing w:before="120" w:after="120"/>
      <w:jc w:val="center"/>
    </w:pPr>
    <w:rPr>
      <w:smallCaps/>
      <w:sz w:val="16"/>
    </w:rPr>
  </w:style>
  <w:style w:type="paragraph" w:styleId="Caption">
    <w:name w:val="caption"/>
    <w:basedOn w:val="Normal"/>
    <w:next w:val="Normal"/>
    <w:qFormat/>
    <w:rsid w:val="00A45FCE"/>
    <w:pPr>
      <w:spacing w:before="120" w:after="120"/>
    </w:pPr>
    <w:rPr>
      <w:b/>
      <w:bCs/>
      <w:sz w:val="20"/>
      <w:szCs w:val="20"/>
    </w:rPr>
  </w:style>
  <w:style w:type="character" w:customStyle="1" w:styleId="IEEEParagraphChar">
    <w:name w:val="IEEE Paragraph Char"/>
    <w:link w:val="IEEEParagraph"/>
    <w:rsid w:val="004A6605"/>
    <w:rPr>
      <w:rFonts w:eastAsia="SimSun"/>
      <w:sz w:val="24"/>
      <w:szCs w:val="24"/>
      <w:lang w:val="en-AU" w:eastAsia="zh-CN" w:bidi="ar-SA"/>
    </w:rPr>
  </w:style>
  <w:style w:type="numbering" w:customStyle="1" w:styleId="IEEEBullet1">
    <w:name w:val="IEEE Bullet 1"/>
    <w:basedOn w:val="NoList"/>
    <w:rsid w:val="00955B59"/>
  </w:style>
  <w:style w:type="paragraph" w:customStyle="1" w:styleId="IEEEFigureCaptionSingle-Line">
    <w:name w:val="IEEE Figure Caption Single-Line"/>
    <w:basedOn w:val="IEEETableCaption"/>
    <w:next w:val="IEEEParagraph"/>
    <w:rsid w:val="00FA4909"/>
    <w:rPr>
      <w:smallCaps w:val="0"/>
    </w:rPr>
  </w:style>
  <w:style w:type="character" w:customStyle="1" w:styleId="IEEEHeading3Char">
    <w:name w:val="IEEE Heading 3 Char"/>
    <w:link w:val="IEEEHeading3"/>
    <w:rsid w:val="00321304"/>
    <w:rPr>
      <w:i/>
      <w:sz w:val="20"/>
    </w:rPr>
  </w:style>
  <w:style w:type="paragraph" w:customStyle="1" w:styleId="IEEEFigure">
    <w:name w:val="IEEE Figure"/>
    <w:basedOn w:val="Normal"/>
    <w:next w:val="IEEEFigureCaptionSingle-Line"/>
    <w:rsid w:val="00D36B52"/>
    <w:pPr>
      <w:jc w:val="center"/>
    </w:pPr>
  </w:style>
  <w:style w:type="paragraph" w:customStyle="1" w:styleId="IEEEReferenceItem">
    <w:name w:val="IEEE Reference Item"/>
    <w:basedOn w:val="Normal"/>
    <w:rsid w:val="00CD4F3F"/>
    <w:pPr>
      <w:tabs>
        <w:tab w:val="num" w:pos="720"/>
      </w:tabs>
      <w:adjustRightInd w:val="0"/>
      <w:snapToGrid w:val="0"/>
      <w:ind w:left="720" w:hanging="720"/>
      <w:jc w:val="both"/>
    </w:pPr>
    <w:rPr>
      <w:sz w:val="16"/>
      <w:lang w:val="en-US"/>
    </w:rPr>
  </w:style>
  <w:style w:type="paragraph" w:customStyle="1" w:styleId="IEEEFigureCaptionMulti-Lines">
    <w:name w:val="IEEE Figure Caption Multi-Lines"/>
    <w:basedOn w:val="IEEEFigureCaptionSingle-Line"/>
    <w:next w:val="IEEEParagraph"/>
    <w:rsid w:val="00D36B52"/>
    <w:pPr>
      <w:jc w:val="both"/>
    </w:pPr>
  </w:style>
  <w:style w:type="paragraph" w:customStyle="1" w:styleId="IEEETableHeaderCentered">
    <w:name w:val="IEEE Table Header Centered"/>
    <w:basedOn w:val="IEEETableCell"/>
    <w:rsid w:val="00D36B52"/>
    <w:pPr>
      <w:jc w:val="center"/>
    </w:pPr>
    <w:rPr>
      <w:b/>
      <w:bCs/>
    </w:rPr>
  </w:style>
  <w:style w:type="paragraph" w:customStyle="1" w:styleId="IEEETableHeaderLeft-Justified">
    <w:name w:val="IEEE Table Header Left-Justified"/>
    <w:basedOn w:val="IEEETableCell"/>
    <w:rsid w:val="00D36B52"/>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462208"/>
    <w:pPr>
      <w:spacing w:before="100" w:beforeAutospacing="1" w:after="100" w:afterAutospacing="1"/>
    </w:pPr>
    <w:rPr>
      <w:lang w:val="en-IN"/>
    </w:rPr>
  </w:style>
  <w:style w:type="character" w:styleId="Strong">
    <w:name w:val="Strong"/>
    <w:basedOn w:val="DefaultParagraphFont"/>
    <w:uiPriority w:val="22"/>
    <w:qFormat/>
    <w:rsid w:val="00462208"/>
    <w:rPr>
      <w:b/>
      <w:bCs/>
    </w:rPr>
  </w:style>
  <w:style w:type="paragraph" w:styleId="ListParagraph">
    <w:name w:val="List Paragraph"/>
    <w:basedOn w:val="Normal"/>
    <w:uiPriority w:val="34"/>
    <w:qFormat/>
    <w:rsid w:val="007A4539"/>
    <w:pPr>
      <w:ind w:left="720"/>
      <w:contextualSpacing/>
    </w:pPr>
  </w:style>
  <w:style w:type="character" w:styleId="Hyperlink">
    <w:name w:val="Hyperlink"/>
    <w:basedOn w:val="DefaultParagraphFont"/>
    <w:uiPriority w:val="99"/>
    <w:unhideWhenUsed/>
    <w:rsid w:val="000466F0"/>
    <w:rPr>
      <w:color w:val="0000FF" w:themeColor="hyperlink"/>
      <w:u w:val="single"/>
    </w:rPr>
  </w:style>
  <w:style w:type="character" w:styleId="UnresolvedMention">
    <w:name w:val="Unresolved Mention"/>
    <w:basedOn w:val="DefaultParagraphFont"/>
    <w:uiPriority w:val="99"/>
    <w:semiHidden/>
    <w:unhideWhenUsed/>
    <w:rsid w:val="000466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openstreetmap.org"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fontTable" Target="fontTable.xml"/><Relationship Id="rId10" Type="http://schemas.microsoft.com/office/2007/relationships/hdphoto" Target="media/hdphoto1.wdp"/><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worldpop.org"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HmNWczY/AKmao7940Dx3W0npeg==">CgMxLjAyDmguZjRqbmJ6d250ZHZ1OAByITFjSldjeXd1NFBtaHVFV3hpdnQzRkdkZWctM1ZmZHU5bA==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8355</Words>
  <Characters>47629</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55873</CharactersWithSpaces>
  <SharedDoc>false</SharedDoc>
  <HLinks>
    <vt:vector size="12" baseType="variant">
      <vt:variant>
        <vt:i4>4390930</vt:i4>
      </vt:variant>
      <vt:variant>
        <vt:i4>3</vt:i4>
      </vt:variant>
      <vt:variant>
        <vt:i4>0</vt:i4>
      </vt:variant>
      <vt:variant>
        <vt:i4>5</vt:i4>
      </vt:variant>
      <vt:variant>
        <vt:lpwstr>https://www.worldpop.org/</vt:lpwstr>
      </vt:variant>
      <vt:variant>
        <vt:lpwstr/>
      </vt:variant>
      <vt:variant>
        <vt:i4>2162747</vt:i4>
      </vt:variant>
      <vt:variant>
        <vt:i4>0</vt:i4>
      </vt:variant>
      <vt:variant>
        <vt:i4>0</vt:i4>
      </vt:variant>
      <vt:variant>
        <vt:i4>5</vt:i4>
      </vt:variant>
      <vt:variant>
        <vt:lpwstr>https://www.openstreetmap.org/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Causal Productions</dc:creator>
  <cp:keywords/>
  <cp:lastModifiedBy>Tishya Jha</cp:lastModifiedBy>
  <cp:revision>2</cp:revision>
  <cp:lastPrinted>2025-11-27T04:11:00Z</cp:lastPrinted>
  <dcterms:created xsi:type="dcterms:W3CDTF">2025-11-28T05:20:00Z</dcterms:created>
  <dcterms:modified xsi:type="dcterms:W3CDTF">2025-11-28T05:20:00Z</dcterms:modified>
</cp:coreProperties>
</file>